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2C632" w14:textId="77777777" w:rsidR="00B447F7" w:rsidRDefault="00B447F7" w:rsidP="00B447F7">
      <w:pPr>
        <w:adjustRightInd w:val="0"/>
        <w:textAlignment w:val="baseline"/>
        <w:rPr>
          <w:rFonts w:eastAsia="Microsoft YaHei"/>
          <w:kern w:val="28"/>
        </w:rPr>
      </w:pPr>
      <w:bookmarkStart w:id="0" w:name="_Toc71300544"/>
    </w:p>
    <w:p w14:paraId="50CA24A9" w14:textId="77777777" w:rsidR="00B447F7" w:rsidRPr="00EE0F43" w:rsidRDefault="00B447F7" w:rsidP="00B447F7">
      <w:pPr>
        <w:adjustRightInd w:val="0"/>
        <w:textAlignment w:val="baseline"/>
        <w:rPr>
          <w:rFonts w:eastAsia="Microsoft YaHei"/>
          <w:kern w:val="28"/>
        </w:rPr>
      </w:pPr>
    </w:p>
    <w:p w14:paraId="75ED3F95" w14:textId="77777777" w:rsidR="00B447F7" w:rsidRPr="00EE0F43" w:rsidRDefault="00B447F7" w:rsidP="00B447F7">
      <w:pPr>
        <w:adjustRightInd w:val="0"/>
        <w:textAlignment w:val="baseline"/>
        <w:rPr>
          <w:rFonts w:eastAsia="Microsoft YaHei"/>
          <w:kern w:val="28"/>
        </w:rPr>
      </w:pPr>
    </w:p>
    <w:p w14:paraId="29AD2F51" w14:textId="77777777" w:rsidR="00B447F7" w:rsidRPr="00EE0F43" w:rsidRDefault="00B447F7" w:rsidP="00B447F7">
      <w:pPr>
        <w:adjustRightInd w:val="0"/>
        <w:textAlignment w:val="baseline"/>
        <w:rPr>
          <w:rFonts w:eastAsia="Microsoft YaHei"/>
          <w:kern w:val="28"/>
        </w:rPr>
      </w:pPr>
    </w:p>
    <w:p w14:paraId="73FCF763" w14:textId="77777777" w:rsidR="00B447F7" w:rsidRPr="00EE0F43" w:rsidRDefault="00B447F7" w:rsidP="00B447F7">
      <w:pPr>
        <w:adjustRightInd w:val="0"/>
        <w:textAlignment w:val="baseline"/>
        <w:rPr>
          <w:rFonts w:eastAsia="Microsoft YaHei"/>
          <w:kern w:val="28"/>
        </w:rPr>
      </w:pPr>
    </w:p>
    <w:p w14:paraId="4AAB7D50" w14:textId="77777777" w:rsidR="00B447F7" w:rsidRPr="009E683D" w:rsidRDefault="00B447F7" w:rsidP="00B447F7">
      <w:pPr>
        <w:keepNext/>
        <w:keepLines/>
        <w:adjustRightInd w:val="0"/>
        <w:jc w:val="center"/>
        <w:textAlignment w:val="baseline"/>
        <w:rPr>
          <w:rFonts w:eastAsia="Microsoft YaHei"/>
          <w:b/>
          <w:kern w:val="28"/>
          <w:sz w:val="40"/>
          <w:szCs w:val="40"/>
        </w:rPr>
      </w:pPr>
      <w:bookmarkStart w:id="1" w:name="_Hlk141344153"/>
      <w:bookmarkStart w:id="2" w:name="_Hlk137290277"/>
      <w:bookmarkStart w:id="3" w:name="_Hlk128490483"/>
    </w:p>
    <w:p w14:paraId="2FF332B7" w14:textId="77777777" w:rsidR="00B447F7" w:rsidRDefault="00B447F7" w:rsidP="00B447F7">
      <w:pPr>
        <w:keepNext/>
        <w:keepLines/>
        <w:adjustRightInd w:val="0"/>
        <w:jc w:val="center"/>
        <w:textAlignment w:val="baseline"/>
        <w:rPr>
          <w:rFonts w:eastAsia="Microsoft YaHei"/>
          <w:b/>
          <w:kern w:val="28"/>
          <w:sz w:val="40"/>
          <w:szCs w:val="40"/>
        </w:rPr>
      </w:pPr>
    </w:p>
    <w:p w14:paraId="1FED695A" w14:textId="77777777" w:rsidR="00B447F7" w:rsidRDefault="00B447F7" w:rsidP="00B447F7">
      <w:pPr>
        <w:keepNext/>
        <w:keepLines/>
        <w:adjustRightInd w:val="0"/>
        <w:jc w:val="center"/>
        <w:textAlignment w:val="baseline"/>
        <w:rPr>
          <w:rFonts w:eastAsia="Microsoft YaHei"/>
          <w:b/>
          <w:kern w:val="28"/>
          <w:sz w:val="40"/>
          <w:szCs w:val="40"/>
        </w:rPr>
      </w:pPr>
    </w:p>
    <w:p w14:paraId="71EF777C" w14:textId="77777777" w:rsidR="00B447F7" w:rsidRDefault="00B447F7" w:rsidP="00B447F7">
      <w:pPr>
        <w:keepNext/>
        <w:keepLines/>
        <w:adjustRightInd w:val="0"/>
        <w:jc w:val="center"/>
        <w:textAlignment w:val="baseline"/>
        <w:rPr>
          <w:rFonts w:eastAsia="Microsoft YaHei"/>
          <w:b/>
          <w:kern w:val="28"/>
          <w:sz w:val="40"/>
          <w:szCs w:val="40"/>
        </w:rPr>
      </w:pPr>
    </w:p>
    <w:p w14:paraId="0AC7CF6E" w14:textId="77777777" w:rsidR="00B447F7" w:rsidRDefault="00B447F7" w:rsidP="00B447F7">
      <w:pPr>
        <w:keepNext/>
        <w:keepLines/>
        <w:adjustRightInd w:val="0"/>
        <w:jc w:val="center"/>
        <w:textAlignment w:val="baseline"/>
        <w:rPr>
          <w:rFonts w:eastAsia="Microsoft YaHei"/>
          <w:b/>
          <w:kern w:val="28"/>
          <w:sz w:val="40"/>
          <w:szCs w:val="40"/>
        </w:rPr>
      </w:pPr>
    </w:p>
    <w:p w14:paraId="2E6D5A59" w14:textId="77777777" w:rsidR="00B447F7" w:rsidRDefault="00B447F7" w:rsidP="00B447F7">
      <w:pPr>
        <w:keepNext/>
        <w:keepLines/>
        <w:adjustRightInd w:val="0"/>
        <w:jc w:val="center"/>
        <w:textAlignment w:val="baseline"/>
        <w:rPr>
          <w:rFonts w:eastAsia="Microsoft YaHei"/>
          <w:b/>
          <w:kern w:val="28"/>
          <w:sz w:val="40"/>
          <w:szCs w:val="40"/>
        </w:rPr>
      </w:pPr>
    </w:p>
    <w:p w14:paraId="342FC254" w14:textId="77777777" w:rsidR="00B447F7" w:rsidRPr="0068580B" w:rsidRDefault="00B447F7" w:rsidP="00B447F7">
      <w:pPr>
        <w:keepNext/>
        <w:keepLines/>
        <w:adjustRightInd w:val="0"/>
        <w:jc w:val="center"/>
        <w:textAlignment w:val="baseline"/>
        <w:rPr>
          <w:rFonts w:eastAsia="Microsoft YaHei"/>
          <w:b/>
          <w:kern w:val="28"/>
          <w:sz w:val="40"/>
          <w:szCs w:val="40"/>
        </w:rPr>
      </w:pPr>
      <w:r w:rsidRPr="0068580B">
        <w:rPr>
          <w:rFonts w:eastAsia="Microsoft YaHei"/>
          <w:b/>
          <w:kern w:val="28"/>
          <w:sz w:val="40"/>
          <w:szCs w:val="40"/>
        </w:rPr>
        <w:t xml:space="preserve">СХЕМА ТЕПЛОСНАБЖЕНИЯ </w:t>
      </w:r>
    </w:p>
    <w:bookmarkEnd w:id="1"/>
    <w:bookmarkEnd w:id="2"/>
    <w:p w14:paraId="273EDA9F" w14:textId="77777777" w:rsidR="00B447F7" w:rsidRPr="0068580B" w:rsidRDefault="00B447F7" w:rsidP="00B447F7">
      <w:pPr>
        <w:keepNext/>
        <w:keepLines/>
        <w:adjustRightInd w:val="0"/>
        <w:jc w:val="center"/>
        <w:textAlignment w:val="baseline"/>
        <w:rPr>
          <w:b/>
          <w:bCs/>
          <w:sz w:val="40"/>
          <w:szCs w:val="40"/>
        </w:rPr>
      </w:pPr>
      <w:r w:rsidRPr="0068580B">
        <w:rPr>
          <w:b/>
          <w:bCs/>
          <w:sz w:val="40"/>
          <w:szCs w:val="40"/>
        </w:rPr>
        <w:t xml:space="preserve">ПАЛЕХСКОГО МУНИЦИПАЛЬНОГО ОКРУГА ИВАНОВСКОЙ ОБЛАСТИ НА ПЕРИОД </w:t>
      </w:r>
    </w:p>
    <w:p w14:paraId="3155D1E4" w14:textId="77777777" w:rsidR="00B447F7" w:rsidRPr="0068580B" w:rsidRDefault="00B447F7" w:rsidP="00B447F7">
      <w:pPr>
        <w:keepNext/>
        <w:keepLines/>
        <w:adjustRightInd w:val="0"/>
        <w:jc w:val="center"/>
        <w:textAlignment w:val="baseline"/>
        <w:rPr>
          <w:b/>
          <w:bCs/>
          <w:sz w:val="40"/>
          <w:szCs w:val="40"/>
        </w:rPr>
      </w:pPr>
      <w:r w:rsidRPr="0068580B">
        <w:rPr>
          <w:b/>
          <w:bCs/>
          <w:sz w:val="40"/>
          <w:szCs w:val="40"/>
        </w:rPr>
        <w:t>С 2027 ГОДА ДО 2037 ГОДА</w:t>
      </w:r>
    </w:p>
    <w:p w14:paraId="4461E049" w14:textId="77777777" w:rsidR="00B447F7" w:rsidRPr="0068580B" w:rsidRDefault="00B447F7" w:rsidP="00B447F7">
      <w:pPr>
        <w:keepNext/>
        <w:keepLines/>
        <w:adjustRightInd w:val="0"/>
        <w:textAlignment w:val="baseline"/>
        <w:rPr>
          <w:b/>
          <w:bCs/>
          <w:sz w:val="40"/>
          <w:szCs w:val="40"/>
        </w:rPr>
      </w:pPr>
    </w:p>
    <w:p w14:paraId="79E61CCB" w14:textId="77777777" w:rsidR="00B447F7" w:rsidRPr="0068580B" w:rsidRDefault="00B447F7" w:rsidP="00B447F7">
      <w:pPr>
        <w:keepNext/>
        <w:keepLines/>
        <w:adjustRightInd w:val="0"/>
        <w:textAlignment w:val="baseline"/>
        <w:rPr>
          <w:rFonts w:eastAsia="Microsoft YaHei"/>
          <w:b/>
          <w:caps/>
          <w:kern w:val="28"/>
          <w:sz w:val="28"/>
          <w:szCs w:val="28"/>
        </w:rPr>
      </w:pPr>
    </w:p>
    <w:bookmarkEnd w:id="3"/>
    <w:p w14:paraId="0BEB9481" w14:textId="5E6A88E9" w:rsidR="00B447F7" w:rsidRPr="0068580B" w:rsidRDefault="00B447F7" w:rsidP="00B447F7">
      <w:pPr>
        <w:keepNext/>
        <w:keepLines/>
        <w:adjustRightInd w:val="0"/>
        <w:jc w:val="center"/>
        <w:textAlignment w:val="baseline"/>
        <w:rPr>
          <w:rFonts w:eastAsia="Microsoft YaHei"/>
          <w:b/>
          <w:caps/>
          <w:kern w:val="28"/>
          <w:sz w:val="28"/>
          <w:szCs w:val="28"/>
        </w:rPr>
      </w:pPr>
      <w:r w:rsidRPr="0068580B">
        <w:rPr>
          <w:rFonts w:eastAsia="Microsoft YaHei"/>
          <w:b/>
          <w:kern w:val="28"/>
          <w:sz w:val="28"/>
          <w:szCs w:val="28"/>
        </w:rPr>
        <w:t>Утверждаемая часть</w:t>
      </w:r>
    </w:p>
    <w:p w14:paraId="67ACDCF9" w14:textId="77777777" w:rsidR="00B447F7" w:rsidRPr="0068580B" w:rsidRDefault="00B447F7" w:rsidP="00B447F7">
      <w:pPr>
        <w:adjustRightInd w:val="0"/>
        <w:textAlignment w:val="baseline"/>
        <w:rPr>
          <w:rFonts w:eastAsia="Microsoft YaHei"/>
        </w:rPr>
      </w:pPr>
    </w:p>
    <w:p w14:paraId="6DA61A91" w14:textId="77777777" w:rsidR="00B447F7" w:rsidRPr="0068580B" w:rsidRDefault="00B447F7" w:rsidP="00B447F7">
      <w:pPr>
        <w:adjustRightInd w:val="0"/>
        <w:textAlignment w:val="baseline"/>
        <w:rPr>
          <w:rFonts w:eastAsia="Microsoft YaHei"/>
        </w:rPr>
      </w:pPr>
    </w:p>
    <w:p w14:paraId="18560BEA" w14:textId="77777777" w:rsidR="00B447F7" w:rsidRPr="0068580B" w:rsidRDefault="00B447F7" w:rsidP="00B447F7">
      <w:pPr>
        <w:adjustRightInd w:val="0"/>
        <w:textAlignment w:val="baseline"/>
        <w:rPr>
          <w:rFonts w:eastAsia="Microsoft YaHei"/>
        </w:rPr>
      </w:pPr>
    </w:p>
    <w:p w14:paraId="3813BE64" w14:textId="77777777" w:rsidR="00B447F7" w:rsidRPr="0068580B" w:rsidRDefault="00B447F7" w:rsidP="00B447F7">
      <w:pPr>
        <w:adjustRightInd w:val="0"/>
        <w:textAlignment w:val="baseline"/>
        <w:rPr>
          <w:rFonts w:eastAsia="Microsoft YaHei"/>
        </w:rPr>
      </w:pPr>
    </w:p>
    <w:p w14:paraId="687BC683" w14:textId="77777777" w:rsidR="00B447F7" w:rsidRPr="0068580B" w:rsidRDefault="00B447F7" w:rsidP="00B447F7">
      <w:pPr>
        <w:adjustRightInd w:val="0"/>
        <w:textAlignment w:val="baseline"/>
        <w:rPr>
          <w:rFonts w:eastAsia="Microsoft YaHei"/>
        </w:rPr>
      </w:pPr>
    </w:p>
    <w:p w14:paraId="6E379F3B" w14:textId="0D270A62" w:rsidR="00B447F7" w:rsidRPr="0068580B" w:rsidRDefault="00B447F7" w:rsidP="00B447F7">
      <w:pPr>
        <w:adjustRightInd w:val="0"/>
        <w:textAlignment w:val="baseline"/>
        <w:rPr>
          <w:rFonts w:eastAsia="Microsoft YaHei"/>
          <w:b/>
          <w:kern w:val="28"/>
        </w:rPr>
      </w:pPr>
    </w:p>
    <w:p w14:paraId="2DC60228" w14:textId="77777777" w:rsidR="00415C41" w:rsidRPr="0068580B" w:rsidRDefault="00415C41" w:rsidP="00B447F7">
      <w:pPr>
        <w:adjustRightInd w:val="0"/>
        <w:textAlignment w:val="baseline"/>
        <w:rPr>
          <w:rFonts w:eastAsia="Microsoft YaHei"/>
          <w:b/>
          <w:kern w:val="28"/>
        </w:rPr>
      </w:pPr>
    </w:p>
    <w:p w14:paraId="66E495D7" w14:textId="77777777" w:rsidR="00B447F7" w:rsidRPr="0068580B" w:rsidRDefault="00B447F7" w:rsidP="00B447F7">
      <w:pPr>
        <w:adjustRightInd w:val="0"/>
        <w:textAlignment w:val="baseline"/>
        <w:rPr>
          <w:rFonts w:eastAsia="Microsoft YaHei"/>
          <w:b/>
          <w:kern w:val="28"/>
        </w:rPr>
      </w:pPr>
    </w:p>
    <w:p w14:paraId="6A55393C" w14:textId="77777777" w:rsidR="00B447F7" w:rsidRPr="0068580B" w:rsidRDefault="00B447F7" w:rsidP="00B447F7">
      <w:pPr>
        <w:adjustRightInd w:val="0"/>
        <w:textAlignment w:val="baseline"/>
        <w:rPr>
          <w:rFonts w:eastAsia="Microsoft YaHei"/>
          <w:b/>
          <w:kern w:val="28"/>
        </w:rPr>
      </w:pPr>
    </w:p>
    <w:p w14:paraId="6281B4B9" w14:textId="77777777" w:rsidR="00B447F7" w:rsidRPr="0068580B" w:rsidRDefault="00B447F7" w:rsidP="00B447F7">
      <w:pPr>
        <w:adjustRightInd w:val="0"/>
        <w:textAlignment w:val="baseline"/>
        <w:rPr>
          <w:rFonts w:eastAsia="Microsoft YaHei"/>
          <w:b/>
          <w:kern w:val="28"/>
        </w:rPr>
      </w:pPr>
    </w:p>
    <w:p w14:paraId="24FEF5B3" w14:textId="77777777" w:rsidR="00B447F7" w:rsidRPr="0068580B" w:rsidRDefault="00B447F7" w:rsidP="00B447F7">
      <w:pPr>
        <w:adjustRightInd w:val="0"/>
        <w:textAlignment w:val="baseline"/>
        <w:rPr>
          <w:rFonts w:eastAsia="Microsoft YaHei"/>
        </w:rPr>
      </w:pPr>
    </w:p>
    <w:p w14:paraId="64249B5B" w14:textId="77777777" w:rsidR="00B447F7" w:rsidRPr="0068580B" w:rsidRDefault="00B447F7" w:rsidP="00B447F7">
      <w:pPr>
        <w:adjustRightInd w:val="0"/>
        <w:jc w:val="center"/>
        <w:textAlignment w:val="baseline"/>
        <w:rPr>
          <w:rFonts w:eastAsia="Microsoft YaHei"/>
          <w:sz w:val="28"/>
          <w:szCs w:val="28"/>
        </w:rPr>
      </w:pPr>
    </w:p>
    <w:p w14:paraId="6B68EF43" w14:textId="77777777" w:rsidR="00B447F7" w:rsidRPr="0068580B" w:rsidRDefault="00B447F7" w:rsidP="00B447F7">
      <w:pPr>
        <w:adjustRightInd w:val="0"/>
        <w:jc w:val="center"/>
        <w:textAlignment w:val="baseline"/>
        <w:rPr>
          <w:rFonts w:eastAsia="Microsoft YaHei"/>
          <w:sz w:val="28"/>
          <w:szCs w:val="28"/>
        </w:rPr>
      </w:pPr>
    </w:p>
    <w:p w14:paraId="33AFCB30" w14:textId="77777777" w:rsidR="00B447F7" w:rsidRPr="0068580B" w:rsidRDefault="00B447F7" w:rsidP="00B447F7">
      <w:pPr>
        <w:adjustRightInd w:val="0"/>
        <w:jc w:val="center"/>
        <w:textAlignment w:val="baseline"/>
        <w:rPr>
          <w:rFonts w:eastAsia="Microsoft YaHei"/>
          <w:sz w:val="28"/>
          <w:szCs w:val="28"/>
        </w:rPr>
      </w:pPr>
    </w:p>
    <w:p w14:paraId="7A12AF00" w14:textId="77777777" w:rsidR="00B447F7" w:rsidRPr="0068580B" w:rsidRDefault="00B447F7" w:rsidP="00B447F7">
      <w:pPr>
        <w:adjustRightInd w:val="0"/>
        <w:jc w:val="center"/>
        <w:textAlignment w:val="baseline"/>
        <w:rPr>
          <w:rFonts w:eastAsia="Microsoft YaHei"/>
          <w:sz w:val="28"/>
          <w:szCs w:val="28"/>
        </w:rPr>
      </w:pPr>
    </w:p>
    <w:p w14:paraId="39D0868A" w14:textId="77777777" w:rsidR="00B447F7" w:rsidRPr="0068580B" w:rsidRDefault="00B447F7" w:rsidP="00B447F7">
      <w:pPr>
        <w:adjustRightInd w:val="0"/>
        <w:jc w:val="center"/>
        <w:textAlignment w:val="baseline"/>
        <w:rPr>
          <w:rFonts w:eastAsia="Microsoft YaHei"/>
          <w:sz w:val="28"/>
          <w:szCs w:val="28"/>
        </w:rPr>
      </w:pPr>
    </w:p>
    <w:p w14:paraId="0FC63992" w14:textId="77777777" w:rsidR="00B447F7" w:rsidRPr="0068580B" w:rsidRDefault="00B447F7" w:rsidP="00B447F7">
      <w:pPr>
        <w:adjustRightInd w:val="0"/>
        <w:jc w:val="center"/>
        <w:textAlignment w:val="baseline"/>
        <w:rPr>
          <w:rFonts w:eastAsia="Microsoft YaHei"/>
          <w:sz w:val="28"/>
          <w:szCs w:val="28"/>
        </w:rPr>
      </w:pPr>
    </w:p>
    <w:p w14:paraId="429B5CEC" w14:textId="77777777" w:rsidR="00B447F7" w:rsidRPr="0068580B" w:rsidRDefault="00B447F7" w:rsidP="00B447F7">
      <w:pPr>
        <w:adjustRightInd w:val="0"/>
        <w:jc w:val="center"/>
        <w:textAlignment w:val="baseline"/>
        <w:rPr>
          <w:rFonts w:eastAsia="Microsoft YaHei"/>
          <w:sz w:val="28"/>
          <w:szCs w:val="28"/>
        </w:rPr>
      </w:pPr>
    </w:p>
    <w:p w14:paraId="5D489D21" w14:textId="77777777" w:rsidR="00B447F7" w:rsidRPr="0068580B" w:rsidRDefault="00B447F7" w:rsidP="00B447F7">
      <w:pPr>
        <w:adjustRightInd w:val="0"/>
        <w:jc w:val="center"/>
        <w:textAlignment w:val="baseline"/>
        <w:rPr>
          <w:rFonts w:eastAsia="Microsoft YaHei"/>
          <w:sz w:val="28"/>
          <w:szCs w:val="28"/>
        </w:rPr>
      </w:pPr>
    </w:p>
    <w:p w14:paraId="45C0DB32" w14:textId="77777777" w:rsidR="00B447F7" w:rsidRPr="0068580B" w:rsidRDefault="00B447F7" w:rsidP="00B447F7">
      <w:pPr>
        <w:adjustRightInd w:val="0"/>
        <w:jc w:val="center"/>
        <w:textAlignment w:val="baseline"/>
        <w:rPr>
          <w:rFonts w:eastAsia="Microsoft YaHei"/>
          <w:sz w:val="28"/>
          <w:szCs w:val="28"/>
        </w:rPr>
      </w:pPr>
    </w:p>
    <w:p w14:paraId="12A5EFB3" w14:textId="77777777" w:rsidR="00B447F7" w:rsidRPr="0068580B" w:rsidRDefault="00B447F7" w:rsidP="00B447F7">
      <w:pPr>
        <w:adjustRightInd w:val="0"/>
        <w:jc w:val="center"/>
        <w:textAlignment w:val="baseline"/>
        <w:rPr>
          <w:rFonts w:eastAsia="Microsoft YaHei"/>
          <w:sz w:val="28"/>
          <w:szCs w:val="28"/>
        </w:rPr>
      </w:pPr>
      <w:r w:rsidRPr="0068580B">
        <w:rPr>
          <w:noProof/>
        </w:rPr>
        <mc:AlternateContent>
          <mc:Choice Requires="wps">
            <w:drawing>
              <wp:anchor distT="0" distB="0" distL="114300" distR="114300" simplePos="0" relativeHeight="251793408" behindDoc="0" locked="0" layoutInCell="1" allowOverlap="1" wp14:anchorId="404ADE25" wp14:editId="1338FB53">
                <wp:simplePos x="0" y="0"/>
                <wp:positionH relativeFrom="column">
                  <wp:posOffset>5957570</wp:posOffset>
                </wp:positionH>
                <wp:positionV relativeFrom="paragraph">
                  <wp:posOffset>354330</wp:posOffset>
                </wp:positionV>
                <wp:extent cx="266700" cy="266700"/>
                <wp:effectExtent l="0" t="0" r="19050" b="19050"/>
                <wp:wrapNone/>
                <wp:docPr id="3"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5DCE972" id="Прямоугольник 7" o:spid="_x0000_s1026" style="position:absolute;margin-left:469.1pt;margin-top:27.9pt;width:21pt;height:2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" fillcolor="window" strokecolor="window" strokeweight="2pt">
                <v:path arrowok="t"/>
              </v:rect>
            </w:pict>
          </mc:Fallback>
        </mc:AlternateContent>
      </w:r>
      <w:r w:rsidRPr="0068580B">
        <w:rPr>
          <w:rFonts w:eastAsia="Microsoft YaHei"/>
          <w:sz w:val="28"/>
          <w:szCs w:val="28"/>
        </w:rPr>
        <w:t>2026 г.</w:t>
      </w:r>
    </w:p>
    <w:p w14:paraId="02E9540A" w14:textId="77777777" w:rsidR="00B447F7" w:rsidRPr="0068580B" w:rsidRDefault="00B447F7" w:rsidP="00B447F7">
      <w:pPr>
        <w:adjustRightInd w:val="0"/>
        <w:jc w:val="center"/>
        <w:textAlignment w:val="baseline"/>
        <w:rPr>
          <w:rFonts w:eastAsia="Microsoft YaHei"/>
          <w:sz w:val="28"/>
          <w:szCs w:val="28"/>
        </w:rPr>
      </w:pPr>
    </w:p>
    <w:p w14:paraId="4C49A4FA" w14:textId="77777777" w:rsidR="00B447F7" w:rsidRPr="0068580B" w:rsidRDefault="00B447F7" w:rsidP="00B447F7">
      <w:pPr>
        <w:adjustRightInd w:val="0"/>
        <w:jc w:val="center"/>
        <w:textAlignment w:val="baseline"/>
        <w:rPr>
          <w:rFonts w:eastAsia="Microsoft YaHei"/>
          <w:sz w:val="28"/>
          <w:szCs w:val="28"/>
        </w:rPr>
      </w:pPr>
    </w:p>
    <w:p w14:paraId="0E9D4AE3" w14:textId="77777777" w:rsidR="00B447F7" w:rsidRPr="0068580B" w:rsidRDefault="00B447F7" w:rsidP="00BC29EB">
      <w:pPr>
        <w:jc w:val="center"/>
        <w:rPr>
          <w:b/>
          <w:bCs/>
        </w:rPr>
      </w:pPr>
    </w:p>
    <w:p w14:paraId="39B3C161" w14:textId="77777777" w:rsidR="00B447F7" w:rsidRPr="0068580B" w:rsidRDefault="00B447F7" w:rsidP="00BC29EB">
      <w:pPr>
        <w:jc w:val="center"/>
        <w:rPr>
          <w:b/>
          <w:bCs/>
        </w:rPr>
      </w:pPr>
    </w:p>
    <w:p w14:paraId="4E8C8CE8" w14:textId="77777777" w:rsidR="00B447F7" w:rsidRPr="0068580B" w:rsidRDefault="00B447F7" w:rsidP="00B447F7">
      <w:pPr>
        <w:adjustRightInd w:val="0"/>
        <w:jc w:val="center"/>
        <w:textAlignment w:val="baseline"/>
        <w:rPr>
          <w:rFonts w:eastAsia="Microsoft YaHei"/>
          <w:sz w:val="28"/>
          <w:szCs w:val="28"/>
        </w:rPr>
      </w:pPr>
    </w:p>
    <w:p w14:paraId="010684EA" w14:textId="77777777" w:rsidR="00B447F7" w:rsidRPr="0068580B" w:rsidRDefault="00B447F7" w:rsidP="00B447F7">
      <w:pPr>
        <w:tabs>
          <w:tab w:val="left" w:pos="1423"/>
        </w:tabs>
        <w:adjustRightInd w:val="0"/>
        <w:spacing w:after="120" w:line="276" w:lineRule="auto"/>
        <w:textAlignment w:val="baseline"/>
        <w:rPr>
          <w:rFonts w:eastAsia="Microsoft YaHei"/>
          <w:b/>
          <w:bCs/>
        </w:rPr>
      </w:pPr>
      <w:r w:rsidRPr="0068580B">
        <w:rPr>
          <w:rFonts w:eastAsia="Microsoft YaHei"/>
          <w:b/>
          <w:bCs/>
        </w:rPr>
        <w:t>Заказчик:</w:t>
      </w:r>
    </w:p>
    <w:p w14:paraId="7225B64F" w14:textId="77777777" w:rsidR="00B447F7" w:rsidRPr="0068580B" w:rsidRDefault="00B447F7" w:rsidP="00B447F7">
      <w:pPr>
        <w:tabs>
          <w:tab w:val="left" w:pos="1423"/>
        </w:tabs>
        <w:adjustRightInd w:val="0"/>
        <w:spacing w:after="120" w:line="276" w:lineRule="auto"/>
        <w:textAlignment w:val="baseline"/>
        <w:rPr>
          <w:rFonts w:eastAsia="Microsoft YaHei"/>
          <w:b/>
          <w:bCs/>
        </w:rPr>
      </w:pPr>
    </w:p>
    <w:p w14:paraId="2BCFE279" w14:textId="77777777" w:rsidR="00B447F7" w:rsidRPr="0068580B" w:rsidRDefault="00B447F7" w:rsidP="00B447F7">
      <w:pPr>
        <w:tabs>
          <w:tab w:val="left" w:pos="1423"/>
        </w:tabs>
        <w:adjustRightInd w:val="0"/>
        <w:spacing w:after="120" w:line="276" w:lineRule="auto"/>
        <w:ind w:right="-144"/>
        <w:textAlignment w:val="baseline"/>
        <w:rPr>
          <w:rFonts w:eastAsia="Microsoft YaHei"/>
          <w:b/>
          <w:bCs/>
        </w:rPr>
      </w:pPr>
      <w:bookmarkStart w:id="4" w:name="_Hlk202018980"/>
      <w:r w:rsidRPr="0068580B">
        <w:rPr>
          <w:rFonts w:eastAsia="Microsoft YaHei"/>
          <w:b/>
          <w:bCs/>
        </w:rPr>
        <w:t xml:space="preserve">Управление </w:t>
      </w:r>
      <w:bookmarkEnd w:id="4"/>
      <w:r w:rsidRPr="0068580B">
        <w:rPr>
          <w:rFonts w:eastAsia="Microsoft YaHei"/>
          <w:b/>
          <w:bCs/>
        </w:rPr>
        <w:t>Муниципального хозяйства Администрации Палехского муниципального округа Ивановской области</w:t>
      </w:r>
    </w:p>
    <w:p w14:paraId="612FFF04" w14:textId="77777777" w:rsidR="00B447F7" w:rsidRPr="0068580B" w:rsidRDefault="00B447F7" w:rsidP="00B447F7">
      <w:pPr>
        <w:tabs>
          <w:tab w:val="left" w:pos="1423"/>
        </w:tabs>
        <w:adjustRightInd w:val="0"/>
        <w:spacing w:after="120" w:line="276" w:lineRule="auto"/>
        <w:ind w:right="-144"/>
        <w:textAlignment w:val="baseline"/>
        <w:rPr>
          <w:rFonts w:eastAsia="Microsoft YaHei"/>
          <w:b/>
          <w:bCs/>
        </w:rPr>
      </w:pPr>
    </w:p>
    <w:p w14:paraId="09572C1A" w14:textId="77777777" w:rsidR="00B447F7" w:rsidRPr="0068580B" w:rsidRDefault="00B447F7" w:rsidP="00B447F7">
      <w:pPr>
        <w:tabs>
          <w:tab w:val="left" w:pos="1423"/>
        </w:tabs>
        <w:adjustRightInd w:val="0"/>
        <w:spacing w:after="120" w:line="276" w:lineRule="auto"/>
        <w:textAlignment w:val="baseline"/>
        <w:rPr>
          <w:rFonts w:eastAsia="Microsoft YaHei"/>
          <w:u w:val="single"/>
        </w:rPr>
      </w:pPr>
      <w:r w:rsidRPr="0068580B">
        <w:rPr>
          <w:rFonts w:eastAsia="Microsoft YaHei"/>
        </w:rPr>
        <w:t xml:space="preserve">Юридический адрес: </w:t>
      </w:r>
      <w:r w:rsidRPr="0068580B">
        <w:rPr>
          <w:rFonts w:eastAsia="Microsoft YaHei"/>
          <w:u w:val="single"/>
        </w:rPr>
        <w:t>155620, Ивановская область, п. Палех, ул. Ленина, д. 1</w:t>
      </w:r>
    </w:p>
    <w:p w14:paraId="70438748" w14:textId="77777777" w:rsidR="00B447F7" w:rsidRPr="0068580B" w:rsidRDefault="00B447F7" w:rsidP="00B447F7">
      <w:pPr>
        <w:tabs>
          <w:tab w:val="left" w:pos="1423"/>
        </w:tabs>
        <w:adjustRightInd w:val="0"/>
        <w:spacing w:after="120" w:line="276" w:lineRule="auto"/>
        <w:textAlignment w:val="baseline"/>
        <w:rPr>
          <w:rFonts w:eastAsia="Microsoft YaHei"/>
          <w:u w:val="single"/>
        </w:rPr>
      </w:pPr>
      <w:r w:rsidRPr="0068580B">
        <w:rPr>
          <w:rFonts w:eastAsia="Microsoft YaHei"/>
        </w:rPr>
        <w:t xml:space="preserve">Фактический адрес: </w:t>
      </w:r>
      <w:r w:rsidRPr="0068580B">
        <w:rPr>
          <w:rFonts w:eastAsia="Microsoft YaHei"/>
          <w:u w:val="single"/>
        </w:rPr>
        <w:t>155620, Ивановская область, п. Палех, ул. Ленина, д. 1</w:t>
      </w:r>
    </w:p>
    <w:p w14:paraId="69A9CAF1"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31DB6E12"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4A1A7F4E"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7592BA36"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18FE9285" w14:textId="77777777" w:rsidR="00B447F7" w:rsidRPr="0068580B" w:rsidRDefault="00B447F7" w:rsidP="00B447F7">
      <w:pPr>
        <w:tabs>
          <w:tab w:val="left" w:pos="1423"/>
        </w:tabs>
        <w:adjustRightInd w:val="0"/>
        <w:spacing w:after="120" w:line="276" w:lineRule="auto"/>
        <w:textAlignment w:val="baseline"/>
        <w:rPr>
          <w:rFonts w:eastAsia="Microsoft YaHei"/>
          <w:b/>
          <w:bCs/>
        </w:rPr>
      </w:pPr>
      <w:r w:rsidRPr="0068580B">
        <w:rPr>
          <w:rFonts w:eastAsia="Microsoft YaHei"/>
          <w:b/>
          <w:bCs/>
        </w:rPr>
        <w:t>Разработчик:</w:t>
      </w:r>
    </w:p>
    <w:p w14:paraId="7947B72E" w14:textId="77777777" w:rsidR="00B447F7" w:rsidRPr="0068580B" w:rsidRDefault="00B447F7" w:rsidP="00B447F7">
      <w:pPr>
        <w:tabs>
          <w:tab w:val="left" w:pos="1423"/>
        </w:tabs>
        <w:adjustRightInd w:val="0"/>
        <w:spacing w:after="120" w:line="276" w:lineRule="auto"/>
        <w:textAlignment w:val="baseline"/>
        <w:rPr>
          <w:rFonts w:eastAsia="Microsoft YaHei"/>
          <w:b/>
          <w:bCs/>
        </w:rPr>
      </w:pPr>
    </w:p>
    <w:p w14:paraId="4F4B48C3" w14:textId="77777777" w:rsidR="00B447F7" w:rsidRPr="0068580B" w:rsidRDefault="00B447F7" w:rsidP="00B447F7">
      <w:pPr>
        <w:tabs>
          <w:tab w:val="left" w:pos="1423"/>
        </w:tabs>
        <w:adjustRightInd w:val="0"/>
        <w:spacing w:after="120" w:line="276" w:lineRule="auto"/>
        <w:textAlignment w:val="baseline"/>
        <w:rPr>
          <w:rFonts w:eastAsia="Microsoft YaHei"/>
          <w:b/>
          <w:bCs/>
        </w:rPr>
      </w:pPr>
      <w:r w:rsidRPr="0068580B">
        <w:rPr>
          <w:rFonts w:eastAsia="Microsoft YaHei"/>
          <w:b/>
          <w:bCs/>
        </w:rPr>
        <w:t>ИП Жеребцова М.А.</w:t>
      </w:r>
    </w:p>
    <w:p w14:paraId="16332DCB"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44708D20" w14:textId="77777777" w:rsidR="00B447F7" w:rsidRPr="0068580B" w:rsidRDefault="00B447F7" w:rsidP="00B447F7">
      <w:pPr>
        <w:tabs>
          <w:tab w:val="left" w:pos="1423"/>
        </w:tabs>
        <w:adjustRightInd w:val="0"/>
        <w:spacing w:after="120" w:line="276" w:lineRule="auto"/>
        <w:textAlignment w:val="baseline"/>
        <w:rPr>
          <w:rFonts w:eastAsia="Microsoft YaHei"/>
          <w:u w:val="single"/>
        </w:rPr>
      </w:pPr>
      <w:r w:rsidRPr="0068580B">
        <w:rPr>
          <w:rFonts w:eastAsia="Microsoft YaHei"/>
        </w:rPr>
        <w:t xml:space="preserve">Юридический адрес: </w:t>
      </w:r>
      <w:r w:rsidRPr="0068580B">
        <w:rPr>
          <w:rFonts w:eastAsia="Microsoft YaHei"/>
          <w:u w:val="single"/>
        </w:rPr>
        <w:t>355047, г.Ставрополь, пр-к Кулакова, д.65 к1</w:t>
      </w:r>
    </w:p>
    <w:p w14:paraId="2CE2F04C"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 xml:space="preserve">Фактический адрес: </w:t>
      </w:r>
      <w:r w:rsidRPr="0068580B">
        <w:rPr>
          <w:rFonts w:eastAsia="Microsoft YaHei"/>
          <w:u w:val="single"/>
        </w:rPr>
        <w:t>355047, г.Ставрополь, пр-к Кулакова, д.65 к1</w:t>
      </w:r>
    </w:p>
    <w:p w14:paraId="19296E20"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 xml:space="preserve">Контакты: </w:t>
      </w:r>
    </w:p>
    <w:p w14:paraId="65728549"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Email: ekonomikproekt@yandex.ru</w:t>
      </w:r>
    </w:p>
    <w:p w14:paraId="75701C2E"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Телефон: +7 (988) 675-16-23, +7 (962) 010-50-88</w:t>
      </w:r>
    </w:p>
    <w:p w14:paraId="68F608AB" w14:textId="77777777" w:rsidR="00B447F7" w:rsidRPr="0068580B" w:rsidRDefault="00B447F7" w:rsidP="00B447F7">
      <w:pPr>
        <w:tabs>
          <w:tab w:val="left" w:pos="1423"/>
        </w:tabs>
        <w:adjustRightInd w:val="0"/>
        <w:textAlignment w:val="baseline"/>
        <w:rPr>
          <w:rFonts w:eastAsia="Microsoft YaHei"/>
        </w:rPr>
      </w:pPr>
    </w:p>
    <w:p w14:paraId="41B780FB" w14:textId="77777777" w:rsidR="00B447F7" w:rsidRPr="0068580B" w:rsidRDefault="00B447F7" w:rsidP="00B447F7">
      <w:pPr>
        <w:tabs>
          <w:tab w:val="left" w:pos="1423"/>
        </w:tabs>
        <w:adjustRightInd w:val="0"/>
        <w:textAlignment w:val="baseline"/>
        <w:rPr>
          <w:rFonts w:eastAsia="Microsoft YaHei"/>
        </w:rPr>
      </w:pPr>
    </w:p>
    <w:p w14:paraId="37DBF680" w14:textId="77777777" w:rsidR="00B447F7" w:rsidRPr="0068580B" w:rsidRDefault="00B447F7" w:rsidP="00B447F7">
      <w:pPr>
        <w:tabs>
          <w:tab w:val="left" w:pos="1423"/>
        </w:tabs>
        <w:adjustRightInd w:val="0"/>
        <w:textAlignment w:val="baseline"/>
        <w:rPr>
          <w:rFonts w:eastAsia="Microsoft YaHei"/>
        </w:rPr>
      </w:pPr>
    </w:p>
    <w:p w14:paraId="0C8C53C3" w14:textId="77777777" w:rsidR="00B447F7" w:rsidRPr="0068580B" w:rsidRDefault="00B447F7" w:rsidP="00B447F7">
      <w:pPr>
        <w:tabs>
          <w:tab w:val="left" w:pos="1423"/>
        </w:tabs>
        <w:adjustRightInd w:val="0"/>
        <w:textAlignment w:val="baseline"/>
        <w:rPr>
          <w:rFonts w:eastAsia="Microsoft YaHei"/>
        </w:rPr>
      </w:pPr>
      <w:r w:rsidRPr="0068580B">
        <w:rPr>
          <w:rFonts w:eastAsia="Microsoft YaHei"/>
        </w:rPr>
        <w:t>___________Жеребцова М.А.</w:t>
      </w:r>
    </w:p>
    <w:p w14:paraId="5C347912" w14:textId="77777777" w:rsidR="00B447F7" w:rsidRPr="0068580B" w:rsidRDefault="00B447F7" w:rsidP="00BC29EB">
      <w:pPr>
        <w:jc w:val="center"/>
        <w:rPr>
          <w:b/>
          <w:bCs/>
        </w:rPr>
      </w:pPr>
    </w:p>
    <w:p w14:paraId="2C302873" w14:textId="77777777" w:rsidR="00B447F7" w:rsidRPr="0068580B" w:rsidRDefault="00B447F7" w:rsidP="00BC29EB">
      <w:pPr>
        <w:jc w:val="center"/>
        <w:rPr>
          <w:b/>
          <w:bCs/>
        </w:rPr>
      </w:pPr>
    </w:p>
    <w:p w14:paraId="0EB31917" w14:textId="77777777" w:rsidR="00B447F7" w:rsidRPr="0068580B" w:rsidRDefault="00B447F7">
      <w:pPr>
        <w:widowControl/>
        <w:spacing w:after="200" w:line="276" w:lineRule="auto"/>
        <w:ind w:firstLine="0"/>
        <w:jc w:val="left"/>
        <w:rPr>
          <w:b/>
          <w:bCs/>
        </w:rPr>
      </w:pPr>
      <w:r w:rsidRPr="0068580B">
        <w:rPr>
          <w:b/>
          <w:bCs/>
        </w:rPr>
        <w:br w:type="page"/>
      </w:r>
    </w:p>
    <w:p w14:paraId="57636DD2" w14:textId="00A68118" w:rsidR="00E70666" w:rsidRPr="0068580B" w:rsidRDefault="00F41360" w:rsidP="00BC29EB">
      <w:pPr>
        <w:jc w:val="center"/>
        <w:rPr>
          <w:b/>
          <w:bCs/>
        </w:rPr>
      </w:pPr>
      <w:r w:rsidRPr="0068580B">
        <w:rPr>
          <w:b/>
          <w:bCs/>
        </w:rPr>
        <w:lastRenderedPageBreak/>
        <w:t>ОГЛАВЛЕНИЕ</w:t>
      </w:r>
      <w:bookmarkEnd w:id="0"/>
    </w:p>
    <w:p w14:paraId="01FD51A5" w14:textId="77777777" w:rsidR="00BC29EB" w:rsidRPr="0068580B" w:rsidRDefault="00BC29EB" w:rsidP="00BC29EB"/>
    <w:p w14:paraId="5AA33D4C" w14:textId="782DFE33" w:rsidR="00C575D7" w:rsidRPr="0068580B" w:rsidRDefault="00DF0575">
      <w:pPr>
        <w:pStyle w:val="13"/>
        <w:tabs>
          <w:tab w:val="right" w:leader="dot" w:pos="9771"/>
        </w:tabs>
        <w:rPr>
          <w:rFonts w:asciiTheme="minorHAnsi" w:eastAsiaTheme="minorEastAsia" w:hAnsiTheme="minorHAnsi"/>
          <w:noProof/>
          <w:sz w:val="22"/>
          <w:lang w:eastAsia="ru-RU"/>
        </w:rPr>
      </w:pPr>
      <w:r w:rsidRPr="0068580B">
        <w:fldChar w:fldCharType="begin"/>
      </w:r>
      <w:r w:rsidRPr="0068580B">
        <w:instrText xml:space="preserve"> TOC \o "1-3" \h \z \u </w:instrText>
      </w:r>
      <w:r w:rsidRPr="0068580B">
        <w:fldChar w:fldCharType="separate"/>
      </w:r>
      <w:hyperlink w:anchor="_Toc229563320" w:history="1">
        <w:r w:rsidR="00C575D7" w:rsidRPr="0068580B">
          <w:rPr>
            <w:rStyle w:val="a6"/>
            <w:noProof/>
          </w:rPr>
          <w:t>ОБЩИЕ СВЕДЕНИЯ О МУНИЦИПАЛЬНОМ ОБРАЗОВАНИИ ПАЛЕХСКИЙ МУНИЦИПАЛЬНЫЙ ОКРУГ</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_Toc229563320 \h </w:instrText>
        </w:r>
        <w:r w:rsidR="00C575D7" w:rsidRPr="0068580B">
          <w:rPr>
            <w:noProof/>
            <w:webHidden/>
          </w:rPr>
        </w:r>
        <w:r w:rsidR="00C575D7" w:rsidRPr="0068580B">
          <w:rPr>
            <w:noProof/>
            <w:webHidden/>
          </w:rPr>
          <w:fldChar w:fldCharType="separate"/>
        </w:r>
        <w:r w:rsidR="0068580B" w:rsidRPr="0068580B">
          <w:rPr>
            <w:noProof/>
            <w:webHidden/>
          </w:rPr>
          <w:t>7</w:t>
        </w:r>
        <w:r w:rsidR="00C575D7" w:rsidRPr="0068580B">
          <w:rPr>
            <w:noProof/>
            <w:webHidden/>
          </w:rPr>
          <w:fldChar w:fldCharType="end"/>
        </w:r>
      </w:hyperlink>
    </w:p>
    <w:p w14:paraId="437376B5" w14:textId="473B0063"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21" w:history="1">
        <w:r w:rsidR="00C575D7" w:rsidRPr="0068580B">
          <w:rPr>
            <w:rStyle w:val="a6"/>
            <w:noProof/>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_Toc229563321 \h </w:instrText>
        </w:r>
        <w:r w:rsidR="00C575D7" w:rsidRPr="0068580B">
          <w:rPr>
            <w:noProof/>
            <w:webHidden/>
          </w:rPr>
        </w:r>
        <w:r w:rsidR="00C575D7" w:rsidRPr="0068580B">
          <w:rPr>
            <w:noProof/>
            <w:webHidden/>
          </w:rPr>
          <w:fldChar w:fldCharType="separate"/>
        </w:r>
        <w:r w:rsidR="0068580B" w:rsidRPr="0068580B">
          <w:rPr>
            <w:noProof/>
            <w:webHidden/>
          </w:rPr>
          <w:t>8</w:t>
        </w:r>
        <w:r w:rsidR="00C575D7" w:rsidRPr="0068580B">
          <w:rPr>
            <w:noProof/>
            <w:webHidden/>
          </w:rPr>
          <w:fldChar w:fldCharType="end"/>
        </w:r>
      </w:hyperlink>
    </w:p>
    <w:p w14:paraId="3F9DDF63" w14:textId="7D291DA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2" w:history="1">
        <w:r w:rsidR="00C575D7" w:rsidRPr="0068580B">
          <w:rPr>
            <w:rStyle w:val="a6"/>
            <w:noProof/>
          </w:rPr>
          <w:t>1.1 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_Toc229563322 \h </w:instrText>
        </w:r>
        <w:r w:rsidR="00C575D7" w:rsidRPr="0068580B">
          <w:rPr>
            <w:noProof/>
            <w:webHidden/>
          </w:rPr>
        </w:r>
        <w:r w:rsidR="00C575D7" w:rsidRPr="0068580B">
          <w:rPr>
            <w:noProof/>
            <w:webHidden/>
          </w:rPr>
          <w:fldChar w:fldCharType="separate"/>
        </w:r>
        <w:r w:rsidR="0068580B" w:rsidRPr="0068580B">
          <w:rPr>
            <w:noProof/>
            <w:webHidden/>
          </w:rPr>
          <w:t>8</w:t>
        </w:r>
        <w:r w:rsidR="00C575D7" w:rsidRPr="0068580B">
          <w:rPr>
            <w:noProof/>
            <w:webHidden/>
          </w:rPr>
          <w:fldChar w:fldCharType="end"/>
        </w:r>
      </w:hyperlink>
    </w:p>
    <w:p w14:paraId="268FA671" w14:textId="131672C7"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3" w:history="1">
        <w:r w:rsidR="00C575D7" w:rsidRPr="0068580B">
          <w:rPr>
            <w:rStyle w:val="a6"/>
            <w:noProof/>
          </w:rPr>
          <w:t>1.2 Существующие и перспективные объёмы потребления тепловой энергии (мощности) и теплоносителя с разделением по видам теплопотребления в каждом расчётном элементе территориального деления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_Toc229563323 \h </w:instrText>
        </w:r>
        <w:r w:rsidR="00C575D7" w:rsidRPr="0068580B">
          <w:rPr>
            <w:noProof/>
            <w:webHidden/>
          </w:rPr>
        </w:r>
        <w:r w:rsidR="00C575D7" w:rsidRPr="0068580B">
          <w:rPr>
            <w:noProof/>
            <w:webHidden/>
          </w:rPr>
          <w:fldChar w:fldCharType="separate"/>
        </w:r>
        <w:r w:rsidR="0068580B" w:rsidRPr="0068580B">
          <w:rPr>
            <w:noProof/>
            <w:webHidden/>
          </w:rPr>
          <w:t>9</w:t>
        </w:r>
        <w:r w:rsidR="00C575D7" w:rsidRPr="0068580B">
          <w:rPr>
            <w:noProof/>
            <w:webHidden/>
          </w:rPr>
          <w:fldChar w:fldCharType="end"/>
        </w:r>
      </w:hyperlink>
    </w:p>
    <w:p w14:paraId="6FF10FD8" w14:textId="7B00FC13"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4" w:history="1">
        <w:r w:rsidR="00C575D7" w:rsidRPr="0068580B">
          <w:rPr>
            <w:rStyle w:val="a6"/>
            <w:noProof/>
          </w:rPr>
          <w:t>1.3 Существующие и перспективные объёмы потребления тепловой энергии (мощности) и теплоносителя объектами, расположенными в производственных зонах,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_Toc229563324 \h </w:instrText>
        </w:r>
        <w:r w:rsidR="00C575D7" w:rsidRPr="0068580B">
          <w:rPr>
            <w:noProof/>
            <w:webHidden/>
          </w:rPr>
        </w:r>
        <w:r w:rsidR="00C575D7" w:rsidRPr="0068580B">
          <w:rPr>
            <w:noProof/>
            <w:webHidden/>
          </w:rPr>
          <w:fldChar w:fldCharType="separate"/>
        </w:r>
        <w:r w:rsidR="0068580B" w:rsidRPr="0068580B">
          <w:rPr>
            <w:noProof/>
            <w:webHidden/>
          </w:rPr>
          <w:t>12</w:t>
        </w:r>
        <w:r w:rsidR="00C575D7" w:rsidRPr="0068580B">
          <w:rPr>
            <w:noProof/>
            <w:webHidden/>
          </w:rPr>
          <w:fldChar w:fldCharType="end"/>
        </w:r>
      </w:hyperlink>
    </w:p>
    <w:p w14:paraId="0DF9C6A9" w14:textId="738AF77F"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5" w:history="1">
        <w:r w:rsidR="00C575D7" w:rsidRPr="0068580B">
          <w:rPr>
            <w:rStyle w:val="a6"/>
            <w:noProof/>
          </w:rPr>
          <w:t>1.4 Существующие и перспективные величины средневзвешенной плотности тепловой нагрузки в каждом расчётном элементе территориального деления, зоне действия каждого источника тепловой энергии, каждой системе теплоснабжения и по муниципальному округу</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_Toc229563325 \h </w:instrText>
        </w:r>
        <w:r w:rsidR="00C575D7" w:rsidRPr="0068580B">
          <w:rPr>
            <w:noProof/>
            <w:webHidden/>
          </w:rPr>
        </w:r>
        <w:r w:rsidR="00C575D7" w:rsidRPr="0068580B">
          <w:rPr>
            <w:noProof/>
            <w:webHidden/>
          </w:rPr>
          <w:fldChar w:fldCharType="separate"/>
        </w:r>
        <w:r w:rsidR="0068580B" w:rsidRPr="0068580B">
          <w:rPr>
            <w:noProof/>
            <w:webHidden/>
          </w:rPr>
          <w:t>12</w:t>
        </w:r>
        <w:r w:rsidR="00C575D7" w:rsidRPr="0068580B">
          <w:rPr>
            <w:noProof/>
            <w:webHidden/>
          </w:rPr>
          <w:fldChar w:fldCharType="end"/>
        </w:r>
      </w:hyperlink>
    </w:p>
    <w:p w14:paraId="4246F82B" w14:textId="710F81C5"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26" w:history="1">
        <w:r w:rsidR="00C575D7" w:rsidRPr="0068580B">
          <w:rPr>
            <w:rStyle w:val="a6"/>
            <w:noProof/>
          </w:rPr>
          <w:t>Раздел 2 Существующие и перспективные балансы тепловой мощности источников тепловой энергии и тепловой нагрузки потребителей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_Toc229563326 \h </w:instrText>
        </w:r>
        <w:r w:rsidR="00C575D7" w:rsidRPr="0068580B">
          <w:rPr>
            <w:noProof/>
            <w:webHidden/>
          </w:rPr>
        </w:r>
        <w:r w:rsidR="00C575D7" w:rsidRPr="0068580B">
          <w:rPr>
            <w:noProof/>
            <w:webHidden/>
          </w:rPr>
          <w:fldChar w:fldCharType="separate"/>
        </w:r>
        <w:r w:rsidR="0068580B" w:rsidRPr="0068580B">
          <w:rPr>
            <w:noProof/>
            <w:webHidden/>
          </w:rPr>
          <w:t>16</w:t>
        </w:r>
        <w:r w:rsidR="00C575D7" w:rsidRPr="0068580B">
          <w:rPr>
            <w:noProof/>
            <w:webHidden/>
          </w:rPr>
          <w:fldChar w:fldCharType="end"/>
        </w:r>
      </w:hyperlink>
    </w:p>
    <w:p w14:paraId="37AB5AFE" w14:textId="052E2BC4"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7" w:history="1">
        <w:r w:rsidR="00C575D7" w:rsidRPr="0068580B">
          <w:rPr>
            <w:rStyle w:val="a6"/>
            <w:noProof/>
          </w:rPr>
          <w:t>2.1 Описание существующих и перспективных зон действия систем теплоснабжения и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_Toc229563327 \h </w:instrText>
        </w:r>
        <w:r w:rsidR="00C575D7" w:rsidRPr="0068580B">
          <w:rPr>
            <w:noProof/>
            <w:webHidden/>
          </w:rPr>
        </w:r>
        <w:r w:rsidR="00C575D7" w:rsidRPr="0068580B">
          <w:rPr>
            <w:noProof/>
            <w:webHidden/>
          </w:rPr>
          <w:fldChar w:fldCharType="separate"/>
        </w:r>
        <w:r w:rsidR="0068580B" w:rsidRPr="0068580B">
          <w:rPr>
            <w:noProof/>
            <w:webHidden/>
          </w:rPr>
          <w:t>16</w:t>
        </w:r>
        <w:r w:rsidR="00C575D7" w:rsidRPr="0068580B">
          <w:rPr>
            <w:noProof/>
            <w:webHidden/>
          </w:rPr>
          <w:fldChar w:fldCharType="end"/>
        </w:r>
      </w:hyperlink>
    </w:p>
    <w:p w14:paraId="43CEA627" w14:textId="4BBD05B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8" w:history="1">
        <w:r w:rsidR="00C575D7" w:rsidRPr="0068580B">
          <w:rPr>
            <w:rStyle w:val="a6"/>
            <w:noProof/>
          </w:rPr>
          <w:t>2.2 Описание существующих и перспективных зон действия индивидуальных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_Toc229563328 \h </w:instrText>
        </w:r>
        <w:r w:rsidR="00C575D7" w:rsidRPr="0068580B">
          <w:rPr>
            <w:noProof/>
            <w:webHidden/>
          </w:rPr>
        </w:r>
        <w:r w:rsidR="00C575D7" w:rsidRPr="0068580B">
          <w:rPr>
            <w:noProof/>
            <w:webHidden/>
          </w:rPr>
          <w:fldChar w:fldCharType="separate"/>
        </w:r>
        <w:r w:rsidR="0068580B" w:rsidRPr="0068580B">
          <w:rPr>
            <w:noProof/>
            <w:webHidden/>
          </w:rPr>
          <w:t>16</w:t>
        </w:r>
        <w:r w:rsidR="00C575D7" w:rsidRPr="0068580B">
          <w:rPr>
            <w:noProof/>
            <w:webHidden/>
          </w:rPr>
          <w:fldChar w:fldCharType="end"/>
        </w:r>
      </w:hyperlink>
    </w:p>
    <w:p w14:paraId="69C904E0" w14:textId="31C3BAE1"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29" w:history="1">
        <w:r w:rsidR="00C575D7" w:rsidRPr="0068580B">
          <w:rPr>
            <w:rStyle w:val="a6"/>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_Toc229563329 \h </w:instrText>
        </w:r>
        <w:r w:rsidR="00C575D7" w:rsidRPr="0068580B">
          <w:rPr>
            <w:noProof/>
            <w:webHidden/>
          </w:rPr>
        </w:r>
        <w:r w:rsidR="00C575D7" w:rsidRPr="0068580B">
          <w:rPr>
            <w:noProof/>
            <w:webHidden/>
          </w:rPr>
          <w:fldChar w:fldCharType="separate"/>
        </w:r>
        <w:r w:rsidR="0068580B" w:rsidRPr="0068580B">
          <w:rPr>
            <w:noProof/>
            <w:webHidden/>
          </w:rPr>
          <w:t>16</w:t>
        </w:r>
        <w:r w:rsidR="00C575D7" w:rsidRPr="0068580B">
          <w:rPr>
            <w:noProof/>
            <w:webHidden/>
          </w:rPr>
          <w:fldChar w:fldCharType="end"/>
        </w:r>
      </w:hyperlink>
    </w:p>
    <w:p w14:paraId="5FCCF5FE" w14:textId="743012C4"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0" w:history="1">
        <w:r w:rsidR="00C575D7" w:rsidRPr="0068580B">
          <w:rPr>
            <w:rStyle w:val="a6"/>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муниципальных округов,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муниципального округа, городского округа, города федерального значения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_Toc229563330 \h </w:instrText>
        </w:r>
        <w:r w:rsidR="00C575D7" w:rsidRPr="0068580B">
          <w:rPr>
            <w:noProof/>
            <w:webHidden/>
          </w:rPr>
        </w:r>
        <w:r w:rsidR="00C575D7" w:rsidRPr="0068580B">
          <w:rPr>
            <w:noProof/>
            <w:webHidden/>
          </w:rPr>
          <w:fldChar w:fldCharType="separate"/>
        </w:r>
        <w:r w:rsidR="0068580B" w:rsidRPr="0068580B">
          <w:rPr>
            <w:noProof/>
            <w:webHidden/>
          </w:rPr>
          <w:t>19</w:t>
        </w:r>
        <w:r w:rsidR="00C575D7" w:rsidRPr="0068580B">
          <w:rPr>
            <w:noProof/>
            <w:webHidden/>
          </w:rPr>
          <w:fldChar w:fldCharType="end"/>
        </w:r>
      </w:hyperlink>
    </w:p>
    <w:p w14:paraId="5505EB56" w14:textId="36C94FF1"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1" w:history="1">
        <w:r w:rsidR="00C575D7" w:rsidRPr="0068580B">
          <w:rPr>
            <w:rStyle w:val="a6"/>
            <w:noProof/>
          </w:rPr>
          <w:t>2.5 Радиус эффективного теплоснабжения, определяемый в соответствии с методическими указаниями по разработке схем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_Toc229563331 \h </w:instrText>
        </w:r>
        <w:r w:rsidR="00C575D7" w:rsidRPr="0068580B">
          <w:rPr>
            <w:noProof/>
            <w:webHidden/>
          </w:rPr>
        </w:r>
        <w:r w:rsidR="00C575D7" w:rsidRPr="0068580B">
          <w:rPr>
            <w:noProof/>
            <w:webHidden/>
          </w:rPr>
          <w:fldChar w:fldCharType="separate"/>
        </w:r>
        <w:r w:rsidR="0068580B" w:rsidRPr="0068580B">
          <w:rPr>
            <w:noProof/>
            <w:webHidden/>
          </w:rPr>
          <w:t>19</w:t>
        </w:r>
        <w:r w:rsidR="00C575D7" w:rsidRPr="0068580B">
          <w:rPr>
            <w:noProof/>
            <w:webHidden/>
          </w:rPr>
          <w:fldChar w:fldCharType="end"/>
        </w:r>
      </w:hyperlink>
    </w:p>
    <w:p w14:paraId="5F2228D1" w14:textId="700BC68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2" w:history="1">
        <w:r w:rsidR="00C575D7" w:rsidRPr="0068580B">
          <w:rPr>
            <w:rStyle w:val="a6"/>
            <w:noProof/>
          </w:rPr>
          <w:t>2.6 Существующие и перспективные значения установленной тепловой мощности основного оборудования источника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_Toc229563332 \h </w:instrText>
        </w:r>
        <w:r w:rsidR="00C575D7" w:rsidRPr="0068580B">
          <w:rPr>
            <w:noProof/>
            <w:webHidden/>
          </w:rPr>
        </w:r>
        <w:r w:rsidR="00C575D7" w:rsidRPr="0068580B">
          <w:rPr>
            <w:noProof/>
            <w:webHidden/>
          </w:rPr>
          <w:fldChar w:fldCharType="separate"/>
        </w:r>
        <w:r w:rsidR="0068580B" w:rsidRPr="0068580B">
          <w:rPr>
            <w:noProof/>
            <w:webHidden/>
          </w:rPr>
          <w:t>19</w:t>
        </w:r>
        <w:r w:rsidR="00C575D7" w:rsidRPr="0068580B">
          <w:rPr>
            <w:noProof/>
            <w:webHidden/>
          </w:rPr>
          <w:fldChar w:fldCharType="end"/>
        </w:r>
      </w:hyperlink>
    </w:p>
    <w:p w14:paraId="3C84CD51" w14:textId="004A46D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3" w:history="1">
        <w:r w:rsidR="00C575D7" w:rsidRPr="0068580B">
          <w:rPr>
            <w:rStyle w:val="a6"/>
            <w:noProof/>
          </w:rPr>
          <w:t>2.7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_Toc229563333 \h </w:instrText>
        </w:r>
        <w:r w:rsidR="00C575D7" w:rsidRPr="0068580B">
          <w:rPr>
            <w:noProof/>
            <w:webHidden/>
          </w:rPr>
        </w:r>
        <w:r w:rsidR="00C575D7" w:rsidRPr="0068580B">
          <w:rPr>
            <w:noProof/>
            <w:webHidden/>
          </w:rPr>
          <w:fldChar w:fldCharType="separate"/>
        </w:r>
        <w:r w:rsidR="0068580B" w:rsidRPr="0068580B">
          <w:rPr>
            <w:noProof/>
            <w:webHidden/>
          </w:rPr>
          <w:t>19</w:t>
        </w:r>
        <w:r w:rsidR="00C575D7" w:rsidRPr="0068580B">
          <w:rPr>
            <w:noProof/>
            <w:webHidden/>
          </w:rPr>
          <w:fldChar w:fldCharType="end"/>
        </w:r>
      </w:hyperlink>
    </w:p>
    <w:p w14:paraId="4DC56BC6" w14:textId="41AA1C73"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4" w:history="1">
        <w:r w:rsidR="00C575D7" w:rsidRPr="0068580B">
          <w:rPr>
            <w:rStyle w:val="a6"/>
            <w:noProof/>
          </w:rPr>
          <w:t>2.8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_Toc229563334 \h </w:instrText>
        </w:r>
        <w:r w:rsidR="00C575D7" w:rsidRPr="0068580B">
          <w:rPr>
            <w:noProof/>
            <w:webHidden/>
          </w:rPr>
        </w:r>
        <w:r w:rsidR="00C575D7" w:rsidRPr="0068580B">
          <w:rPr>
            <w:noProof/>
            <w:webHidden/>
          </w:rPr>
          <w:fldChar w:fldCharType="separate"/>
        </w:r>
        <w:r w:rsidR="0068580B" w:rsidRPr="0068580B">
          <w:rPr>
            <w:noProof/>
            <w:webHidden/>
          </w:rPr>
          <w:t>20</w:t>
        </w:r>
        <w:r w:rsidR="00C575D7" w:rsidRPr="0068580B">
          <w:rPr>
            <w:noProof/>
            <w:webHidden/>
          </w:rPr>
          <w:fldChar w:fldCharType="end"/>
        </w:r>
      </w:hyperlink>
    </w:p>
    <w:p w14:paraId="29C4727B" w14:textId="35AC1D23"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5" w:history="1">
        <w:r w:rsidR="00C575D7" w:rsidRPr="0068580B">
          <w:rPr>
            <w:rStyle w:val="a6"/>
            <w:noProof/>
          </w:rPr>
          <w:t>2.9 Значения существующей и перспективной тепловой мощности источников тепловой энергии нетто</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_Toc229563335 \h </w:instrText>
        </w:r>
        <w:r w:rsidR="00C575D7" w:rsidRPr="0068580B">
          <w:rPr>
            <w:noProof/>
            <w:webHidden/>
          </w:rPr>
        </w:r>
        <w:r w:rsidR="00C575D7" w:rsidRPr="0068580B">
          <w:rPr>
            <w:noProof/>
            <w:webHidden/>
          </w:rPr>
          <w:fldChar w:fldCharType="separate"/>
        </w:r>
        <w:r w:rsidR="0068580B" w:rsidRPr="0068580B">
          <w:rPr>
            <w:noProof/>
            <w:webHidden/>
          </w:rPr>
          <w:t>20</w:t>
        </w:r>
        <w:r w:rsidR="00C575D7" w:rsidRPr="0068580B">
          <w:rPr>
            <w:noProof/>
            <w:webHidden/>
          </w:rPr>
          <w:fldChar w:fldCharType="end"/>
        </w:r>
      </w:hyperlink>
    </w:p>
    <w:p w14:paraId="7068B392" w14:textId="7F20241C"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6" w:history="1">
        <w:r w:rsidR="00C575D7" w:rsidRPr="0068580B">
          <w:rPr>
            <w:rStyle w:val="a6"/>
            <w:noProof/>
          </w:rPr>
          <w:t>2.10 Значения существующих и перспективных потерь тепловой энергии при её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_Toc229563336 \h </w:instrText>
        </w:r>
        <w:r w:rsidR="00C575D7" w:rsidRPr="0068580B">
          <w:rPr>
            <w:noProof/>
            <w:webHidden/>
          </w:rPr>
        </w:r>
        <w:r w:rsidR="00C575D7" w:rsidRPr="0068580B">
          <w:rPr>
            <w:noProof/>
            <w:webHidden/>
          </w:rPr>
          <w:fldChar w:fldCharType="separate"/>
        </w:r>
        <w:r w:rsidR="0068580B" w:rsidRPr="0068580B">
          <w:rPr>
            <w:noProof/>
            <w:webHidden/>
          </w:rPr>
          <w:t>20</w:t>
        </w:r>
        <w:r w:rsidR="00C575D7" w:rsidRPr="0068580B">
          <w:rPr>
            <w:noProof/>
            <w:webHidden/>
          </w:rPr>
          <w:fldChar w:fldCharType="end"/>
        </w:r>
      </w:hyperlink>
    </w:p>
    <w:p w14:paraId="7BBDCE8A" w14:textId="6A5C2EB6"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7" w:history="1">
        <w:r w:rsidR="00C575D7" w:rsidRPr="0068580B">
          <w:rPr>
            <w:rStyle w:val="a6"/>
            <w:noProof/>
          </w:rPr>
          <w:t>2.11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_Toc229563337 \h </w:instrText>
        </w:r>
        <w:r w:rsidR="00C575D7" w:rsidRPr="0068580B">
          <w:rPr>
            <w:noProof/>
            <w:webHidden/>
          </w:rPr>
        </w:r>
        <w:r w:rsidR="00C575D7" w:rsidRPr="0068580B">
          <w:rPr>
            <w:noProof/>
            <w:webHidden/>
          </w:rPr>
          <w:fldChar w:fldCharType="separate"/>
        </w:r>
        <w:r w:rsidR="0068580B" w:rsidRPr="0068580B">
          <w:rPr>
            <w:noProof/>
            <w:webHidden/>
          </w:rPr>
          <w:t>20</w:t>
        </w:r>
        <w:r w:rsidR="00C575D7" w:rsidRPr="0068580B">
          <w:rPr>
            <w:noProof/>
            <w:webHidden/>
          </w:rPr>
          <w:fldChar w:fldCharType="end"/>
        </w:r>
      </w:hyperlink>
    </w:p>
    <w:p w14:paraId="3BA9708E" w14:textId="0BC3795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8" w:history="1">
        <w:r w:rsidR="00C575D7" w:rsidRPr="0068580B">
          <w:rPr>
            <w:rStyle w:val="a6"/>
            <w:noProof/>
          </w:rPr>
          <w:t>2.12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_Toc229563338 \h </w:instrText>
        </w:r>
        <w:r w:rsidR="00C575D7" w:rsidRPr="0068580B">
          <w:rPr>
            <w:noProof/>
            <w:webHidden/>
          </w:rPr>
        </w:r>
        <w:r w:rsidR="00C575D7" w:rsidRPr="0068580B">
          <w:rPr>
            <w:noProof/>
            <w:webHidden/>
          </w:rPr>
          <w:fldChar w:fldCharType="separate"/>
        </w:r>
        <w:r w:rsidR="0068580B" w:rsidRPr="0068580B">
          <w:rPr>
            <w:noProof/>
            <w:webHidden/>
          </w:rPr>
          <w:t>20</w:t>
        </w:r>
        <w:r w:rsidR="00C575D7" w:rsidRPr="0068580B">
          <w:rPr>
            <w:noProof/>
            <w:webHidden/>
          </w:rPr>
          <w:fldChar w:fldCharType="end"/>
        </w:r>
      </w:hyperlink>
    </w:p>
    <w:p w14:paraId="6E4FCB21" w14:textId="2038A09F"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39" w:history="1">
        <w:r w:rsidR="00C575D7" w:rsidRPr="0068580B">
          <w:rPr>
            <w:rStyle w:val="a6"/>
            <w:noProof/>
          </w:rPr>
          <w:t>2.13 Значения существующей и перспективной тепловой нагрузки потребителей, устанавливаемые с учётом расчётной тепловой нагрузки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_Toc229563339 \h </w:instrText>
        </w:r>
        <w:r w:rsidR="00C575D7" w:rsidRPr="0068580B">
          <w:rPr>
            <w:noProof/>
            <w:webHidden/>
          </w:rPr>
        </w:r>
        <w:r w:rsidR="00C575D7" w:rsidRPr="0068580B">
          <w:rPr>
            <w:noProof/>
            <w:webHidden/>
          </w:rPr>
          <w:fldChar w:fldCharType="separate"/>
        </w:r>
        <w:r w:rsidR="0068580B" w:rsidRPr="0068580B">
          <w:rPr>
            <w:noProof/>
            <w:webHidden/>
          </w:rPr>
          <w:t>20</w:t>
        </w:r>
        <w:r w:rsidR="00C575D7" w:rsidRPr="0068580B">
          <w:rPr>
            <w:noProof/>
            <w:webHidden/>
          </w:rPr>
          <w:fldChar w:fldCharType="end"/>
        </w:r>
      </w:hyperlink>
    </w:p>
    <w:p w14:paraId="06309F23" w14:textId="00492138"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40" w:history="1">
        <w:r w:rsidR="00C575D7" w:rsidRPr="0068580B">
          <w:rPr>
            <w:rStyle w:val="a6"/>
            <w:noProof/>
          </w:rPr>
          <w:t>Раздел 3 Существующие и перспективные балансы теплоносителя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_Toc229563340 \h </w:instrText>
        </w:r>
        <w:r w:rsidR="00C575D7" w:rsidRPr="0068580B">
          <w:rPr>
            <w:noProof/>
            <w:webHidden/>
          </w:rPr>
        </w:r>
        <w:r w:rsidR="00C575D7" w:rsidRPr="0068580B">
          <w:rPr>
            <w:noProof/>
            <w:webHidden/>
          </w:rPr>
          <w:fldChar w:fldCharType="separate"/>
        </w:r>
        <w:r w:rsidR="0068580B" w:rsidRPr="0068580B">
          <w:rPr>
            <w:noProof/>
            <w:webHidden/>
          </w:rPr>
          <w:t>21</w:t>
        </w:r>
        <w:r w:rsidR="00C575D7" w:rsidRPr="0068580B">
          <w:rPr>
            <w:noProof/>
            <w:webHidden/>
          </w:rPr>
          <w:fldChar w:fldCharType="end"/>
        </w:r>
      </w:hyperlink>
    </w:p>
    <w:p w14:paraId="1255B5CB" w14:textId="46257F4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1" w:history="1">
        <w:r w:rsidR="00C575D7" w:rsidRPr="0068580B">
          <w:rPr>
            <w:rStyle w:val="a6"/>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_Toc229563341 \h </w:instrText>
        </w:r>
        <w:r w:rsidR="00C575D7" w:rsidRPr="0068580B">
          <w:rPr>
            <w:noProof/>
            <w:webHidden/>
          </w:rPr>
        </w:r>
        <w:r w:rsidR="00C575D7" w:rsidRPr="0068580B">
          <w:rPr>
            <w:noProof/>
            <w:webHidden/>
          </w:rPr>
          <w:fldChar w:fldCharType="separate"/>
        </w:r>
        <w:r w:rsidR="0068580B" w:rsidRPr="0068580B">
          <w:rPr>
            <w:noProof/>
            <w:webHidden/>
          </w:rPr>
          <w:t>21</w:t>
        </w:r>
        <w:r w:rsidR="00C575D7" w:rsidRPr="0068580B">
          <w:rPr>
            <w:noProof/>
            <w:webHidden/>
          </w:rPr>
          <w:fldChar w:fldCharType="end"/>
        </w:r>
      </w:hyperlink>
    </w:p>
    <w:p w14:paraId="7D2BE96F" w14:textId="63674C31"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2" w:history="1">
        <w:r w:rsidR="00C575D7" w:rsidRPr="0068580B">
          <w:rPr>
            <w:rStyle w:val="a6"/>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_Toc229563342 \h </w:instrText>
        </w:r>
        <w:r w:rsidR="00C575D7" w:rsidRPr="0068580B">
          <w:rPr>
            <w:noProof/>
            <w:webHidden/>
          </w:rPr>
        </w:r>
        <w:r w:rsidR="00C575D7" w:rsidRPr="0068580B">
          <w:rPr>
            <w:noProof/>
            <w:webHidden/>
          </w:rPr>
          <w:fldChar w:fldCharType="separate"/>
        </w:r>
        <w:r w:rsidR="0068580B" w:rsidRPr="0068580B">
          <w:rPr>
            <w:noProof/>
            <w:webHidden/>
          </w:rPr>
          <w:t>22</w:t>
        </w:r>
        <w:r w:rsidR="00C575D7" w:rsidRPr="0068580B">
          <w:rPr>
            <w:noProof/>
            <w:webHidden/>
          </w:rPr>
          <w:fldChar w:fldCharType="end"/>
        </w:r>
      </w:hyperlink>
    </w:p>
    <w:p w14:paraId="18A74C79" w14:textId="6B004076"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43" w:history="1">
        <w:r w:rsidR="00C575D7" w:rsidRPr="0068580B">
          <w:rPr>
            <w:rStyle w:val="a6"/>
            <w:noProof/>
          </w:rPr>
          <w:t>Раздел 4 Основные положения мастер-плана развития систем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_Toc229563343 \h </w:instrText>
        </w:r>
        <w:r w:rsidR="00C575D7" w:rsidRPr="0068580B">
          <w:rPr>
            <w:noProof/>
            <w:webHidden/>
          </w:rPr>
        </w:r>
        <w:r w:rsidR="00C575D7" w:rsidRPr="0068580B">
          <w:rPr>
            <w:noProof/>
            <w:webHidden/>
          </w:rPr>
          <w:fldChar w:fldCharType="separate"/>
        </w:r>
        <w:r w:rsidR="0068580B" w:rsidRPr="0068580B">
          <w:rPr>
            <w:noProof/>
            <w:webHidden/>
          </w:rPr>
          <w:t>23</w:t>
        </w:r>
        <w:r w:rsidR="00C575D7" w:rsidRPr="0068580B">
          <w:rPr>
            <w:noProof/>
            <w:webHidden/>
          </w:rPr>
          <w:fldChar w:fldCharType="end"/>
        </w:r>
      </w:hyperlink>
    </w:p>
    <w:p w14:paraId="652D8F41" w14:textId="405A31C6"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4" w:history="1">
        <w:r w:rsidR="00C575D7" w:rsidRPr="0068580B">
          <w:rPr>
            <w:rStyle w:val="a6"/>
            <w:noProof/>
          </w:rPr>
          <w:t>4.1 Описание сценариев развития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_Toc229563344 \h </w:instrText>
        </w:r>
        <w:r w:rsidR="00C575D7" w:rsidRPr="0068580B">
          <w:rPr>
            <w:noProof/>
            <w:webHidden/>
          </w:rPr>
        </w:r>
        <w:r w:rsidR="00C575D7" w:rsidRPr="0068580B">
          <w:rPr>
            <w:noProof/>
            <w:webHidden/>
          </w:rPr>
          <w:fldChar w:fldCharType="separate"/>
        </w:r>
        <w:r w:rsidR="0068580B" w:rsidRPr="0068580B">
          <w:rPr>
            <w:noProof/>
            <w:webHidden/>
          </w:rPr>
          <w:t>23</w:t>
        </w:r>
        <w:r w:rsidR="00C575D7" w:rsidRPr="0068580B">
          <w:rPr>
            <w:noProof/>
            <w:webHidden/>
          </w:rPr>
          <w:fldChar w:fldCharType="end"/>
        </w:r>
      </w:hyperlink>
    </w:p>
    <w:p w14:paraId="1FDD8D87" w14:textId="5363530A"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5" w:history="1">
        <w:r w:rsidR="00C575D7" w:rsidRPr="0068580B">
          <w:rPr>
            <w:rStyle w:val="a6"/>
            <w:noProof/>
          </w:rPr>
          <w:t>4.2 Обоснование выбора приоритетного сценария развития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_Toc229563345 \h </w:instrText>
        </w:r>
        <w:r w:rsidR="00C575D7" w:rsidRPr="0068580B">
          <w:rPr>
            <w:noProof/>
            <w:webHidden/>
          </w:rPr>
        </w:r>
        <w:r w:rsidR="00C575D7" w:rsidRPr="0068580B">
          <w:rPr>
            <w:noProof/>
            <w:webHidden/>
          </w:rPr>
          <w:fldChar w:fldCharType="separate"/>
        </w:r>
        <w:r w:rsidR="0068580B" w:rsidRPr="0068580B">
          <w:rPr>
            <w:noProof/>
            <w:webHidden/>
          </w:rPr>
          <w:t>24</w:t>
        </w:r>
        <w:r w:rsidR="00C575D7" w:rsidRPr="0068580B">
          <w:rPr>
            <w:noProof/>
            <w:webHidden/>
          </w:rPr>
          <w:fldChar w:fldCharType="end"/>
        </w:r>
      </w:hyperlink>
    </w:p>
    <w:p w14:paraId="118B3083" w14:textId="4947203B"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46" w:history="1">
        <w:r w:rsidR="00C575D7" w:rsidRPr="0068580B">
          <w:rPr>
            <w:rStyle w:val="a6"/>
            <w:noProof/>
          </w:rPr>
          <w:t>Раздел 5 Предложения по строительству, реконструкции, техническому перевооружению и (или) модернизации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_Toc229563346 \h </w:instrText>
        </w:r>
        <w:r w:rsidR="00C575D7" w:rsidRPr="0068580B">
          <w:rPr>
            <w:noProof/>
            <w:webHidden/>
          </w:rPr>
        </w:r>
        <w:r w:rsidR="00C575D7" w:rsidRPr="0068580B">
          <w:rPr>
            <w:noProof/>
            <w:webHidden/>
          </w:rPr>
          <w:fldChar w:fldCharType="separate"/>
        </w:r>
        <w:r w:rsidR="0068580B" w:rsidRPr="0068580B">
          <w:rPr>
            <w:noProof/>
            <w:webHidden/>
          </w:rPr>
          <w:t>25</w:t>
        </w:r>
        <w:r w:rsidR="00C575D7" w:rsidRPr="0068580B">
          <w:rPr>
            <w:noProof/>
            <w:webHidden/>
          </w:rPr>
          <w:fldChar w:fldCharType="end"/>
        </w:r>
      </w:hyperlink>
    </w:p>
    <w:p w14:paraId="23D0DB79" w14:textId="0C633A84"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7" w:history="1">
        <w:r w:rsidR="00C575D7" w:rsidRPr="0068580B">
          <w:rPr>
            <w:rStyle w:val="a6"/>
            <w:noProof/>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расчётами ценовых (тарифных) последствий для потребителей (в ценовых зонах теплоснабжения - обоснованная расчётами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муниципального округа,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_Toc229563347 \h </w:instrText>
        </w:r>
        <w:r w:rsidR="00C575D7" w:rsidRPr="0068580B">
          <w:rPr>
            <w:noProof/>
            <w:webHidden/>
          </w:rPr>
        </w:r>
        <w:r w:rsidR="00C575D7" w:rsidRPr="0068580B">
          <w:rPr>
            <w:noProof/>
            <w:webHidden/>
          </w:rPr>
          <w:fldChar w:fldCharType="separate"/>
        </w:r>
        <w:r w:rsidR="0068580B" w:rsidRPr="0068580B">
          <w:rPr>
            <w:noProof/>
            <w:webHidden/>
          </w:rPr>
          <w:t>25</w:t>
        </w:r>
        <w:r w:rsidR="00C575D7" w:rsidRPr="0068580B">
          <w:rPr>
            <w:noProof/>
            <w:webHidden/>
          </w:rPr>
          <w:fldChar w:fldCharType="end"/>
        </w:r>
      </w:hyperlink>
    </w:p>
    <w:p w14:paraId="1E80682E" w14:textId="407AD78E"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8" w:history="1">
        <w:r w:rsidR="00C575D7" w:rsidRPr="0068580B">
          <w:rPr>
            <w:rStyle w:val="a6"/>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_Toc229563348 \h </w:instrText>
        </w:r>
        <w:r w:rsidR="00C575D7" w:rsidRPr="0068580B">
          <w:rPr>
            <w:noProof/>
            <w:webHidden/>
          </w:rPr>
        </w:r>
        <w:r w:rsidR="00C575D7" w:rsidRPr="0068580B">
          <w:rPr>
            <w:noProof/>
            <w:webHidden/>
          </w:rPr>
          <w:fldChar w:fldCharType="separate"/>
        </w:r>
        <w:r w:rsidR="0068580B" w:rsidRPr="0068580B">
          <w:rPr>
            <w:noProof/>
            <w:webHidden/>
          </w:rPr>
          <w:t>25</w:t>
        </w:r>
        <w:r w:rsidR="00C575D7" w:rsidRPr="0068580B">
          <w:rPr>
            <w:noProof/>
            <w:webHidden/>
          </w:rPr>
          <w:fldChar w:fldCharType="end"/>
        </w:r>
      </w:hyperlink>
    </w:p>
    <w:p w14:paraId="3F298188" w14:textId="39DC88F7"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49" w:history="1">
        <w:r w:rsidR="00C575D7" w:rsidRPr="0068580B">
          <w:rPr>
            <w:rStyle w:val="a6"/>
            <w:noProof/>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_Toc229563349 \h </w:instrText>
        </w:r>
        <w:r w:rsidR="00C575D7" w:rsidRPr="0068580B">
          <w:rPr>
            <w:noProof/>
            <w:webHidden/>
          </w:rPr>
        </w:r>
        <w:r w:rsidR="00C575D7" w:rsidRPr="0068580B">
          <w:rPr>
            <w:noProof/>
            <w:webHidden/>
          </w:rPr>
          <w:fldChar w:fldCharType="separate"/>
        </w:r>
        <w:r w:rsidR="0068580B" w:rsidRPr="0068580B">
          <w:rPr>
            <w:noProof/>
            <w:webHidden/>
          </w:rPr>
          <w:t>25</w:t>
        </w:r>
        <w:r w:rsidR="00C575D7" w:rsidRPr="0068580B">
          <w:rPr>
            <w:noProof/>
            <w:webHidden/>
          </w:rPr>
          <w:fldChar w:fldCharType="end"/>
        </w:r>
      </w:hyperlink>
    </w:p>
    <w:p w14:paraId="365B098F" w14:textId="7163C107"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0" w:history="1">
        <w:r w:rsidR="00C575D7" w:rsidRPr="0068580B">
          <w:rPr>
            <w:rStyle w:val="a6"/>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_Toc229563350 \h </w:instrText>
        </w:r>
        <w:r w:rsidR="00C575D7" w:rsidRPr="0068580B">
          <w:rPr>
            <w:noProof/>
            <w:webHidden/>
          </w:rPr>
        </w:r>
        <w:r w:rsidR="00C575D7" w:rsidRPr="0068580B">
          <w:rPr>
            <w:noProof/>
            <w:webHidden/>
          </w:rPr>
          <w:fldChar w:fldCharType="separate"/>
        </w:r>
        <w:r w:rsidR="0068580B" w:rsidRPr="0068580B">
          <w:rPr>
            <w:noProof/>
            <w:webHidden/>
          </w:rPr>
          <w:t>25</w:t>
        </w:r>
        <w:r w:rsidR="00C575D7" w:rsidRPr="0068580B">
          <w:rPr>
            <w:noProof/>
            <w:webHidden/>
          </w:rPr>
          <w:fldChar w:fldCharType="end"/>
        </w:r>
      </w:hyperlink>
    </w:p>
    <w:p w14:paraId="5D8A93E8" w14:textId="0F3E7E3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1" w:history="1">
        <w:r w:rsidR="00C575D7" w:rsidRPr="0068580B">
          <w:rPr>
            <w:rStyle w:val="a6"/>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_Toc229563351 \h </w:instrText>
        </w:r>
        <w:r w:rsidR="00C575D7" w:rsidRPr="0068580B">
          <w:rPr>
            <w:noProof/>
            <w:webHidden/>
          </w:rPr>
        </w:r>
        <w:r w:rsidR="00C575D7" w:rsidRPr="0068580B">
          <w:rPr>
            <w:noProof/>
            <w:webHidden/>
          </w:rPr>
          <w:fldChar w:fldCharType="separate"/>
        </w:r>
        <w:r w:rsidR="0068580B" w:rsidRPr="0068580B">
          <w:rPr>
            <w:noProof/>
            <w:webHidden/>
          </w:rPr>
          <w:t>25</w:t>
        </w:r>
        <w:r w:rsidR="00C575D7" w:rsidRPr="0068580B">
          <w:rPr>
            <w:noProof/>
            <w:webHidden/>
          </w:rPr>
          <w:fldChar w:fldCharType="end"/>
        </w:r>
      </w:hyperlink>
    </w:p>
    <w:p w14:paraId="285906C5" w14:textId="4D0B79A1"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2" w:history="1">
        <w:r w:rsidR="00C575D7" w:rsidRPr="0068580B">
          <w:rPr>
            <w:rStyle w:val="a6"/>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_Toc229563352 \h </w:instrText>
        </w:r>
        <w:r w:rsidR="00C575D7" w:rsidRPr="0068580B">
          <w:rPr>
            <w:noProof/>
            <w:webHidden/>
          </w:rPr>
        </w:r>
        <w:r w:rsidR="00C575D7" w:rsidRPr="0068580B">
          <w:rPr>
            <w:noProof/>
            <w:webHidden/>
          </w:rPr>
          <w:fldChar w:fldCharType="separate"/>
        </w:r>
        <w:r w:rsidR="0068580B" w:rsidRPr="0068580B">
          <w:rPr>
            <w:noProof/>
            <w:webHidden/>
          </w:rPr>
          <w:t>26</w:t>
        </w:r>
        <w:r w:rsidR="00C575D7" w:rsidRPr="0068580B">
          <w:rPr>
            <w:noProof/>
            <w:webHidden/>
          </w:rPr>
          <w:fldChar w:fldCharType="end"/>
        </w:r>
      </w:hyperlink>
    </w:p>
    <w:p w14:paraId="7A658516" w14:textId="467B7A3D"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3" w:history="1">
        <w:r w:rsidR="00C575D7" w:rsidRPr="0068580B">
          <w:rPr>
            <w:rStyle w:val="a6"/>
            <w:noProof/>
          </w:rPr>
          <w:t>5.7 Меры по переводу котельных, размещённых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_Toc229563353 \h </w:instrText>
        </w:r>
        <w:r w:rsidR="00C575D7" w:rsidRPr="0068580B">
          <w:rPr>
            <w:noProof/>
            <w:webHidden/>
          </w:rPr>
        </w:r>
        <w:r w:rsidR="00C575D7" w:rsidRPr="0068580B">
          <w:rPr>
            <w:noProof/>
            <w:webHidden/>
          </w:rPr>
          <w:fldChar w:fldCharType="separate"/>
        </w:r>
        <w:r w:rsidR="0068580B" w:rsidRPr="0068580B">
          <w:rPr>
            <w:noProof/>
            <w:webHidden/>
          </w:rPr>
          <w:t>26</w:t>
        </w:r>
        <w:r w:rsidR="00C575D7" w:rsidRPr="0068580B">
          <w:rPr>
            <w:noProof/>
            <w:webHidden/>
          </w:rPr>
          <w:fldChar w:fldCharType="end"/>
        </w:r>
      </w:hyperlink>
    </w:p>
    <w:p w14:paraId="23AF8ECF" w14:textId="3291AD2C"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4" w:history="1">
        <w:r w:rsidR="00C575D7" w:rsidRPr="0068580B">
          <w:rPr>
            <w:rStyle w:val="a6"/>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_Toc229563354 \h </w:instrText>
        </w:r>
        <w:r w:rsidR="00C575D7" w:rsidRPr="0068580B">
          <w:rPr>
            <w:noProof/>
            <w:webHidden/>
          </w:rPr>
        </w:r>
        <w:r w:rsidR="00C575D7" w:rsidRPr="0068580B">
          <w:rPr>
            <w:noProof/>
            <w:webHidden/>
          </w:rPr>
          <w:fldChar w:fldCharType="separate"/>
        </w:r>
        <w:r w:rsidR="0068580B" w:rsidRPr="0068580B">
          <w:rPr>
            <w:noProof/>
            <w:webHidden/>
          </w:rPr>
          <w:t>26</w:t>
        </w:r>
        <w:r w:rsidR="00C575D7" w:rsidRPr="0068580B">
          <w:rPr>
            <w:noProof/>
            <w:webHidden/>
          </w:rPr>
          <w:fldChar w:fldCharType="end"/>
        </w:r>
      </w:hyperlink>
    </w:p>
    <w:p w14:paraId="210671BE" w14:textId="620B87F8"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5" w:history="1">
        <w:r w:rsidR="00C575D7" w:rsidRPr="0068580B">
          <w:rPr>
            <w:rStyle w:val="a6"/>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_Toc229563355 \h </w:instrText>
        </w:r>
        <w:r w:rsidR="00C575D7" w:rsidRPr="0068580B">
          <w:rPr>
            <w:noProof/>
            <w:webHidden/>
          </w:rPr>
        </w:r>
        <w:r w:rsidR="00C575D7" w:rsidRPr="0068580B">
          <w:rPr>
            <w:noProof/>
            <w:webHidden/>
          </w:rPr>
          <w:fldChar w:fldCharType="separate"/>
        </w:r>
        <w:r w:rsidR="0068580B" w:rsidRPr="0068580B">
          <w:rPr>
            <w:noProof/>
            <w:webHidden/>
          </w:rPr>
          <w:t>26</w:t>
        </w:r>
        <w:r w:rsidR="00C575D7" w:rsidRPr="0068580B">
          <w:rPr>
            <w:noProof/>
            <w:webHidden/>
          </w:rPr>
          <w:fldChar w:fldCharType="end"/>
        </w:r>
      </w:hyperlink>
    </w:p>
    <w:p w14:paraId="0F465800" w14:textId="4C4B3ABF"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6" w:history="1">
        <w:r w:rsidR="00C575D7" w:rsidRPr="0068580B">
          <w:rPr>
            <w:rStyle w:val="a6"/>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_Toc229563356 \h </w:instrText>
        </w:r>
        <w:r w:rsidR="00C575D7" w:rsidRPr="0068580B">
          <w:rPr>
            <w:noProof/>
            <w:webHidden/>
          </w:rPr>
        </w:r>
        <w:r w:rsidR="00C575D7" w:rsidRPr="0068580B">
          <w:rPr>
            <w:noProof/>
            <w:webHidden/>
          </w:rPr>
          <w:fldChar w:fldCharType="separate"/>
        </w:r>
        <w:r w:rsidR="0068580B" w:rsidRPr="0068580B">
          <w:rPr>
            <w:noProof/>
            <w:webHidden/>
          </w:rPr>
          <w:t>26</w:t>
        </w:r>
        <w:r w:rsidR="00C575D7" w:rsidRPr="0068580B">
          <w:rPr>
            <w:noProof/>
            <w:webHidden/>
          </w:rPr>
          <w:fldChar w:fldCharType="end"/>
        </w:r>
      </w:hyperlink>
    </w:p>
    <w:p w14:paraId="18AAA08A" w14:textId="2076C7F8"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57" w:history="1">
        <w:r w:rsidR="00C575D7" w:rsidRPr="0068580B">
          <w:rPr>
            <w:rStyle w:val="a6"/>
            <w:noProof/>
          </w:rPr>
          <w:t>Раздел 6 Предложения по строительству, реконструкции и (или) модернизации тепловых сетей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_Toc229563357 \h </w:instrText>
        </w:r>
        <w:r w:rsidR="00C575D7" w:rsidRPr="0068580B">
          <w:rPr>
            <w:noProof/>
            <w:webHidden/>
          </w:rPr>
        </w:r>
        <w:r w:rsidR="00C575D7" w:rsidRPr="0068580B">
          <w:rPr>
            <w:noProof/>
            <w:webHidden/>
          </w:rPr>
          <w:fldChar w:fldCharType="separate"/>
        </w:r>
        <w:r w:rsidR="0068580B" w:rsidRPr="0068580B">
          <w:rPr>
            <w:noProof/>
            <w:webHidden/>
          </w:rPr>
          <w:t>27</w:t>
        </w:r>
        <w:r w:rsidR="00C575D7" w:rsidRPr="0068580B">
          <w:rPr>
            <w:noProof/>
            <w:webHidden/>
          </w:rPr>
          <w:fldChar w:fldCharType="end"/>
        </w:r>
      </w:hyperlink>
    </w:p>
    <w:p w14:paraId="64DD8BDF" w14:textId="037696B8"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8" w:history="1">
        <w:r w:rsidR="00C575D7" w:rsidRPr="0068580B">
          <w:rPr>
            <w:rStyle w:val="a6"/>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_Toc229563358 \h </w:instrText>
        </w:r>
        <w:r w:rsidR="00C575D7" w:rsidRPr="0068580B">
          <w:rPr>
            <w:noProof/>
            <w:webHidden/>
          </w:rPr>
        </w:r>
        <w:r w:rsidR="00C575D7" w:rsidRPr="0068580B">
          <w:rPr>
            <w:noProof/>
            <w:webHidden/>
          </w:rPr>
          <w:fldChar w:fldCharType="separate"/>
        </w:r>
        <w:r w:rsidR="0068580B" w:rsidRPr="0068580B">
          <w:rPr>
            <w:noProof/>
            <w:webHidden/>
          </w:rPr>
          <w:t>27</w:t>
        </w:r>
        <w:r w:rsidR="00C575D7" w:rsidRPr="0068580B">
          <w:rPr>
            <w:noProof/>
            <w:webHidden/>
          </w:rPr>
          <w:fldChar w:fldCharType="end"/>
        </w:r>
      </w:hyperlink>
    </w:p>
    <w:p w14:paraId="224BDDA1" w14:textId="7B7F5038"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59" w:history="1">
        <w:r w:rsidR="00C575D7" w:rsidRPr="0068580B">
          <w:rPr>
            <w:rStyle w:val="a6"/>
            <w:noProof/>
          </w:rPr>
          <w:t>6.2 Предложения строительству, реконструкции и (или) модернизации тепловых сетей для обеспечения перспективных приростов тепловой нагрузки в осваиваемых районах муниципального округа под жилищную, комплексную или производственную застройку</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_Toc229563359 \h </w:instrText>
        </w:r>
        <w:r w:rsidR="00C575D7" w:rsidRPr="0068580B">
          <w:rPr>
            <w:noProof/>
            <w:webHidden/>
          </w:rPr>
        </w:r>
        <w:r w:rsidR="00C575D7" w:rsidRPr="0068580B">
          <w:rPr>
            <w:noProof/>
            <w:webHidden/>
          </w:rPr>
          <w:fldChar w:fldCharType="separate"/>
        </w:r>
        <w:r w:rsidR="0068580B" w:rsidRPr="0068580B">
          <w:rPr>
            <w:noProof/>
            <w:webHidden/>
          </w:rPr>
          <w:t>27</w:t>
        </w:r>
        <w:r w:rsidR="00C575D7" w:rsidRPr="0068580B">
          <w:rPr>
            <w:noProof/>
            <w:webHidden/>
          </w:rPr>
          <w:fldChar w:fldCharType="end"/>
        </w:r>
      </w:hyperlink>
    </w:p>
    <w:p w14:paraId="53822761" w14:textId="20BE3E56"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0" w:history="1">
        <w:r w:rsidR="00C575D7" w:rsidRPr="0068580B">
          <w:rPr>
            <w:rStyle w:val="a6"/>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_Toc229563360 \h </w:instrText>
        </w:r>
        <w:r w:rsidR="00C575D7" w:rsidRPr="0068580B">
          <w:rPr>
            <w:noProof/>
            <w:webHidden/>
          </w:rPr>
        </w:r>
        <w:r w:rsidR="00C575D7" w:rsidRPr="0068580B">
          <w:rPr>
            <w:noProof/>
            <w:webHidden/>
          </w:rPr>
          <w:fldChar w:fldCharType="separate"/>
        </w:r>
        <w:r w:rsidR="0068580B" w:rsidRPr="0068580B">
          <w:rPr>
            <w:noProof/>
            <w:webHidden/>
          </w:rPr>
          <w:t>27</w:t>
        </w:r>
        <w:r w:rsidR="00C575D7" w:rsidRPr="0068580B">
          <w:rPr>
            <w:noProof/>
            <w:webHidden/>
          </w:rPr>
          <w:fldChar w:fldCharType="end"/>
        </w:r>
      </w:hyperlink>
    </w:p>
    <w:p w14:paraId="432D8F6D" w14:textId="29AD7F5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1" w:history="1">
        <w:r w:rsidR="00C575D7" w:rsidRPr="0068580B">
          <w:rPr>
            <w:rStyle w:val="a6"/>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_Toc229563361 \h </w:instrText>
        </w:r>
        <w:r w:rsidR="00C575D7" w:rsidRPr="0068580B">
          <w:rPr>
            <w:noProof/>
            <w:webHidden/>
          </w:rPr>
        </w:r>
        <w:r w:rsidR="00C575D7" w:rsidRPr="0068580B">
          <w:rPr>
            <w:noProof/>
            <w:webHidden/>
          </w:rPr>
          <w:fldChar w:fldCharType="separate"/>
        </w:r>
        <w:r w:rsidR="0068580B" w:rsidRPr="0068580B">
          <w:rPr>
            <w:noProof/>
            <w:webHidden/>
          </w:rPr>
          <w:t>27</w:t>
        </w:r>
        <w:r w:rsidR="00C575D7" w:rsidRPr="0068580B">
          <w:rPr>
            <w:noProof/>
            <w:webHidden/>
          </w:rPr>
          <w:fldChar w:fldCharType="end"/>
        </w:r>
      </w:hyperlink>
    </w:p>
    <w:p w14:paraId="45E4249C" w14:textId="4B8EF71B"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2" w:history="1">
        <w:r w:rsidR="00C575D7" w:rsidRPr="0068580B">
          <w:rPr>
            <w:rStyle w:val="a6"/>
            <w:noProof/>
          </w:rPr>
          <w:t>6.5 Предложения по строительству, реконструкции и (или) модернизации тепловых сетей для обеспечения нормативной надёжности теплоснабжения потребителей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_Toc229563362 \h </w:instrText>
        </w:r>
        <w:r w:rsidR="00C575D7" w:rsidRPr="0068580B">
          <w:rPr>
            <w:noProof/>
            <w:webHidden/>
          </w:rPr>
        </w:r>
        <w:r w:rsidR="00C575D7" w:rsidRPr="0068580B">
          <w:rPr>
            <w:noProof/>
            <w:webHidden/>
          </w:rPr>
          <w:fldChar w:fldCharType="separate"/>
        </w:r>
        <w:r w:rsidR="0068580B" w:rsidRPr="0068580B">
          <w:rPr>
            <w:noProof/>
            <w:webHidden/>
          </w:rPr>
          <w:t>27</w:t>
        </w:r>
        <w:r w:rsidR="00C575D7" w:rsidRPr="0068580B">
          <w:rPr>
            <w:noProof/>
            <w:webHidden/>
          </w:rPr>
          <w:fldChar w:fldCharType="end"/>
        </w:r>
      </w:hyperlink>
    </w:p>
    <w:p w14:paraId="5C5D509C" w14:textId="26BE3BFD"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63" w:history="1">
        <w:r w:rsidR="00C575D7" w:rsidRPr="0068580B">
          <w:rPr>
            <w:rStyle w:val="a6"/>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_Toc229563363 \h </w:instrText>
        </w:r>
        <w:r w:rsidR="00C575D7" w:rsidRPr="0068580B">
          <w:rPr>
            <w:noProof/>
            <w:webHidden/>
          </w:rPr>
        </w:r>
        <w:r w:rsidR="00C575D7" w:rsidRPr="0068580B">
          <w:rPr>
            <w:noProof/>
            <w:webHidden/>
          </w:rPr>
          <w:fldChar w:fldCharType="separate"/>
        </w:r>
        <w:r w:rsidR="0068580B" w:rsidRPr="0068580B">
          <w:rPr>
            <w:noProof/>
            <w:webHidden/>
          </w:rPr>
          <w:t>28</w:t>
        </w:r>
        <w:r w:rsidR="00C575D7" w:rsidRPr="0068580B">
          <w:rPr>
            <w:noProof/>
            <w:webHidden/>
          </w:rPr>
          <w:fldChar w:fldCharType="end"/>
        </w:r>
      </w:hyperlink>
    </w:p>
    <w:p w14:paraId="02EA45A5" w14:textId="5997AA63"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4" w:history="1">
        <w:r w:rsidR="00C575D7" w:rsidRPr="0068580B">
          <w:rPr>
            <w:rStyle w:val="a6"/>
            <w:noProof/>
          </w:rPr>
          <w:t>7.1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_Toc229563364 \h </w:instrText>
        </w:r>
        <w:r w:rsidR="00C575D7" w:rsidRPr="0068580B">
          <w:rPr>
            <w:noProof/>
            <w:webHidden/>
          </w:rPr>
        </w:r>
        <w:r w:rsidR="00C575D7" w:rsidRPr="0068580B">
          <w:rPr>
            <w:noProof/>
            <w:webHidden/>
          </w:rPr>
          <w:fldChar w:fldCharType="separate"/>
        </w:r>
        <w:r w:rsidR="0068580B" w:rsidRPr="0068580B">
          <w:rPr>
            <w:noProof/>
            <w:webHidden/>
          </w:rPr>
          <w:t>28</w:t>
        </w:r>
        <w:r w:rsidR="00C575D7" w:rsidRPr="0068580B">
          <w:rPr>
            <w:noProof/>
            <w:webHidden/>
          </w:rPr>
          <w:fldChar w:fldCharType="end"/>
        </w:r>
      </w:hyperlink>
    </w:p>
    <w:p w14:paraId="707E7DAA" w14:textId="7CF7607B"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5" w:history="1">
        <w:r w:rsidR="00C575D7" w:rsidRPr="0068580B">
          <w:rPr>
            <w:rStyle w:val="a6"/>
            <w:noProof/>
          </w:rPr>
          <w:t>7.2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_Toc229563365 \h </w:instrText>
        </w:r>
        <w:r w:rsidR="00C575D7" w:rsidRPr="0068580B">
          <w:rPr>
            <w:noProof/>
            <w:webHidden/>
          </w:rPr>
        </w:r>
        <w:r w:rsidR="00C575D7" w:rsidRPr="0068580B">
          <w:rPr>
            <w:noProof/>
            <w:webHidden/>
          </w:rPr>
          <w:fldChar w:fldCharType="separate"/>
        </w:r>
        <w:r w:rsidR="0068580B" w:rsidRPr="0068580B">
          <w:rPr>
            <w:noProof/>
            <w:webHidden/>
          </w:rPr>
          <w:t>28</w:t>
        </w:r>
        <w:r w:rsidR="00C575D7" w:rsidRPr="0068580B">
          <w:rPr>
            <w:noProof/>
            <w:webHidden/>
          </w:rPr>
          <w:fldChar w:fldCharType="end"/>
        </w:r>
      </w:hyperlink>
    </w:p>
    <w:p w14:paraId="3FA7E1D7" w14:textId="60F73536"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66" w:history="1">
        <w:r w:rsidR="00C575D7" w:rsidRPr="0068580B">
          <w:rPr>
            <w:rStyle w:val="a6"/>
            <w:noProof/>
          </w:rPr>
          <w:t>Раздел 8 Перспективные топливные балансы</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_Toc229563366 \h </w:instrText>
        </w:r>
        <w:r w:rsidR="00C575D7" w:rsidRPr="0068580B">
          <w:rPr>
            <w:noProof/>
            <w:webHidden/>
          </w:rPr>
        </w:r>
        <w:r w:rsidR="00C575D7" w:rsidRPr="0068580B">
          <w:rPr>
            <w:noProof/>
            <w:webHidden/>
          </w:rPr>
          <w:fldChar w:fldCharType="separate"/>
        </w:r>
        <w:r w:rsidR="0068580B" w:rsidRPr="0068580B">
          <w:rPr>
            <w:noProof/>
            <w:webHidden/>
          </w:rPr>
          <w:t>29</w:t>
        </w:r>
        <w:r w:rsidR="00C575D7" w:rsidRPr="0068580B">
          <w:rPr>
            <w:noProof/>
            <w:webHidden/>
          </w:rPr>
          <w:fldChar w:fldCharType="end"/>
        </w:r>
      </w:hyperlink>
    </w:p>
    <w:p w14:paraId="268FC20F" w14:textId="0C14E8C1"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7" w:history="1">
        <w:r w:rsidR="00C575D7" w:rsidRPr="0068580B">
          <w:rPr>
            <w:rStyle w:val="a6"/>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_Toc229563367 \h </w:instrText>
        </w:r>
        <w:r w:rsidR="00C575D7" w:rsidRPr="0068580B">
          <w:rPr>
            <w:noProof/>
            <w:webHidden/>
          </w:rPr>
        </w:r>
        <w:r w:rsidR="00C575D7" w:rsidRPr="0068580B">
          <w:rPr>
            <w:noProof/>
            <w:webHidden/>
          </w:rPr>
          <w:fldChar w:fldCharType="separate"/>
        </w:r>
        <w:r w:rsidR="0068580B" w:rsidRPr="0068580B">
          <w:rPr>
            <w:noProof/>
            <w:webHidden/>
          </w:rPr>
          <w:t>29</w:t>
        </w:r>
        <w:r w:rsidR="00C575D7" w:rsidRPr="0068580B">
          <w:rPr>
            <w:noProof/>
            <w:webHidden/>
          </w:rPr>
          <w:fldChar w:fldCharType="end"/>
        </w:r>
      </w:hyperlink>
    </w:p>
    <w:p w14:paraId="741481D4" w14:textId="7F9F3961"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8" w:history="1">
        <w:r w:rsidR="00C575D7" w:rsidRPr="0068580B">
          <w:rPr>
            <w:rStyle w:val="a6"/>
            <w:noProof/>
          </w:rPr>
          <w:t xml:space="preserve">8.2 Потребляемые источником тепловой энергии виды топлива, включая местные виды топлива, а также </w:t>
        </w:r>
        <w:r w:rsidR="00C575D7" w:rsidRPr="0068580B">
          <w:rPr>
            <w:rStyle w:val="a6"/>
            <w:noProof/>
          </w:rPr>
          <w:lastRenderedPageBreak/>
          <w:t>используемые возобновляемые источники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_Toc229563368 \h </w:instrText>
        </w:r>
        <w:r w:rsidR="00C575D7" w:rsidRPr="0068580B">
          <w:rPr>
            <w:noProof/>
            <w:webHidden/>
          </w:rPr>
        </w:r>
        <w:r w:rsidR="00C575D7" w:rsidRPr="0068580B">
          <w:rPr>
            <w:noProof/>
            <w:webHidden/>
          </w:rPr>
          <w:fldChar w:fldCharType="separate"/>
        </w:r>
        <w:r w:rsidR="0068580B" w:rsidRPr="0068580B">
          <w:rPr>
            <w:noProof/>
            <w:webHidden/>
          </w:rPr>
          <w:t>30</w:t>
        </w:r>
        <w:r w:rsidR="00C575D7" w:rsidRPr="0068580B">
          <w:rPr>
            <w:noProof/>
            <w:webHidden/>
          </w:rPr>
          <w:fldChar w:fldCharType="end"/>
        </w:r>
      </w:hyperlink>
    </w:p>
    <w:p w14:paraId="51C58DB0" w14:textId="59ED572E"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69" w:history="1">
        <w:r w:rsidR="00C575D7" w:rsidRPr="0068580B">
          <w:rPr>
            <w:rStyle w:val="a6"/>
            <w:noProof/>
          </w:rPr>
          <w:t>8.3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_Toc229563369 \h </w:instrText>
        </w:r>
        <w:r w:rsidR="00C575D7" w:rsidRPr="0068580B">
          <w:rPr>
            <w:noProof/>
            <w:webHidden/>
          </w:rPr>
        </w:r>
        <w:r w:rsidR="00C575D7" w:rsidRPr="0068580B">
          <w:rPr>
            <w:noProof/>
            <w:webHidden/>
          </w:rPr>
          <w:fldChar w:fldCharType="separate"/>
        </w:r>
        <w:r w:rsidR="0068580B" w:rsidRPr="0068580B">
          <w:rPr>
            <w:noProof/>
            <w:webHidden/>
          </w:rPr>
          <w:t>30</w:t>
        </w:r>
        <w:r w:rsidR="00C575D7" w:rsidRPr="0068580B">
          <w:rPr>
            <w:noProof/>
            <w:webHidden/>
          </w:rPr>
          <w:fldChar w:fldCharType="end"/>
        </w:r>
      </w:hyperlink>
    </w:p>
    <w:p w14:paraId="22D97387" w14:textId="0BEEFA29"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0" w:history="1">
        <w:r w:rsidR="00C575D7" w:rsidRPr="0068580B">
          <w:rPr>
            <w:rStyle w:val="a6"/>
            <w:noProof/>
          </w:rPr>
          <w:t>8.4 Преобладающий в муниципальном округе вид топлива, определяемый по совокупности всех систем теплоснабжения, находящихся в соответствующем муниципальном округе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_Toc229563370 \h </w:instrText>
        </w:r>
        <w:r w:rsidR="00C575D7" w:rsidRPr="0068580B">
          <w:rPr>
            <w:noProof/>
            <w:webHidden/>
          </w:rPr>
        </w:r>
        <w:r w:rsidR="00C575D7" w:rsidRPr="0068580B">
          <w:rPr>
            <w:noProof/>
            <w:webHidden/>
          </w:rPr>
          <w:fldChar w:fldCharType="separate"/>
        </w:r>
        <w:r w:rsidR="0068580B" w:rsidRPr="0068580B">
          <w:rPr>
            <w:noProof/>
            <w:webHidden/>
          </w:rPr>
          <w:t>30</w:t>
        </w:r>
        <w:r w:rsidR="00C575D7" w:rsidRPr="0068580B">
          <w:rPr>
            <w:noProof/>
            <w:webHidden/>
          </w:rPr>
          <w:fldChar w:fldCharType="end"/>
        </w:r>
      </w:hyperlink>
    </w:p>
    <w:p w14:paraId="0B31CCAD" w14:textId="51EB947B"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1" w:history="1">
        <w:r w:rsidR="00C575D7" w:rsidRPr="0068580B">
          <w:rPr>
            <w:rStyle w:val="a6"/>
            <w:noProof/>
          </w:rPr>
          <w:t>8.5 Приоритетное направление развития топливного баланса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_Toc229563371 \h </w:instrText>
        </w:r>
        <w:r w:rsidR="00C575D7" w:rsidRPr="0068580B">
          <w:rPr>
            <w:noProof/>
            <w:webHidden/>
          </w:rPr>
        </w:r>
        <w:r w:rsidR="00C575D7" w:rsidRPr="0068580B">
          <w:rPr>
            <w:noProof/>
            <w:webHidden/>
          </w:rPr>
          <w:fldChar w:fldCharType="separate"/>
        </w:r>
        <w:r w:rsidR="0068580B" w:rsidRPr="0068580B">
          <w:rPr>
            <w:noProof/>
            <w:webHidden/>
          </w:rPr>
          <w:t>30</w:t>
        </w:r>
        <w:r w:rsidR="00C575D7" w:rsidRPr="0068580B">
          <w:rPr>
            <w:noProof/>
            <w:webHidden/>
          </w:rPr>
          <w:fldChar w:fldCharType="end"/>
        </w:r>
      </w:hyperlink>
    </w:p>
    <w:p w14:paraId="1085B908" w14:textId="42572AD6"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72" w:history="1">
        <w:r w:rsidR="00C575D7" w:rsidRPr="0068580B">
          <w:rPr>
            <w:rStyle w:val="a6"/>
            <w:noProof/>
          </w:rPr>
          <w:t>Раздел 9 Инвестиции в строительство, реконструкцию, техническое перевооружение и (или) модернизацию</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_Toc229563372 \h </w:instrText>
        </w:r>
        <w:r w:rsidR="00C575D7" w:rsidRPr="0068580B">
          <w:rPr>
            <w:noProof/>
            <w:webHidden/>
          </w:rPr>
        </w:r>
        <w:r w:rsidR="00C575D7" w:rsidRPr="0068580B">
          <w:rPr>
            <w:noProof/>
            <w:webHidden/>
          </w:rPr>
          <w:fldChar w:fldCharType="separate"/>
        </w:r>
        <w:r w:rsidR="0068580B" w:rsidRPr="0068580B">
          <w:rPr>
            <w:noProof/>
            <w:webHidden/>
          </w:rPr>
          <w:t>31</w:t>
        </w:r>
        <w:r w:rsidR="00C575D7" w:rsidRPr="0068580B">
          <w:rPr>
            <w:noProof/>
            <w:webHidden/>
          </w:rPr>
          <w:fldChar w:fldCharType="end"/>
        </w:r>
      </w:hyperlink>
    </w:p>
    <w:p w14:paraId="75181383" w14:textId="23168092"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3" w:history="1">
        <w:r w:rsidR="00C575D7" w:rsidRPr="0068580B">
          <w:rPr>
            <w:rStyle w:val="a6"/>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_Toc229563373 \h </w:instrText>
        </w:r>
        <w:r w:rsidR="00C575D7" w:rsidRPr="0068580B">
          <w:rPr>
            <w:noProof/>
            <w:webHidden/>
          </w:rPr>
        </w:r>
        <w:r w:rsidR="00C575D7" w:rsidRPr="0068580B">
          <w:rPr>
            <w:noProof/>
            <w:webHidden/>
          </w:rPr>
          <w:fldChar w:fldCharType="separate"/>
        </w:r>
        <w:r w:rsidR="0068580B" w:rsidRPr="0068580B">
          <w:rPr>
            <w:noProof/>
            <w:webHidden/>
          </w:rPr>
          <w:t>31</w:t>
        </w:r>
        <w:r w:rsidR="00C575D7" w:rsidRPr="0068580B">
          <w:rPr>
            <w:noProof/>
            <w:webHidden/>
          </w:rPr>
          <w:fldChar w:fldCharType="end"/>
        </w:r>
      </w:hyperlink>
    </w:p>
    <w:p w14:paraId="37B17DDA" w14:textId="7C5D9EC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4" w:history="1">
        <w:r w:rsidR="00C575D7" w:rsidRPr="0068580B">
          <w:rPr>
            <w:rStyle w:val="a6"/>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_Toc229563374 \h </w:instrText>
        </w:r>
        <w:r w:rsidR="00C575D7" w:rsidRPr="0068580B">
          <w:rPr>
            <w:noProof/>
            <w:webHidden/>
          </w:rPr>
        </w:r>
        <w:r w:rsidR="00C575D7" w:rsidRPr="0068580B">
          <w:rPr>
            <w:noProof/>
            <w:webHidden/>
          </w:rPr>
          <w:fldChar w:fldCharType="separate"/>
        </w:r>
        <w:r w:rsidR="0068580B" w:rsidRPr="0068580B">
          <w:rPr>
            <w:noProof/>
            <w:webHidden/>
          </w:rPr>
          <w:t>31</w:t>
        </w:r>
        <w:r w:rsidR="00C575D7" w:rsidRPr="0068580B">
          <w:rPr>
            <w:noProof/>
            <w:webHidden/>
          </w:rPr>
          <w:fldChar w:fldCharType="end"/>
        </w:r>
      </w:hyperlink>
    </w:p>
    <w:p w14:paraId="2F35F860" w14:textId="7901F9C2"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5" w:history="1">
        <w:r w:rsidR="00C575D7" w:rsidRPr="0068580B">
          <w:rPr>
            <w:rStyle w:val="a6"/>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_Toc229563375 \h </w:instrText>
        </w:r>
        <w:r w:rsidR="00C575D7" w:rsidRPr="0068580B">
          <w:rPr>
            <w:noProof/>
            <w:webHidden/>
          </w:rPr>
        </w:r>
        <w:r w:rsidR="00C575D7" w:rsidRPr="0068580B">
          <w:rPr>
            <w:noProof/>
            <w:webHidden/>
          </w:rPr>
          <w:fldChar w:fldCharType="separate"/>
        </w:r>
        <w:r w:rsidR="0068580B" w:rsidRPr="0068580B">
          <w:rPr>
            <w:noProof/>
            <w:webHidden/>
          </w:rPr>
          <w:t>37</w:t>
        </w:r>
        <w:r w:rsidR="00C575D7" w:rsidRPr="0068580B">
          <w:rPr>
            <w:noProof/>
            <w:webHidden/>
          </w:rPr>
          <w:fldChar w:fldCharType="end"/>
        </w:r>
      </w:hyperlink>
    </w:p>
    <w:p w14:paraId="44864F18" w14:textId="073DE81B"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6" w:history="1">
        <w:r w:rsidR="00C575D7" w:rsidRPr="0068580B">
          <w:rPr>
            <w:rStyle w:val="a6"/>
            <w:noProof/>
          </w:rPr>
          <w:t>9.4 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_Toc229563376 \h </w:instrText>
        </w:r>
        <w:r w:rsidR="00C575D7" w:rsidRPr="0068580B">
          <w:rPr>
            <w:noProof/>
            <w:webHidden/>
          </w:rPr>
        </w:r>
        <w:r w:rsidR="00C575D7" w:rsidRPr="0068580B">
          <w:rPr>
            <w:noProof/>
            <w:webHidden/>
          </w:rPr>
          <w:fldChar w:fldCharType="separate"/>
        </w:r>
        <w:r w:rsidR="0068580B" w:rsidRPr="0068580B">
          <w:rPr>
            <w:noProof/>
            <w:webHidden/>
          </w:rPr>
          <w:t>37</w:t>
        </w:r>
        <w:r w:rsidR="00C575D7" w:rsidRPr="0068580B">
          <w:rPr>
            <w:noProof/>
            <w:webHidden/>
          </w:rPr>
          <w:fldChar w:fldCharType="end"/>
        </w:r>
      </w:hyperlink>
    </w:p>
    <w:p w14:paraId="6F952BD9" w14:textId="0852EDD8"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7" w:history="1">
        <w:r w:rsidR="00C575D7" w:rsidRPr="0068580B">
          <w:rPr>
            <w:rStyle w:val="a6"/>
            <w:noProof/>
          </w:rPr>
          <w:t>9.5 Оценка эффективности инвестиций по отдельным предложениям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_Toc229563377 \h </w:instrText>
        </w:r>
        <w:r w:rsidR="00C575D7" w:rsidRPr="0068580B">
          <w:rPr>
            <w:noProof/>
            <w:webHidden/>
          </w:rPr>
        </w:r>
        <w:r w:rsidR="00C575D7" w:rsidRPr="0068580B">
          <w:rPr>
            <w:noProof/>
            <w:webHidden/>
          </w:rPr>
          <w:fldChar w:fldCharType="separate"/>
        </w:r>
        <w:r w:rsidR="0068580B" w:rsidRPr="0068580B">
          <w:rPr>
            <w:noProof/>
            <w:webHidden/>
          </w:rPr>
          <w:t>37</w:t>
        </w:r>
        <w:r w:rsidR="00C575D7" w:rsidRPr="0068580B">
          <w:rPr>
            <w:noProof/>
            <w:webHidden/>
          </w:rPr>
          <w:fldChar w:fldCharType="end"/>
        </w:r>
      </w:hyperlink>
    </w:p>
    <w:p w14:paraId="48C025C2" w14:textId="4850931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78" w:history="1">
        <w:r w:rsidR="00C575D7" w:rsidRPr="0068580B">
          <w:rPr>
            <w:rStyle w:val="a6"/>
            <w:noProof/>
          </w:rPr>
          <w:t>9.6 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актуализации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_Toc229563378 \h </w:instrText>
        </w:r>
        <w:r w:rsidR="00C575D7" w:rsidRPr="0068580B">
          <w:rPr>
            <w:noProof/>
            <w:webHidden/>
          </w:rPr>
        </w:r>
        <w:r w:rsidR="00C575D7" w:rsidRPr="0068580B">
          <w:rPr>
            <w:noProof/>
            <w:webHidden/>
          </w:rPr>
          <w:fldChar w:fldCharType="separate"/>
        </w:r>
        <w:r w:rsidR="0068580B" w:rsidRPr="0068580B">
          <w:rPr>
            <w:noProof/>
            <w:webHidden/>
          </w:rPr>
          <w:t>37</w:t>
        </w:r>
        <w:r w:rsidR="00C575D7" w:rsidRPr="0068580B">
          <w:rPr>
            <w:noProof/>
            <w:webHidden/>
          </w:rPr>
          <w:fldChar w:fldCharType="end"/>
        </w:r>
      </w:hyperlink>
    </w:p>
    <w:p w14:paraId="0E755C1F" w14:textId="1D2D0851"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79" w:history="1">
        <w:r w:rsidR="00C575D7" w:rsidRPr="0068580B">
          <w:rPr>
            <w:rStyle w:val="a6"/>
            <w:noProof/>
          </w:rPr>
          <w:t>Раздел 10 Решение о присвоении статуса единой теплоснабжающей организации (организациям)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_Toc229563379 \h </w:instrText>
        </w:r>
        <w:r w:rsidR="00C575D7" w:rsidRPr="0068580B">
          <w:rPr>
            <w:noProof/>
            <w:webHidden/>
          </w:rPr>
        </w:r>
        <w:r w:rsidR="00C575D7" w:rsidRPr="0068580B">
          <w:rPr>
            <w:noProof/>
            <w:webHidden/>
          </w:rPr>
          <w:fldChar w:fldCharType="separate"/>
        </w:r>
        <w:r w:rsidR="0068580B" w:rsidRPr="0068580B">
          <w:rPr>
            <w:noProof/>
            <w:webHidden/>
          </w:rPr>
          <w:t>38</w:t>
        </w:r>
        <w:r w:rsidR="00C575D7" w:rsidRPr="0068580B">
          <w:rPr>
            <w:noProof/>
            <w:webHidden/>
          </w:rPr>
          <w:fldChar w:fldCharType="end"/>
        </w:r>
      </w:hyperlink>
    </w:p>
    <w:p w14:paraId="475BC02B" w14:textId="0823EADC"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0" w:history="1">
        <w:r w:rsidR="00C575D7" w:rsidRPr="0068580B">
          <w:rPr>
            <w:rStyle w:val="a6"/>
            <w:noProof/>
          </w:rPr>
          <w:t>10.1 Решение о присвоении статуса единой теплоснабжающей организации (организациям)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_Toc229563380 \h </w:instrText>
        </w:r>
        <w:r w:rsidR="00C575D7" w:rsidRPr="0068580B">
          <w:rPr>
            <w:noProof/>
            <w:webHidden/>
          </w:rPr>
        </w:r>
        <w:r w:rsidR="00C575D7" w:rsidRPr="0068580B">
          <w:rPr>
            <w:noProof/>
            <w:webHidden/>
          </w:rPr>
          <w:fldChar w:fldCharType="separate"/>
        </w:r>
        <w:r w:rsidR="0068580B" w:rsidRPr="0068580B">
          <w:rPr>
            <w:noProof/>
            <w:webHidden/>
          </w:rPr>
          <w:t>38</w:t>
        </w:r>
        <w:r w:rsidR="00C575D7" w:rsidRPr="0068580B">
          <w:rPr>
            <w:noProof/>
            <w:webHidden/>
          </w:rPr>
          <w:fldChar w:fldCharType="end"/>
        </w:r>
      </w:hyperlink>
    </w:p>
    <w:p w14:paraId="25E80039" w14:textId="534270E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1" w:history="1">
        <w:r w:rsidR="00C575D7" w:rsidRPr="0068580B">
          <w:rPr>
            <w:rStyle w:val="a6"/>
            <w:noProof/>
          </w:rPr>
          <w:t>10.2 Реестр зон деятельности единой теплоснабжающей организации (организаций)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_Toc229563381 \h </w:instrText>
        </w:r>
        <w:r w:rsidR="00C575D7" w:rsidRPr="0068580B">
          <w:rPr>
            <w:noProof/>
            <w:webHidden/>
          </w:rPr>
        </w:r>
        <w:r w:rsidR="00C575D7" w:rsidRPr="0068580B">
          <w:rPr>
            <w:noProof/>
            <w:webHidden/>
          </w:rPr>
          <w:fldChar w:fldCharType="separate"/>
        </w:r>
        <w:r w:rsidR="0068580B" w:rsidRPr="0068580B">
          <w:rPr>
            <w:noProof/>
            <w:webHidden/>
          </w:rPr>
          <w:t>38</w:t>
        </w:r>
        <w:r w:rsidR="00C575D7" w:rsidRPr="0068580B">
          <w:rPr>
            <w:noProof/>
            <w:webHidden/>
          </w:rPr>
          <w:fldChar w:fldCharType="end"/>
        </w:r>
      </w:hyperlink>
    </w:p>
    <w:p w14:paraId="505D52F0" w14:textId="145D2DA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2" w:history="1">
        <w:r w:rsidR="00C575D7" w:rsidRPr="0068580B">
          <w:rPr>
            <w:rStyle w:val="a6"/>
            <w:noProof/>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_Toc229563382 \h </w:instrText>
        </w:r>
        <w:r w:rsidR="00C575D7" w:rsidRPr="0068580B">
          <w:rPr>
            <w:noProof/>
            <w:webHidden/>
          </w:rPr>
        </w:r>
        <w:r w:rsidR="00C575D7" w:rsidRPr="0068580B">
          <w:rPr>
            <w:noProof/>
            <w:webHidden/>
          </w:rPr>
          <w:fldChar w:fldCharType="separate"/>
        </w:r>
        <w:r w:rsidR="0068580B" w:rsidRPr="0068580B">
          <w:rPr>
            <w:noProof/>
            <w:webHidden/>
          </w:rPr>
          <w:t>38</w:t>
        </w:r>
        <w:r w:rsidR="00C575D7" w:rsidRPr="0068580B">
          <w:rPr>
            <w:noProof/>
            <w:webHidden/>
          </w:rPr>
          <w:fldChar w:fldCharType="end"/>
        </w:r>
      </w:hyperlink>
    </w:p>
    <w:p w14:paraId="27439EED" w14:textId="6289968C"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3" w:history="1">
        <w:r w:rsidR="00C575D7" w:rsidRPr="0068580B">
          <w:rPr>
            <w:rStyle w:val="a6"/>
            <w:noProof/>
          </w:rPr>
          <w:t>10.4 Информация о поданных теплоснабжающими организациями заявках на присвоение статуса единой теплоснабжающей организации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_Toc229563383 \h </w:instrText>
        </w:r>
        <w:r w:rsidR="00C575D7" w:rsidRPr="0068580B">
          <w:rPr>
            <w:noProof/>
            <w:webHidden/>
          </w:rPr>
        </w:r>
        <w:r w:rsidR="00C575D7" w:rsidRPr="0068580B">
          <w:rPr>
            <w:noProof/>
            <w:webHidden/>
          </w:rPr>
          <w:fldChar w:fldCharType="separate"/>
        </w:r>
        <w:r w:rsidR="0068580B" w:rsidRPr="0068580B">
          <w:rPr>
            <w:noProof/>
            <w:webHidden/>
          </w:rPr>
          <w:t>39</w:t>
        </w:r>
        <w:r w:rsidR="00C575D7" w:rsidRPr="0068580B">
          <w:rPr>
            <w:noProof/>
            <w:webHidden/>
          </w:rPr>
          <w:fldChar w:fldCharType="end"/>
        </w:r>
      </w:hyperlink>
    </w:p>
    <w:p w14:paraId="6834A67D" w14:textId="6B35E134"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4" w:history="1">
        <w:r w:rsidR="00C575D7" w:rsidRPr="0068580B">
          <w:rPr>
            <w:rStyle w:val="a6"/>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_Toc229563384 \h </w:instrText>
        </w:r>
        <w:r w:rsidR="00C575D7" w:rsidRPr="0068580B">
          <w:rPr>
            <w:noProof/>
            <w:webHidden/>
          </w:rPr>
        </w:r>
        <w:r w:rsidR="00C575D7" w:rsidRPr="0068580B">
          <w:rPr>
            <w:noProof/>
            <w:webHidden/>
          </w:rPr>
          <w:fldChar w:fldCharType="separate"/>
        </w:r>
        <w:r w:rsidR="0068580B" w:rsidRPr="0068580B">
          <w:rPr>
            <w:noProof/>
            <w:webHidden/>
          </w:rPr>
          <w:t>39</w:t>
        </w:r>
        <w:r w:rsidR="00C575D7" w:rsidRPr="0068580B">
          <w:rPr>
            <w:noProof/>
            <w:webHidden/>
          </w:rPr>
          <w:fldChar w:fldCharType="end"/>
        </w:r>
      </w:hyperlink>
    </w:p>
    <w:p w14:paraId="46E3F2AF" w14:textId="0D5F6C50"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85" w:history="1">
        <w:r w:rsidR="00C575D7" w:rsidRPr="0068580B">
          <w:rPr>
            <w:rStyle w:val="a6"/>
            <w:noProof/>
          </w:rPr>
          <w:t>Раздел 11 Решения о распределении тепловой нагрузки между источниками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_Toc229563385 \h </w:instrText>
        </w:r>
        <w:r w:rsidR="00C575D7" w:rsidRPr="0068580B">
          <w:rPr>
            <w:noProof/>
            <w:webHidden/>
          </w:rPr>
        </w:r>
        <w:r w:rsidR="00C575D7" w:rsidRPr="0068580B">
          <w:rPr>
            <w:noProof/>
            <w:webHidden/>
          </w:rPr>
          <w:fldChar w:fldCharType="separate"/>
        </w:r>
        <w:r w:rsidR="0068580B" w:rsidRPr="0068580B">
          <w:rPr>
            <w:noProof/>
            <w:webHidden/>
          </w:rPr>
          <w:t>40</w:t>
        </w:r>
        <w:r w:rsidR="00C575D7" w:rsidRPr="0068580B">
          <w:rPr>
            <w:noProof/>
            <w:webHidden/>
          </w:rPr>
          <w:fldChar w:fldCharType="end"/>
        </w:r>
      </w:hyperlink>
    </w:p>
    <w:p w14:paraId="31E20548" w14:textId="6CE9A283"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6" w:history="1">
        <w:r w:rsidR="00C575D7" w:rsidRPr="0068580B">
          <w:rPr>
            <w:rStyle w:val="a6"/>
            <w:noProof/>
          </w:rPr>
          <w:t>11.1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_Toc229563386 \h </w:instrText>
        </w:r>
        <w:r w:rsidR="00C575D7" w:rsidRPr="0068580B">
          <w:rPr>
            <w:noProof/>
            <w:webHidden/>
          </w:rPr>
        </w:r>
        <w:r w:rsidR="00C575D7" w:rsidRPr="0068580B">
          <w:rPr>
            <w:noProof/>
            <w:webHidden/>
          </w:rPr>
          <w:fldChar w:fldCharType="separate"/>
        </w:r>
        <w:r w:rsidR="0068580B" w:rsidRPr="0068580B">
          <w:rPr>
            <w:noProof/>
            <w:webHidden/>
          </w:rPr>
          <w:t>40</w:t>
        </w:r>
        <w:r w:rsidR="00C575D7" w:rsidRPr="0068580B">
          <w:rPr>
            <w:noProof/>
            <w:webHidden/>
          </w:rPr>
          <w:fldChar w:fldCharType="end"/>
        </w:r>
      </w:hyperlink>
    </w:p>
    <w:p w14:paraId="46F16F9A" w14:textId="7907195B"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87" w:history="1">
        <w:r w:rsidR="00C575D7" w:rsidRPr="0068580B">
          <w:rPr>
            <w:rStyle w:val="a6"/>
            <w:noProof/>
          </w:rPr>
          <w:t>Раздел 12 Решения по бесхозяйным тепловым сетям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_Toc229563387 \h </w:instrText>
        </w:r>
        <w:r w:rsidR="00C575D7" w:rsidRPr="0068580B">
          <w:rPr>
            <w:noProof/>
            <w:webHidden/>
          </w:rPr>
        </w:r>
        <w:r w:rsidR="00C575D7" w:rsidRPr="0068580B">
          <w:rPr>
            <w:noProof/>
            <w:webHidden/>
          </w:rPr>
          <w:fldChar w:fldCharType="separate"/>
        </w:r>
        <w:r w:rsidR="0068580B" w:rsidRPr="0068580B">
          <w:rPr>
            <w:noProof/>
            <w:webHidden/>
          </w:rPr>
          <w:t>41</w:t>
        </w:r>
        <w:r w:rsidR="00C575D7" w:rsidRPr="0068580B">
          <w:rPr>
            <w:noProof/>
            <w:webHidden/>
          </w:rPr>
          <w:fldChar w:fldCharType="end"/>
        </w:r>
      </w:hyperlink>
    </w:p>
    <w:p w14:paraId="3753359F" w14:textId="467F6422"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8" w:history="1">
        <w:r w:rsidR="00C575D7" w:rsidRPr="0068580B">
          <w:rPr>
            <w:rStyle w:val="a6"/>
            <w:noProof/>
          </w:rPr>
          <w:t>12.1 Перечень выявленных бесхозяйных тепловых сетей (в случае их выявления)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_Toc229563388 \h </w:instrText>
        </w:r>
        <w:r w:rsidR="00C575D7" w:rsidRPr="0068580B">
          <w:rPr>
            <w:noProof/>
            <w:webHidden/>
          </w:rPr>
        </w:r>
        <w:r w:rsidR="00C575D7" w:rsidRPr="0068580B">
          <w:rPr>
            <w:noProof/>
            <w:webHidden/>
          </w:rPr>
          <w:fldChar w:fldCharType="separate"/>
        </w:r>
        <w:r w:rsidR="0068580B" w:rsidRPr="0068580B">
          <w:rPr>
            <w:noProof/>
            <w:webHidden/>
          </w:rPr>
          <w:t>41</w:t>
        </w:r>
        <w:r w:rsidR="00C575D7" w:rsidRPr="0068580B">
          <w:rPr>
            <w:noProof/>
            <w:webHidden/>
          </w:rPr>
          <w:fldChar w:fldCharType="end"/>
        </w:r>
      </w:hyperlink>
    </w:p>
    <w:p w14:paraId="0E3CE3F7" w14:textId="29E31C37"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89" w:history="1">
        <w:r w:rsidR="00C575D7" w:rsidRPr="0068580B">
          <w:rPr>
            <w:rStyle w:val="a6"/>
            <w:noProof/>
          </w:rPr>
          <w:t>12.2 Перечень организаций уполномоченных на их эксплуатацию в порядке, установленном Федеральным законом «О теплоснабжении»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_Toc229563389 \h </w:instrText>
        </w:r>
        <w:r w:rsidR="00C575D7" w:rsidRPr="0068580B">
          <w:rPr>
            <w:noProof/>
            <w:webHidden/>
          </w:rPr>
        </w:r>
        <w:r w:rsidR="00C575D7" w:rsidRPr="0068580B">
          <w:rPr>
            <w:noProof/>
            <w:webHidden/>
          </w:rPr>
          <w:fldChar w:fldCharType="separate"/>
        </w:r>
        <w:r w:rsidR="0068580B" w:rsidRPr="0068580B">
          <w:rPr>
            <w:noProof/>
            <w:webHidden/>
          </w:rPr>
          <w:t>41</w:t>
        </w:r>
        <w:r w:rsidR="00C575D7" w:rsidRPr="0068580B">
          <w:rPr>
            <w:noProof/>
            <w:webHidden/>
          </w:rPr>
          <w:fldChar w:fldCharType="end"/>
        </w:r>
      </w:hyperlink>
    </w:p>
    <w:p w14:paraId="51022DFB" w14:textId="70EFA714"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90" w:history="1">
        <w:r w:rsidR="00C575D7" w:rsidRPr="0068580B">
          <w:rPr>
            <w:rStyle w:val="a6"/>
            <w:noProof/>
          </w:rPr>
          <w:t>Раздел 13 Синхронизация схемы теплоснабжения со схемой газоснабжения и газификации субъекта Российской Федерации и (или) муниципального округа, схемой и программой развития электроэнергетических систем России, а также со схемой водоснабжения и водоотведения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_Toc229563390 \h </w:instrText>
        </w:r>
        <w:r w:rsidR="00C575D7" w:rsidRPr="0068580B">
          <w:rPr>
            <w:noProof/>
            <w:webHidden/>
          </w:rPr>
        </w:r>
        <w:r w:rsidR="00C575D7" w:rsidRPr="0068580B">
          <w:rPr>
            <w:noProof/>
            <w:webHidden/>
          </w:rPr>
          <w:fldChar w:fldCharType="separate"/>
        </w:r>
        <w:r w:rsidR="0068580B" w:rsidRPr="0068580B">
          <w:rPr>
            <w:noProof/>
            <w:webHidden/>
          </w:rPr>
          <w:t>42</w:t>
        </w:r>
        <w:r w:rsidR="00C575D7" w:rsidRPr="0068580B">
          <w:rPr>
            <w:noProof/>
            <w:webHidden/>
          </w:rPr>
          <w:fldChar w:fldCharType="end"/>
        </w:r>
      </w:hyperlink>
    </w:p>
    <w:p w14:paraId="5BAAD950" w14:textId="0DB9998D"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1" w:history="1">
        <w:r w:rsidR="00C575D7" w:rsidRPr="0068580B">
          <w:rPr>
            <w:rStyle w:val="a6"/>
            <w:noProof/>
          </w:rPr>
          <w:t>13.1 Описание решений (на основе утверждённой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_Toc229563391 \h </w:instrText>
        </w:r>
        <w:r w:rsidR="00C575D7" w:rsidRPr="0068580B">
          <w:rPr>
            <w:noProof/>
            <w:webHidden/>
          </w:rPr>
        </w:r>
        <w:r w:rsidR="00C575D7" w:rsidRPr="0068580B">
          <w:rPr>
            <w:noProof/>
            <w:webHidden/>
          </w:rPr>
          <w:fldChar w:fldCharType="separate"/>
        </w:r>
        <w:r w:rsidR="0068580B" w:rsidRPr="0068580B">
          <w:rPr>
            <w:noProof/>
            <w:webHidden/>
          </w:rPr>
          <w:t>42</w:t>
        </w:r>
        <w:r w:rsidR="00C575D7" w:rsidRPr="0068580B">
          <w:rPr>
            <w:noProof/>
            <w:webHidden/>
          </w:rPr>
          <w:fldChar w:fldCharType="end"/>
        </w:r>
      </w:hyperlink>
    </w:p>
    <w:p w14:paraId="445FB7D1" w14:textId="0805DB5A"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2" w:history="1">
        <w:r w:rsidR="00C575D7" w:rsidRPr="0068580B">
          <w:rPr>
            <w:rStyle w:val="a6"/>
            <w:noProof/>
          </w:rPr>
          <w:t>13.2 Описание проблем организации газоснабжения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_Toc229563392 \h </w:instrText>
        </w:r>
        <w:r w:rsidR="00C575D7" w:rsidRPr="0068580B">
          <w:rPr>
            <w:noProof/>
            <w:webHidden/>
          </w:rPr>
        </w:r>
        <w:r w:rsidR="00C575D7" w:rsidRPr="0068580B">
          <w:rPr>
            <w:noProof/>
            <w:webHidden/>
          </w:rPr>
          <w:fldChar w:fldCharType="separate"/>
        </w:r>
        <w:r w:rsidR="0068580B" w:rsidRPr="0068580B">
          <w:rPr>
            <w:noProof/>
            <w:webHidden/>
          </w:rPr>
          <w:t>42</w:t>
        </w:r>
        <w:r w:rsidR="00C575D7" w:rsidRPr="0068580B">
          <w:rPr>
            <w:noProof/>
            <w:webHidden/>
          </w:rPr>
          <w:fldChar w:fldCharType="end"/>
        </w:r>
      </w:hyperlink>
    </w:p>
    <w:p w14:paraId="271B9A07" w14:textId="05BED0F5"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3" w:history="1">
        <w:r w:rsidR="00C575D7" w:rsidRPr="0068580B">
          <w:rPr>
            <w:rStyle w:val="a6"/>
            <w:noProof/>
          </w:rPr>
          <w:t>13.3 Предложения по корректировке утверждённой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_Toc229563393 \h </w:instrText>
        </w:r>
        <w:r w:rsidR="00C575D7" w:rsidRPr="0068580B">
          <w:rPr>
            <w:noProof/>
            <w:webHidden/>
          </w:rPr>
        </w:r>
        <w:r w:rsidR="00C575D7" w:rsidRPr="0068580B">
          <w:rPr>
            <w:noProof/>
            <w:webHidden/>
          </w:rPr>
          <w:fldChar w:fldCharType="separate"/>
        </w:r>
        <w:r w:rsidR="0068580B" w:rsidRPr="0068580B">
          <w:rPr>
            <w:noProof/>
            <w:webHidden/>
          </w:rPr>
          <w:t>42</w:t>
        </w:r>
        <w:r w:rsidR="00C575D7" w:rsidRPr="0068580B">
          <w:rPr>
            <w:noProof/>
            <w:webHidden/>
          </w:rPr>
          <w:fldChar w:fldCharType="end"/>
        </w:r>
      </w:hyperlink>
    </w:p>
    <w:p w14:paraId="68F0D4DC" w14:textId="0F5E5210"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4" w:history="1">
        <w:r w:rsidR="00C575D7" w:rsidRPr="0068580B">
          <w:rPr>
            <w:rStyle w:val="a6"/>
            <w:noProof/>
          </w:rPr>
          <w:t>13.4 Описание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_Toc229563394 \h </w:instrText>
        </w:r>
        <w:r w:rsidR="00C575D7" w:rsidRPr="0068580B">
          <w:rPr>
            <w:noProof/>
            <w:webHidden/>
          </w:rPr>
        </w:r>
        <w:r w:rsidR="00C575D7" w:rsidRPr="0068580B">
          <w:rPr>
            <w:noProof/>
            <w:webHidden/>
          </w:rPr>
          <w:fldChar w:fldCharType="separate"/>
        </w:r>
        <w:r w:rsidR="0068580B" w:rsidRPr="0068580B">
          <w:rPr>
            <w:noProof/>
            <w:webHidden/>
          </w:rPr>
          <w:t>43</w:t>
        </w:r>
        <w:r w:rsidR="00C575D7" w:rsidRPr="0068580B">
          <w:rPr>
            <w:noProof/>
            <w:webHidden/>
          </w:rPr>
          <w:fldChar w:fldCharType="end"/>
        </w:r>
      </w:hyperlink>
    </w:p>
    <w:p w14:paraId="7A22DF59" w14:textId="757D00FC"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5" w:history="1">
        <w:r w:rsidR="00C575D7" w:rsidRPr="0068580B">
          <w:rPr>
            <w:rStyle w:val="a6"/>
            <w:noProof/>
          </w:rPr>
          <w:t xml:space="preserve">13.5 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w:t>
        </w:r>
        <w:r w:rsidR="00C575D7" w:rsidRPr="0068580B">
          <w:rPr>
            <w:rStyle w:val="a6"/>
            <w:noProof/>
          </w:rPr>
          <w:lastRenderedPageBreak/>
          <w:t>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_Toc229563395 \h </w:instrText>
        </w:r>
        <w:r w:rsidR="00C575D7" w:rsidRPr="0068580B">
          <w:rPr>
            <w:noProof/>
            <w:webHidden/>
          </w:rPr>
        </w:r>
        <w:r w:rsidR="00C575D7" w:rsidRPr="0068580B">
          <w:rPr>
            <w:noProof/>
            <w:webHidden/>
          </w:rPr>
          <w:fldChar w:fldCharType="separate"/>
        </w:r>
        <w:r w:rsidR="0068580B" w:rsidRPr="0068580B">
          <w:rPr>
            <w:noProof/>
            <w:webHidden/>
          </w:rPr>
          <w:t>43</w:t>
        </w:r>
        <w:r w:rsidR="00C575D7" w:rsidRPr="0068580B">
          <w:rPr>
            <w:noProof/>
            <w:webHidden/>
          </w:rPr>
          <w:fldChar w:fldCharType="end"/>
        </w:r>
      </w:hyperlink>
    </w:p>
    <w:p w14:paraId="26DF5AF6" w14:textId="37DE5A93"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6" w:history="1">
        <w:r w:rsidR="00C575D7" w:rsidRPr="0068580B">
          <w:rPr>
            <w:rStyle w:val="a6"/>
            <w:noProof/>
          </w:rPr>
          <w:t>13.6 Описание решений (вырабатываемых с учётом положений утверждённой схемы водоснабжения муниципального округа) о развитии соответствующей системы водоснабжения в части, относящейся к системам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_Toc229563396 \h </w:instrText>
        </w:r>
        <w:r w:rsidR="00C575D7" w:rsidRPr="0068580B">
          <w:rPr>
            <w:noProof/>
            <w:webHidden/>
          </w:rPr>
        </w:r>
        <w:r w:rsidR="00C575D7" w:rsidRPr="0068580B">
          <w:rPr>
            <w:noProof/>
            <w:webHidden/>
          </w:rPr>
          <w:fldChar w:fldCharType="separate"/>
        </w:r>
        <w:r w:rsidR="0068580B" w:rsidRPr="0068580B">
          <w:rPr>
            <w:noProof/>
            <w:webHidden/>
          </w:rPr>
          <w:t>43</w:t>
        </w:r>
        <w:r w:rsidR="00C575D7" w:rsidRPr="0068580B">
          <w:rPr>
            <w:noProof/>
            <w:webHidden/>
          </w:rPr>
          <w:fldChar w:fldCharType="end"/>
        </w:r>
      </w:hyperlink>
    </w:p>
    <w:p w14:paraId="61B14C22" w14:textId="6C776544"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7" w:history="1">
        <w:r w:rsidR="00C575D7" w:rsidRPr="0068580B">
          <w:rPr>
            <w:rStyle w:val="a6"/>
            <w:noProof/>
          </w:rPr>
          <w:t>13.7 Предложения по корректировке утверждённой (разработке) схемы водоснабжения муниципального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_Toc229563397 \h </w:instrText>
        </w:r>
        <w:r w:rsidR="00C575D7" w:rsidRPr="0068580B">
          <w:rPr>
            <w:noProof/>
            <w:webHidden/>
          </w:rPr>
        </w:r>
        <w:r w:rsidR="00C575D7" w:rsidRPr="0068580B">
          <w:rPr>
            <w:noProof/>
            <w:webHidden/>
          </w:rPr>
          <w:fldChar w:fldCharType="separate"/>
        </w:r>
        <w:r w:rsidR="0068580B" w:rsidRPr="0068580B">
          <w:rPr>
            <w:noProof/>
            <w:webHidden/>
          </w:rPr>
          <w:t>43</w:t>
        </w:r>
        <w:r w:rsidR="00C575D7" w:rsidRPr="0068580B">
          <w:rPr>
            <w:noProof/>
            <w:webHidden/>
          </w:rPr>
          <w:fldChar w:fldCharType="end"/>
        </w:r>
      </w:hyperlink>
    </w:p>
    <w:p w14:paraId="69C29A1A" w14:textId="18EAF051"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398" w:history="1">
        <w:r w:rsidR="00C575D7" w:rsidRPr="0068580B">
          <w:rPr>
            <w:rStyle w:val="a6"/>
            <w:noProof/>
          </w:rPr>
          <w:t>Раздел 14 Индикаторы развития систем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_Toc229563398 \h </w:instrText>
        </w:r>
        <w:r w:rsidR="00C575D7" w:rsidRPr="0068580B">
          <w:rPr>
            <w:noProof/>
            <w:webHidden/>
          </w:rPr>
        </w:r>
        <w:r w:rsidR="00C575D7" w:rsidRPr="0068580B">
          <w:rPr>
            <w:noProof/>
            <w:webHidden/>
          </w:rPr>
          <w:fldChar w:fldCharType="separate"/>
        </w:r>
        <w:r w:rsidR="0068580B" w:rsidRPr="0068580B">
          <w:rPr>
            <w:noProof/>
            <w:webHidden/>
          </w:rPr>
          <w:t>44</w:t>
        </w:r>
        <w:r w:rsidR="00C575D7" w:rsidRPr="0068580B">
          <w:rPr>
            <w:noProof/>
            <w:webHidden/>
          </w:rPr>
          <w:fldChar w:fldCharType="end"/>
        </w:r>
      </w:hyperlink>
    </w:p>
    <w:p w14:paraId="699ECAE8" w14:textId="224864F8"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399" w:history="1">
        <w:r w:rsidR="00C575D7" w:rsidRPr="0068580B">
          <w:rPr>
            <w:rStyle w:val="a6"/>
            <w:noProof/>
          </w:rPr>
          <w:t>14.1 Существующие и перспективные значения индикаторов развития систем теплоснабжения, а в ценовых зонах теплоснабжения также содержит целевые значения ключевых показателей, отражающих результаты внедрения целевой модели рынка тепловой энергии и результаты их достижения, а также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такого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_Toc229563399 \h </w:instrText>
        </w:r>
        <w:r w:rsidR="00C575D7" w:rsidRPr="0068580B">
          <w:rPr>
            <w:noProof/>
            <w:webHidden/>
          </w:rPr>
        </w:r>
        <w:r w:rsidR="00C575D7" w:rsidRPr="0068580B">
          <w:rPr>
            <w:noProof/>
            <w:webHidden/>
          </w:rPr>
          <w:fldChar w:fldCharType="separate"/>
        </w:r>
        <w:r w:rsidR="0068580B" w:rsidRPr="0068580B">
          <w:rPr>
            <w:noProof/>
            <w:webHidden/>
          </w:rPr>
          <w:t>44</w:t>
        </w:r>
        <w:r w:rsidR="00C575D7" w:rsidRPr="0068580B">
          <w:rPr>
            <w:noProof/>
            <w:webHidden/>
          </w:rPr>
          <w:fldChar w:fldCharType="end"/>
        </w:r>
      </w:hyperlink>
    </w:p>
    <w:p w14:paraId="0BDB22F7" w14:textId="00AC8E12"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0" w:history="1">
        <w:r w:rsidR="00C575D7" w:rsidRPr="0068580B">
          <w:rPr>
            <w:rStyle w:val="a6"/>
            <w:noProof/>
          </w:rPr>
          <w:t>14.2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_Toc229563400 \h </w:instrText>
        </w:r>
        <w:r w:rsidR="00C575D7" w:rsidRPr="0068580B">
          <w:rPr>
            <w:noProof/>
            <w:webHidden/>
          </w:rPr>
        </w:r>
        <w:r w:rsidR="00C575D7" w:rsidRPr="0068580B">
          <w:rPr>
            <w:noProof/>
            <w:webHidden/>
          </w:rPr>
          <w:fldChar w:fldCharType="separate"/>
        </w:r>
        <w:r w:rsidR="0068580B" w:rsidRPr="0068580B">
          <w:rPr>
            <w:noProof/>
            <w:webHidden/>
          </w:rPr>
          <w:t>46</w:t>
        </w:r>
        <w:r w:rsidR="00C575D7" w:rsidRPr="0068580B">
          <w:rPr>
            <w:noProof/>
            <w:webHidden/>
          </w:rPr>
          <w:fldChar w:fldCharType="end"/>
        </w:r>
      </w:hyperlink>
    </w:p>
    <w:p w14:paraId="70D91ACB" w14:textId="089F703D"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1" w:history="1">
        <w:r w:rsidR="00C575D7" w:rsidRPr="0068580B">
          <w:rPr>
            <w:rStyle w:val="a6"/>
            <w:noProof/>
          </w:rPr>
          <w:t>14.3 Целевые значения ключевых показателей, отражающих результаты внедрения целевой модели рынка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_Toc229563401 \h </w:instrText>
        </w:r>
        <w:r w:rsidR="00C575D7" w:rsidRPr="0068580B">
          <w:rPr>
            <w:noProof/>
            <w:webHidden/>
          </w:rPr>
        </w:r>
        <w:r w:rsidR="00C575D7" w:rsidRPr="0068580B">
          <w:rPr>
            <w:noProof/>
            <w:webHidden/>
          </w:rPr>
          <w:fldChar w:fldCharType="separate"/>
        </w:r>
        <w:r w:rsidR="0068580B" w:rsidRPr="0068580B">
          <w:rPr>
            <w:noProof/>
            <w:webHidden/>
          </w:rPr>
          <w:t>46</w:t>
        </w:r>
        <w:r w:rsidR="00C575D7" w:rsidRPr="0068580B">
          <w:rPr>
            <w:noProof/>
            <w:webHidden/>
          </w:rPr>
          <w:fldChar w:fldCharType="end"/>
        </w:r>
      </w:hyperlink>
    </w:p>
    <w:p w14:paraId="53E5DF5F" w14:textId="4C0C22C9"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2" w:history="1">
        <w:r w:rsidR="00C575D7" w:rsidRPr="0068580B">
          <w:rPr>
            <w:rStyle w:val="a6"/>
            <w:noProof/>
          </w:rPr>
          <w:t>14.4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_Toc229563402 \h </w:instrText>
        </w:r>
        <w:r w:rsidR="00C575D7" w:rsidRPr="0068580B">
          <w:rPr>
            <w:noProof/>
            <w:webHidden/>
          </w:rPr>
        </w:r>
        <w:r w:rsidR="00C575D7" w:rsidRPr="0068580B">
          <w:rPr>
            <w:noProof/>
            <w:webHidden/>
          </w:rPr>
          <w:fldChar w:fldCharType="separate"/>
        </w:r>
        <w:r w:rsidR="0068580B" w:rsidRPr="0068580B">
          <w:rPr>
            <w:noProof/>
            <w:webHidden/>
          </w:rPr>
          <w:t>46</w:t>
        </w:r>
        <w:r w:rsidR="00C575D7" w:rsidRPr="0068580B">
          <w:rPr>
            <w:noProof/>
            <w:webHidden/>
          </w:rPr>
          <w:fldChar w:fldCharType="end"/>
        </w:r>
      </w:hyperlink>
    </w:p>
    <w:p w14:paraId="34B722A5" w14:textId="47261A2E"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3" w:history="1">
        <w:r w:rsidR="00C575D7" w:rsidRPr="0068580B">
          <w:rPr>
            <w:rStyle w:val="a6"/>
            <w:noProof/>
          </w:rPr>
          <w:t>14.5 Описание изменений (фактических данных) в оценке значений индикаторов развития систем теплоснабжения на территории муниципального округа с учётом реализации проектов схемы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_Toc229563403 \h </w:instrText>
        </w:r>
        <w:r w:rsidR="00C575D7" w:rsidRPr="0068580B">
          <w:rPr>
            <w:noProof/>
            <w:webHidden/>
          </w:rPr>
        </w:r>
        <w:r w:rsidR="00C575D7" w:rsidRPr="0068580B">
          <w:rPr>
            <w:noProof/>
            <w:webHidden/>
          </w:rPr>
          <w:fldChar w:fldCharType="separate"/>
        </w:r>
        <w:r w:rsidR="0068580B" w:rsidRPr="0068580B">
          <w:rPr>
            <w:noProof/>
            <w:webHidden/>
          </w:rPr>
          <w:t>46</w:t>
        </w:r>
        <w:r w:rsidR="00C575D7" w:rsidRPr="0068580B">
          <w:rPr>
            <w:noProof/>
            <w:webHidden/>
          </w:rPr>
          <w:fldChar w:fldCharType="end"/>
        </w:r>
      </w:hyperlink>
    </w:p>
    <w:p w14:paraId="70B8D354" w14:textId="75887456"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404" w:history="1">
        <w:r w:rsidR="00C575D7" w:rsidRPr="0068580B">
          <w:rPr>
            <w:rStyle w:val="a6"/>
            <w:noProof/>
          </w:rPr>
          <w:t>Раздел 15 Ценовые (тарифные) последствия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_Toc229563404 \h </w:instrText>
        </w:r>
        <w:r w:rsidR="00C575D7" w:rsidRPr="0068580B">
          <w:rPr>
            <w:noProof/>
            <w:webHidden/>
          </w:rPr>
        </w:r>
        <w:r w:rsidR="00C575D7" w:rsidRPr="0068580B">
          <w:rPr>
            <w:noProof/>
            <w:webHidden/>
          </w:rPr>
          <w:fldChar w:fldCharType="separate"/>
        </w:r>
        <w:r w:rsidR="0068580B" w:rsidRPr="0068580B">
          <w:rPr>
            <w:noProof/>
            <w:webHidden/>
          </w:rPr>
          <w:t>47</w:t>
        </w:r>
        <w:r w:rsidR="00C575D7" w:rsidRPr="0068580B">
          <w:rPr>
            <w:noProof/>
            <w:webHidden/>
          </w:rPr>
          <w:fldChar w:fldCharType="end"/>
        </w:r>
      </w:hyperlink>
    </w:p>
    <w:p w14:paraId="7D9030FA" w14:textId="61C65107"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5" w:history="1">
        <w:r w:rsidR="00C575D7" w:rsidRPr="0068580B">
          <w:rPr>
            <w:rStyle w:val="a6"/>
            <w:noProof/>
          </w:rPr>
          <w:t>15.1 Результаты расчётов и оценки ценовых (тарифных) последствий реализации предлагаемых проектов схемы теплоснабжения для потребителя при осуществлении регулируемых видов деятельности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_Toc229563405 \h </w:instrText>
        </w:r>
        <w:r w:rsidR="00C575D7" w:rsidRPr="0068580B">
          <w:rPr>
            <w:noProof/>
            <w:webHidden/>
          </w:rPr>
        </w:r>
        <w:r w:rsidR="00C575D7" w:rsidRPr="0068580B">
          <w:rPr>
            <w:noProof/>
            <w:webHidden/>
          </w:rPr>
          <w:fldChar w:fldCharType="separate"/>
        </w:r>
        <w:r w:rsidR="0068580B" w:rsidRPr="0068580B">
          <w:rPr>
            <w:noProof/>
            <w:webHidden/>
          </w:rPr>
          <w:t>47</w:t>
        </w:r>
        <w:r w:rsidR="00C575D7" w:rsidRPr="0068580B">
          <w:rPr>
            <w:noProof/>
            <w:webHidden/>
          </w:rPr>
          <w:fldChar w:fldCharType="end"/>
        </w:r>
      </w:hyperlink>
    </w:p>
    <w:p w14:paraId="1FB3E394" w14:textId="01B67AB5"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406" w:history="1">
        <w:r w:rsidR="00C575D7" w:rsidRPr="0068580B">
          <w:rPr>
            <w:rStyle w:val="a6"/>
            <w:noProof/>
          </w:rPr>
          <w:t>Раздел 16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_Toc229563406 \h </w:instrText>
        </w:r>
        <w:r w:rsidR="00C575D7" w:rsidRPr="0068580B">
          <w:rPr>
            <w:noProof/>
            <w:webHidden/>
          </w:rPr>
        </w:r>
        <w:r w:rsidR="00C575D7" w:rsidRPr="0068580B">
          <w:rPr>
            <w:noProof/>
            <w:webHidden/>
          </w:rPr>
          <w:fldChar w:fldCharType="separate"/>
        </w:r>
        <w:r w:rsidR="0068580B" w:rsidRPr="0068580B">
          <w:rPr>
            <w:noProof/>
            <w:webHidden/>
          </w:rPr>
          <w:t>52</w:t>
        </w:r>
        <w:r w:rsidR="00C575D7" w:rsidRPr="0068580B">
          <w:rPr>
            <w:noProof/>
            <w:webHidden/>
          </w:rPr>
          <w:fldChar w:fldCharType="end"/>
        </w:r>
      </w:hyperlink>
    </w:p>
    <w:p w14:paraId="532E68E0" w14:textId="63B44C84"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7" w:history="1">
        <w:r w:rsidR="00C575D7" w:rsidRPr="0068580B">
          <w:rPr>
            <w:rStyle w:val="a6"/>
            <w:noProof/>
          </w:rPr>
          <w:t>16.1 Перечень возможных сценариев развития аварий в системах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_Toc229563407 \h </w:instrText>
        </w:r>
        <w:r w:rsidR="00C575D7" w:rsidRPr="0068580B">
          <w:rPr>
            <w:noProof/>
            <w:webHidden/>
          </w:rPr>
        </w:r>
        <w:r w:rsidR="00C575D7" w:rsidRPr="0068580B">
          <w:rPr>
            <w:noProof/>
            <w:webHidden/>
          </w:rPr>
          <w:fldChar w:fldCharType="separate"/>
        </w:r>
        <w:r w:rsidR="0068580B" w:rsidRPr="0068580B">
          <w:rPr>
            <w:noProof/>
            <w:webHidden/>
          </w:rPr>
          <w:t>52</w:t>
        </w:r>
        <w:r w:rsidR="00C575D7" w:rsidRPr="0068580B">
          <w:rPr>
            <w:noProof/>
            <w:webHidden/>
          </w:rPr>
          <w:fldChar w:fldCharType="end"/>
        </w:r>
      </w:hyperlink>
    </w:p>
    <w:p w14:paraId="367A377C" w14:textId="40BAA7FF"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8" w:history="1">
        <w:r w:rsidR="00C575D7" w:rsidRPr="0068580B">
          <w:rPr>
            <w:rStyle w:val="a6"/>
            <w:noProof/>
          </w:rPr>
          <w:t>16.2 Действия при ликвидации последствий аварийных ситуаций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_Toc229563408 \h </w:instrText>
        </w:r>
        <w:r w:rsidR="00C575D7" w:rsidRPr="0068580B">
          <w:rPr>
            <w:noProof/>
            <w:webHidden/>
          </w:rPr>
        </w:r>
        <w:r w:rsidR="00C575D7" w:rsidRPr="0068580B">
          <w:rPr>
            <w:noProof/>
            <w:webHidden/>
          </w:rPr>
          <w:fldChar w:fldCharType="separate"/>
        </w:r>
        <w:r w:rsidR="0068580B" w:rsidRPr="0068580B">
          <w:rPr>
            <w:noProof/>
            <w:webHidden/>
          </w:rPr>
          <w:t>52</w:t>
        </w:r>
        <w:r w:rsidR="00C575D7" w:rsidRPr="0068580B">
          <w:rPr>
            <w:noProof/>
            <w:webHidden/>
          </w:rPr>
          <w:fldChar w:fldCharType="end"/>
        </w:r>
      </w:hyperlink>
    </w:p>
    <w:p w14:paraId="09AF6F49" w14:textId="47EF951B" w:rsidR="00C575D7" w:rsidRPr="0068580B" w:rsidRDefault="00535748">
      <w:pPr>
        <w:pStyle w:val="22"/>
        <w:tabs>
          <w:tab w:val="right" w:leader="dot" w:pos="9771"/>
        </w:tabs>
        <w:rPr>
          <w:rFonts w:asciiTheme="minorHAnsi" w:eastAsiaTheme="minorEastAsia" w:hAnsiTheme="minorHAnsi"/>
          <w:noProof/>
          <w:sz w:val="22"/>
          <w:lang w:eastAsia="ru-RU"/>
        </w:rPr>
      </w:pPr>
      <w:hyperlink w:anchor="_Toc229563409" w:history="1">
        <w:r w:rsidR="00C575D7" w:rsidRPr="0068580B">
          <w:rPr>
            <w:rStyle w:val="a6"/>
            <w:noProof/>
          </w:rPr>
          <w:t>16.3 Сценарии развития аварий в системах теплоснабжения с моделированием гидравлических режимов работы систем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_Toc229563409 \h </w:instrText>
        </w:r>
        <w:r w:rsidR="00C575D7" w:rsidRPr="0068580B">
          <w:rPr>
            <w:noProof/>
            <w:webHidden/>
          </w:rPr>
        </w:r>
        <w:r w:rsidR="00C575D7" w:rsidRPr="0068580B">
          <w:rPr>
            <w:noProof/>
            <w:webHidden/>
          </w:rPr>
          <w:fldChar w:fldCharType="separate"/>
        </w:r>
        <w:r w:rsidR="0068580B" w:rsidRPr="0068580B">
          <w:rPr>
            <w:noProof/>
            <w:webHidden/>
          </w:rPr>
          <w:t>53</w:t>
        </w:r>
        <w:r w:rsidR="00C575D7" w:rsidRPr="0068580B">
          <w:rPr>
            <w:noProof/>
            <w:webHidden/>
          </w:rPr>
          <w:fldChar w:fldCharType="end"/>
        </w:r>
      </w:hyperlink>
    </w:p>
    <w:p w14:paraId="2A4CF1D4" w14:textId="20AB3F5D" w:rsidR="00C575D7" w:rsidRPr="0068580B" w:rsidRDefault="00535748">
      <w:pPr>
        <w:pStyle w:val="13"/>
        <w:tabs>
          <w:tab w:val="right" w:leader="dot" w:pos="9771"/>
        </w:tabs>
        <w:rPr>
          <w:rFonts w:asciiTheme="minorHAnsi" w:eastAsiaTheme="minorEastAsia" w:hAnsiTheme="minorHAnsi"/>
          <w:noProof/>
          <w:sz w:val="22"/>
          <w:lang w:eastAsia="ru-RU"/>
        </w:rPr>
      </w:pPr>
      <w:hyperlink w:anchor="_Toc229563410" w:history="1">
        <w:r w:rsidR="00C575D7" w:rsidRPr="0068580B">
          <w:rPr>
            <w:rStyle w:val="a6"/>
            <w:noProof/>
          </w:rPr>
          <w:t>Раздел 17 Заключение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_Toc229563410 \h </w:instrText>
        </w:r>
        <w:r w:rsidR="00C575D7" w:rsidRPr="0068580B">
          <w:rPr>
            <w:noProof/>
            <w:webHidden/>
          </w:rPr>
        </w:r>
        <w:r w:rsidR="00C575D7" w:rsidRPr="0068580B">
          <w:rPr>
            <w:noProof/>
            <w:webHidden/>
          </w:rPr>
          <w:fldChar w:fldCharType="separate"/>
        </w:r>
        <w:r w:rsidR="0068580B" w:rsidRPr="0068580B">
          <w:rPr>
            <w:noProof/>
            <w:webHidden/>
          </w:rPr>
          <w:t>57</w:t>
        </w:r>
        <w:r w:rsidR="00C575D7" w:rsidRPr="0068580B">
          <w:rPr>
            <w:noProof/>
            <w:webHidden/>
          </w:rPr>
          <w:fldChar w:fldCharType="end"/>
        </w:r>
      </w:hyperlink>
    </w:p>
    <w:p w14:paraId="6133A523" w14:textId="64E60F3B" w:rsidR="00577F1C" w:rsidRPr="0068580B" w:rsidRDefault="00DF0575" w:rsidP="00C10A82">
      <w:r w:rsidRPr="0068580B">
        <w:fldChar w:fldCharType="end"/>
      </w:r>
    </w:p>
    <w:p w14:paraId="155326A1" w14:textId="77777777" w:rsidR="00372859" w:rsidRPr="0068580B" w:rsidRDefault="00372859" w:rsidP="005904EF">
      <w:pPr>
        <w:sectPr w:rsidR="00372859" w:rsidRPr="0068580B" w:rsidSect="00DE6C4E">
          <w:footerReference w:type="default" r:id="rId8"/>
          <w:pgSz w:w="11906" w:h="16838"/>
          <w:pgMar w:top="1134" w:right="707" w:bottom="1134" w:left="1418" w:header="708" w:footer="503" w:gutter="0"/>
          <w:cols w:space="708"/>
          <w:titlePg/>
          <w:docGrid w:linePitch="360"/>
        </w:sectPr>
      </w:pPr>
    </w:p>
    <w:p w14:paraId="01EA2C90" w14:textId="02C2A98B" w:rsidR="00BC29EB" w:rsidRPr="0068580B" w:rsidRDefault="00BC29EB" w:rsidP="00BC29EB">
      <w:pPr>
        <w:pStyle w:val="10"/>
        <w:numPr>
          <w:ilvl w:val="0"/>
          <w:numId w:val="0"/>
        </w:numPr>
        <w:ind w:left="709"/>
        <w:jc w:val="center"/>
      </w:pPr>
      <w:bookmarkStart w:id="5" w:name="_Toc229563320"/>
      <w:r w:rsidRPr="0068580B">
        <w:lastRenderedPageBreak/>
        <w:t xml:space="preserve">ОБЩИЕ СВЕДЕНИЯ О МУНИЦИПАЛЬНОМ ОБРАЗОВАНИИ </w:t>
      </w:r>
      <w:r w:rsidR="00B52C04" w:rsidRPr="0068580B">
        <w:t xml:space="preserve">ПАЛЕХСКИЙ </w:t>
      </w:r>
      <w:r w:rsidRPr="0068580B">
        <w:t>МУНИЦИПАЛЬНЫЙ ОКРУГ</w:t>
      </w:r>
      <w:bookmarkEnd w:id="5"/>
    </w:p>
    <w:p w14:paraId="7B578966" w14:textId="683EFAA0" w:rsidR="00BC29EB" w:rsidRPr="0068580B" w:rsidRDefault="00BC29EB" w:rsidP="00BC29EB"/>
    <w:p w14:paraId="4AC46861" w14:textId="7171C214" w:rsidR="00B52C04" w:rsidRPr="0068580B" w:rsidRDefault="00AF6CB0" w:rsidP="00E05283">
      <w:pPr>
        <w:pStyle w:val="af1"/>
        <w:spacing w:after="0" w:line="276" w:lineRule="auto"/>
      </w:pPr>
      <w:r w:rsidRPr="0068580B">
        <w:t xml:space="preserve">В соответствии с Законом </w:t>
      </w:r>
      <w:r w:rsidR="00B52C04" w:rsidRPr="0068580B">
        <w:t>Ивановской области</w:t>
      </w:r>
      <w:r w:rsidRPr="0068580B">
        <w:t xml:space="preserve"> «</w:t>
      </w:r>
      <w:r w:rsidR="00B52C04" w:rsidRPr="0068580B">
        <w:t>О преобразовании муниципальных образований, входящих в состав Палехского муниципального района Ивановской области</w:t>
      </w:r>
      <w:r w:rsidRPr="0068580B">
        <w:t xml:space="preserve">», принятого </w:t>
      </w:r>
      <w:r w:rsidR="00B52C04" w:rsidRPr="0068580B">
        <w:t>Ивановской областной Думой от 02.06.2025 №21-ОЗ, преобразованы муниципальные образования Палехское городское поселение Палехского муниципального района Ивановской области, Майдаковское сельское поселение Палехского муниципального района Ивановской области, Пановское сельское поселение Палехского муниципального района Ивановской области, Раменское сельское поселение Палехского муниципального района Ивановской области, входящие в состав Палехского муниципального района Ивановской области, путем их объединения во вновь образованное муниципальное образование и наделено статусом муниципального округа с наименованием Палехский муниципальный округ Ивановской области.</w:t>
      </w:r>
      <w:r w:rsidR="00E05283" w:rsidRPr="0068580B">
        <w:t xml:space="preserve"> </w:t>
      </w:r>
      <w:r w:rsidR="00B52C04" w:rsidRPr="0068580B">
        <w:t>Палехский муниципальный округ Ивановской области включает в себя населенные пункты:</w:t>
      </w:r>
    </w:p>
    <w:p w14:paraId="50AF6253" w14:textId="77777777" w:rsidR="00B52C04" w:rsidRPr="0068580B" w:rsidRDefault="00B52C04" w:rsidP="00B52C04">
      <w:pPr>
        <w:pStyle w:val="af1"/>
        <w:spacing w:after="0" w:line="276" w:lineRule="auto"/>
      </w:pPr>
      <w:r w:rsidRPr="0068580B">
        <w:t>поселок Палех;</w:t>
      </w:r>
    </w:p>
    <w:p w14:paraId="6A605A46" w14:textId="77777777" w:rsidR="00B52C04" w:rsidRPr="0068580B" w:rsidRDefault="00B52C04" w:rsidP="00B52C04">
      <w:pPr>
        <w:pStyle w:val="af1"/>
        <w:spacing w:after="0" w:line="276" w:lineRule="auto"/>
      </w:pPr>
      <w:r w:rsidRPr="0068580B">
        <w:t>села: Вареево, Дорки Большие, Дорки Малые, Красное, Крутцы, Майдаково, Мелешино, Подолино, Помогалово, Сакулино, Соймицы, Спас-Шелутино, Тименка;</w:t>
      </w:r>
    </w:p>
    <w:p w14:paraId="050B5A7D" w14:textId="77777777" w:rsidR="00B52C04" w:rsidRPr="0068580B" w:rsidRDefault="00B52C04" w:rsidP="00B52C04">
      <w:pPr>
        <w:pStyle w:val="af1"/>
        <w:spacing w:after="0" w:line="276" w:lineRule="auto"/>
      </w:pPr>
      <w:r w:rsidRPr="0068580B">
        <w:t>деревни: Анютино, Барское, Барышки, Беликово, Богатищи, Бокари, Борисовка, Бородино, Бражново, Бурдинка, Верзякино, Воробино, Выставка, Выставка, Гари, Гарино, Городилово, Григорово, Дерягино, Добрячиха, Дубоколиха, Дягилево, Еремкино, Жуково, Залесье, Зименки, Зимницы Малые, Зимницы Нагорные, Зубиха, Иваново-Ильино, Иваньково, Казаково, Каменново, Киверниково, Киселево, Клетино, Ковшово, Кожевниково, Колзаки, Конопляново, Костюхино, Кочкино, Красная, Кузнечиха, Куракино, Курилиха, Ламаксино, Левино, Линево, Лодыгино, Ломы, Лужки, Лукино, Маланьино, Малиново, Матюкино, Медвежье, Мокеиха, Морыгино, Мухино, Мясниково, Назарьево, Никитино, Никоново, Новая, Новоселки, Овсяницы, Окульцево, Олесово, Онучево, Осиновец, Паново, Пахотино, Пеньки, Пестово, Пестово, Петрово, Погорелка, Поддорожново, Подлесново, Понькино, Потанино, Починок, Привалье, Прудово, Раменье, Роглово, Рудильницы, Рыбино, Свергино, Сергеево, Смертино, Теличново, Теплово, Терехово, Углецы, Ульяниха, Фалюшино, Федуриха, Фомино, Фурово, Хмельники, Хрулево, Хотеново, Шалимово, Шоготово, Шолохово, Щавьево, Юркино, Яковлево.</w:t>
      </w:r>
    </w:p>
    <w:p w14:paraId="689E1736" w14:textId="53A57F12" w:rsidR="00B52C04" w:rsidRPr="0068580B" w:rsidRDefault="00B52C04" w:rsidP="00B52C04">
      <w:pPr>
        <w:pStyle w:val="af1"/>
        <w:spacing w:after="0" w:line="276" w:lineRule="auto"/>
      </w:pPr>
      <w:r w:rsidRPr="0068580B">
        <w:t>Административным центром Палехского муниципального округа Ивановской области является поселок Палех всемирно известный центр лаковой миниатюры, находится в 70 км от Иванова, в 340 км от Москвы, в 30 км от Шуи. В Шуе расположена ближайшая к Палеху железнодорожная станция. Палехский муниципальный округ расположен в центре Ивановской области, занимает территорию 852 км², граничит с пятью муниципальными округами: Шуйским, Родниковским, Лухским, Верхнеландеховским, Южским.</w:t>
      </w:r>
    </w:p>
    <w:p w14:paraId="2E034C0C" w14:textId="0F08B813" w:rsidR="00B52C04" w:rsidRPr="0068580B" w:rsidRDefault="00B52C04" w:rsidP="00B52C04">
      <w:pPr>
        <w:pStyle w:val="af1"/>
        <w:spacing w:after="0" w:line="276" w:lineRule="auto"/>
      </w:pPr>
      <w:r w:rsidRPr="0068580B">
        <w:t>Экономика представлена художественными промыслами, промышленностью, сельским хозяйством, торговлей, сферой услуг, строительством, лесозаготовкой.</w:t>
      </w:r>
    </w:p>
    <w:p w14:paraId="679FF365" w14:textId="77777777" w:rsidR="00BC29EB" w:rsidRPr="0068580B" w:rsidRDefault="00B52C04" w:rsidP="00E05283">
      <w:pPr>
        <w:pStyle w:val="af1"/>
        <w:spacing w:after="0" w:line="276" w:lineRule="auto"/>
      </w:pPr>
      <w:r w:rsidRPr="0068580B">
        <w:t>Климат влажный континентальный с теплым летом. Среднегодовая температура по данным наблюдений, оценивается 5.2°C. Самая высокая температура, замечается в июле до 32.8°С, а минимум составляет -30.7°C в январе. Месяц с минимальными температурами — январь, его характерная суточная температура -12.9 °C. Наитеплейший месяц — июль с привычной температурой 19.6 °C. За период года: дни ясной погоды - 46, снежных дней - 58, дни с осадками - 162, облачных дней - 100.</w:t>
      </w:r>
    </w:p>
    <w:p w14:paraId="6B48FF6E" w14:textId="77777777" w:rsidR="00E05283" w:rsidRPr="0068580B" w:rsidRDefault="00E05283" w:rsidP="00E05283">
      <w:pPr>
        <w:pStyle w:val="10"/>
      </w:pPr>
      <w:bookmarkStart w:id="6" w:name="_Toc229563321"/>
      <w:r w:rsidRPr="0068580B">
        <w:lastRenderedPageBreak/>
        <w:t>Показатели существующего и перспективного спроса на тепловую энергию (мощность) и теплоноситель в установленных границах территории муниципального округа</w:t>
      </w:r>
      <w:bookmarkEnd w:id="6"/>
    </w:p>
    <w:p w14:paraId="6A7C2215" w14:textId="77777777" w:rsidR="00E05283" w:rsidRPr="0068580B" w:rsidRDefault="00E05283" w:rsidP="00E05283">
      <w:pPr>
        <w:pStyle w:val="20"/>
      </w:pPr>
      <w:bookmarkStart w:id="7" w:name="_Toc229563322"/>
      <w:r w:rsidRPr="0068580B">
        <w:t>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7"/>
    </w:p>
    <w:p w14:paraId="7B5797BA" w14:textId="77777777" w:rsidR="00E05283" w:rsidRPr="0068580B" w:rsidRDefault="00E05283" w:rsidP="00E05283"/>
    <w:p w14:paraId="6A64C15D" w14:textId="77777777" w:rsidR="00E05283" w:rsidRPr="0068580B" w:rsidRDefault="00E05283" w:rsidP="00E05283">
      <w:r w:rsidRPr="0068580B">
        <w:t xml:space="preserve">В настоящее время на территории Палехского муниципального округа действует четыре источника теплоснабжения. К сети централизованного теплоснабжения подключены жилые многоквартирные дома, а также административные и социально-значимые объекты. </w:t>
      </w:r>
    </w:p>
    <w:p w14:paraId="365B044C" w14:textId="77777777" w:rsidR="00E05283" w:rsidRPr="0068580B" w:rsidRDefault="00E05283" w:rsidP="00E05283">
      <w:r w:rsidRPr="0068580B">
        <w:t>Генеральным 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Значительное увеличение селитебной территории за счет освоения новых земель не предлагается. Размещение объектов нового жилищного строительства возможно на имеющихся в небольшом количестве свободных территориях и на месте сноса и ветхой застройки.</w:t>
      </w:r>
    </w:p>
    <w:p w14:paraId="5CC0A695" w14:textId="77777777" w:rsidR="00E05283" w:rsidRPr="0068580B" w:rsidRDefault="00E05283" w:rsidP="00E05283">
      <w:r w:rsidRPr="0068580B">
        <w:t>Информация о строительных площадях строений в зоне действия источников тепловой энергии в Палехском муниципальном округе отсутствует.</w:t>
      </w:r>
    </w:p>
    <w:p w14:paraId="65C38D33" w14:textId="77777777" w:rsidR="00E05283" w:rsidRPr="0068580B" w:rsidRDefault="00E05283" w:rsidP="00E05283">
      <w:r w:rsidRPr="0068580B">
        <w:t>Развитие застроенных территорий и освоение резервных территорий под многоэтажное и малоэтажное строительство (в т.ч. ИЖС) предполагает:</w:t>
      </w:r>
    </w:p>
    <w:p w14:paraId="1A0CCD06" w14:textId="77777777" w:rsidR="00E05283" w:rsidRPr="0068580B" w:rsidRDefault="00E05283" w:rsidP="00E05283">
      <w:r w:rsidRPr="0068580B">
        <w:t xml:space="preserve">1) создание комфортных условий для проживания; </w:t>
      </w:r>
    </w:p>
    <w:p w14:paraId="78221D71" w14:textId="77777777" w:rsidR="00E05283" w:rsidRPr="0068580B" w:rsidRDefault="00E05283" w:rsidP="00E05283">
      <w:r w:rsidRPr="0068580B">
        <w:t>2) организацию комплексного освоения резервных территорий под жилищное строительство;</w:t>
      </w:r>
    </w:p>
    <w:p w14:paraId="4FD07614" w14:textId="77777777" w:rsidR="00E05283" w:rsidRPr="0068580B" w:rsidRDefault="00E05283" w:rsidP="00E05283">
      <w:r w:rsidRPr="0068580B">
        <w:t xml:space="preserve">3) строительство качественного жилья с комплексом инфраструктуры (социальной, транспортной, инженерной); </w:t>
      </w:r>
    </w:p>
    <w:p w14:paraId="0B4ECB30" w14:textId="77777777" w:rsidR="00E05283" w:rsidRPr="0068580B" w:rsidRDefault="00E05283" w:rsidP="00E05283">
      <w:r w:rsidRPr="0068580B">
        <w:t>4) образование новых земельных участков для их предоставления в целях индивидуального, блокированного, малоэтажного многоквартирного жилищного строительства, ведения личного подсобного хозяйства;</w:t>
      </w:r>
    </w:p>
    <w:p w14:paraId="68D5B5D2" w14:textId="77777777" w:rsidR="00E05283" w:rsidRPr="0068580B" w:rsidRDefault="00E05283" w:rsidP="00E05283">
      <w:r w:rsidRPr="0068580B">
        <w:t>5) строительство/реконструкцию достаточного количества современных социальных объектов.</w:t>
      </w:r>
    </w:p>
    <w:p w14:paraId="69AD1AC5" w14:textId="77777777" w:rsidR="00E05283" w:rsidRPr="0068580B" w:rsidRDefault="00E05283" w:rsidP="00E05283">
      <w:r w:rsidRPr="0068580B">
        <w:t>В настоящее время строительство жилья представлено преимущественно индивидуальной жилой застройкой. Для отопления и горячего водоснабжения индивидуальных домов рекомендуется применение индивидуальных двухконтурных котлов, работающих на газовом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30E8DD78" w14:textId="77777777" w:rsidR="00E05283" w:rsidRPr="0068580B" w:rsidRDefault="00E05283" w:rsidP="00E05283">
      <w:r w:rsidRPr="0068580B">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70851FA1" w14:textId="77777777" w:rsidR="00E05283" w:rsidRPr="0068580B" w:rsidRDefault="00E05283" w:rsidP="00E05283">
      <w:r w:rsidRPr="0068580B">
        <w:t>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w:t>
      </w:r>
    </w:p>
    <w:p w14:paraId="43A9F787" w14:textId="7E494B52" w:rsidR="00E05283" w:rsidRPr="0068580B" w:rsidRDefault="00E05283" w:rsidP="00E05283">
      <w:pPr>
        <w:pStyle w:val="af1"/>
        <w:spacing w:after="0" w:line="276" w:lineRule="auto"/>
        <w:sectPr w:rsidR="00E05283" w:rsidRPr="0068580B" w:rsidSect="00E05283">
          <w:pgSz w:w="11906" w:h="16838"/>
          <w:pgMar w:top="1134" w:right="850" w:bottom="993" w:left="1418" w:header="708" w:footer="708" w:gutter="0"/>
          <w:cols w:space="708"/>
          <w:docGrid w:linePitch="360"/>
        </w:sectPr>
      </w:pPr>
    </w:p>
    <w:p w14:paraId="12BCBF04" w14:textId="64E02F7C" w:rsidR="00CB1A98" w:rsidRPr="0068580B" w:rsidRDefault="00CB1A98">
      <w:pPr>
        <w:widowControl/>
        <w:spacing w:after="200" w:line="276" w:lineRule="auto"/>
        <w:ind w:firstLine="0"/>
        <w:jc w:val="left"/>
        <w:rPr>
          <w:b/>
          <w:iCs/>
          <w:sz w:val="20"/>
          <w:szCs w:val="18"/>
        </w:rPr>
      </w:pPr>
      <w:bookmarkStart w:id="8" w:name="_Hlk224675302"/>
    </w:p>
    <w:p w14:paraId="0F5E8FB6" w14:textId="24C29501" w:rsidR="00E33FBE" w:rsidRPr="0068580B" w:rsidRDefault="002066A3" w:rsidP="005D57FA">
      <w:pPr>
        <w:pStyle w:val="20"/>
      </w:pPr>
      <w:bookmarkStart w:id="9" w:name="_Toc229563323"/>
      <w:bookmarkEnd w:id="8"/>
      <w:r w:rsidRPr="0068580B">
        <w:t>С</w:t>
      </w:r>
      <w:r w:rsidR="008721D0" w:rsidRPr="0068580B">
        <w:t>уществующие и перспективные объё</w:t>
      </w:r>
      <w:r w:rsidR="00E33FBE" w:rsidRPr="0068580B">
        <w:t>мы потребления тепловой энергии (мощности) и теплоносителя с разделением по видам</w:t>
      </w:r>
      <w:r w:rsidR="008721D0" w:rsidRPr="0068580B">
        <w:t xml:space="preserve"> теплопотребления в каждом расчё</w:t>
      </w:r>
      <w:r w:rsidR="00E33FBE" w:rsidRPr="0068580B">
        <w:t>тном элементе территори</w:t>
      </w:r>
      <w:r w:rsidRPr="0068580B">
        <w:t>ального деления на каждом этапе</w:t>
      </w:r>
      <w:bookmarkEnd w:id="9"/>
    </w:p>
    <w:p w14:paraId="3B4DA824" w14:textId="77777777" w:rsidR="00BC29EB" w:rsidRPr="0068580B" w:rsidRDefault="00BC29EB" w:rsidP="00BC29EB">
      <w:bookmarkStart w:id="10" w:name="_Toc40786320"/>
      <w:bookmarkStart w:id="11" w:name="_Toc71300442"/>
    </w:p>
    <w:p w14:paraId="7A75E91E" w14:textId="0950B64C" w:rsidR="00856C32" w:rsidRPr="0068580B" w:rsidRDefault="00856C32" w:rsidP="00856C32">
      <w:pPr>
        <w:pStyle w:val="ab"/>
      </w:pPr>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96246A" w:rsidRPr="0068580B">
        <w:rPr>
          <w:noProof/>
        </w:rPr>
        <w:t>1</w:t>
      </w:r>
      <w:r w:rsidR="00C6032E" w:rsidRPr="0068580B">
        <w:rPr>
          <w:noProof/>
        </w:rPr>
        <w:fldChar w:fldCharType="end"/>
      </w:r>
      <w:r w:rsidR="00865DC6" w:rsidRPr="0068580B">
        <w:t>.</w:t>
      </w:r>
      <w:r w:rsidR="00257576" w:rsidRPr="0068580B">
        <w:t>1</w:t>
      </w:r>
      <w:r w:rsidRPr="0068580B">
        <w:t xml:space="preserve"> – </w:t>
      </w:r>
      <w:bookmarkEnd w:id="10"/>
      <w:bookmarkEnd w:id="11"/>
      <w:r w:rsidR="005F25F5" w:rsidRPr="0068580B">
        <w:t>Существующие и перспективные объёмы потребления тепловой энергии (мощности) и теплоносителя в каждом расчётном элементе территориального деления</w:t>
      </w:r>
    </w:p>
    <w:tbl>
      <w:tblPr>
        <w:tblW w:w="5000" w:type="pct"/>
        <w:tblCellMar>
          <w:left w:w="40" w:type="dxa"/>
          <w:right w:w="40" w:type="dxa"/>
        </w:tblCellMar>
        <w:tblLook w:val="0000" w:firstRow="0" w:lastRow="0" w:firstColumn="0" w:lastColumn="0" w:noHBand="0" w:noVBand="0"/>
      </w:tblPr>
      <w:tblGrid>
        <w:gridCol w:w="1893"/>
        <w:gridCol w:w="4040"/>
        <w:gridCol w:w="1077"/>
        <w:gridCol w:w="1167"/>
        <w:gridCol w:w="1167"/>
        <w:gridCol w:w="1179"/>
        <w:gridCol w:w="1252"/>
        <w:gridCol w:w="1260"/>
        <w:gridCol w:w="1519"/>
      </w:tblGrid>
      <w:tr w:rsidR="00E05283" w:rsidRPr="0068580B" w14:paraId="19ADC222" w14:textId="77777777" w:rsidTr="00074342">
        <w:trPr>
          <w:tblHeader/>
        </w:trPr>
        <w:tc>
          <w:tcPr>
            <w:tcW w:w="2038" w:type="pct"/>
            <w:gridSpan w:val="2"/>
            <w:vMerge w:val="restart"/>
            <w:tcBorders>
              <w:top w:val="single" w:sz="6" w:space="0" w:color="auto"/>
              <w:left w:val="single" w:sz="6" w:space="0" w:color="auto"/>
              <w:right w:val="single" w:sz="4" w:space="0" w:color="auto"/>
            </w:tcBorders>
            <w:vAlign w:val="center"/>
          </w:tcPr>
          <w:p w14:paraId="595A72D8" w14:textId="77777777" w:rsidR="00E05283" w:rsidRPr="0068580B" w:rsidRDefault="00E05283" w:rsidP="00E05283">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Наименование показателя</w:t>
            </w:r>
          </w:p>
        </w:tc>
        <w:tc>
          <w:tcPr>
            <w:tcW w:w="370" w:type="pct"/>
            <w:tcBorders>
              <w:top w:val="single" w:sz="6" w:space="0" w:color="auto"/>
              <w:left w:val="single" w:sz="4" w:space="0" w:color="auto"/>
              <w:bottom w:val="single" w:sz="6" w:space="0" w:color="auto"/>
              <w:right w:val="single" w:sz="4" w:space="0" w:color="auto"/>
            </w:tcBorders>
            <w:vAlign w:val="center"/>
          </w:tcPr>
          <w:p w14:paraId="30CC36CA" w14:textId="698F7F06" w:rsidR="00E05283" w:rsidRPr="0068580B" w:rsidRDefault="00E05283" w:rsidP="00E05283">
            <w:pPr>
              <w:widowControl/>
              <w:ind w:firstLine="0"/>
              <w:jc w:val="center"/>
              <w:rPr>
                <w:rFonts w:eastAsia="Times New Roman" w:cs="Times New Roman"/>
                <w:bCs/>
                <w:sz w:val="20"/>
                <w:szCs w:val="20"/>
                <w:lang w:eastAsia="ru-RU"/>
              </w:rPr>
            </w:pPr>
            <w:r w:rsidRPr="0068580B">
              <w:rPr>
                <w:rFonts w:eastAsia="Times New Roman" w:cs="Times New Roman"/>
                <w:color w:val="000000"/>
                <w:sz w:val="20"/>
                <w:szCs w:val="20"/>
                <w:lang w:eastAsia="ru-RU"/>
              </w:rPr>
              <w:t xml:space="preserve">Факт </w:t>
            </w:r>
          </w:p>
        </w:tc>
        <w:tc>
          <w:tcPr>
            <w:tcW w:w="401" w:type="pct"/>
            <w:tcBorders>
              <w:top w:val="single" w:sz="6" w:space="0" w:color="auto"/>
              <w:left w:val="single" w:sz="4" w:space="0" w:color="auto"/>
              <w:bottom w:val="single" w:sz="6" w:space="0" w:color="auto"/>
              <w:right w:val="single" w:sz="6" w:space="0" w:color="auto"/>
            </w:tcBorders>
            <w:vAlign w:val="center"/>
          </w:tcPr>
          <w:p w14:paraId="255EB522" w14:textId="4109099B" w:rsidR="00E05283" w:rsidRPr="0068580B" w:rsidRDefault="00E05283" w:rsidP="00E05283">
            <w:pPr>
              <w:widowControl/>
              <w:ind w:firstLine="0"/>
              <w:jc w:val="center"/>
              <w:rPr>
                <w:rFonts w:eastAsia="Times New Roman" w:cs="Times New Roman"/>
                <w:b/>
                <w:sz w:val="20"/>
                <w:szCs w:val="20"/>
                <w:lang w:eastAsia="ru-RU"/>
              </w:rPr>
            </w:pPr>
            <w:r w:rsidRPr="0068580B">
              <w:rPr>
                <w:rFonts w:eastAsia="Times New Roman" w:cs="Times New Roman"/>
                <w:color w:val="000000"/>
                <w:sz w:val="20"/>
                <w:szCs w:val="20"/>
                <w:lang w:eastAsia="ru-RU"/>
              </w:rPr>
              <w:t>Ожидаемое</w:t>
            </w:r>
          </w:p>
        </w:tc>
        <w:tc>
          <w:tcPr>
            <w:tcW w:w="2191" w:type="pct"/>
            <w:gridSpan w:val="5"/>
            <w:tcBorders>
              <w:top w:val="single" w:sz="6" w:space="0" w:color="auto"/>
              <w:left w:val="single" w:sz="6" w:space="0" w:color="auto"/>
              <w:bottom w:val="single" w:sz="6" w:space="0" w:color="auto"/>
              <w:right w:val="single" w:sz="6" w:space="0" w:color="auto"/>
            </w:tcBorders>
            <w:vAlign w:val="center"/>
          </w:tcPr>
          <w:p w14:paraId="13A0C4E2" w14:textId="467CD35B" w:rsidR="00E05283" w:rsidRPr="0068580B" w:rsidRDefault="00E05283" w:rsidP="00E05283">
            <w:pPr>
              <w:widowControl/>
              <w:ind w:firstLine="0"/>
              <w:jc w:val="center"/>
              <w:rPr>
                <w:rFonts w:eastAsia="Times New Roman" w:cs="Times New Roman"/>
                <w:b/>
                <w:sz w:val="20"/>
                <w:szCs w:val="20"/>
                <w:lang w:eastAsia="ru-RU"/>
              </w:rPr>
            </w:pPr>
            <w:r w:rsidRPr="0068580B">
              <w:rPr>
                <w:rFonts w:eastAsia="Times New Roman" w:cs="Times New Roman"/>
                <w:color w:val="000000"/>
                <w:sz w:val="20"/>
                <w:szCs w:val="20"/>
                <w:lang w:eastAsia="ru-RU"/>
              </w:rPr>
              <w:t>Плановый период</w:t>
            </w:r>
          </w:p>
        </w:tc>
      </w:tr>
      <w:tr w:rsidR="00E05283" w:rsidRPr="0068580B" w14:paraId="27FBF58C" w14:textId="77777777" w:rsidTr="00074342">
        <w:trPr>
          <w:tblHeader/>
        </w:trPr>
        <w:tc>
          <w:tcPr>
            <w:tcW w:w="2038" w:type="pct"/>
            <w:gridSpan w:val="2"/>
            <w:vMerge/>
            <w:tcBorders>
              <w:left w:val="single" w:sz="6" w:space="0" w:color="auto"/>
              <w:bottom w:val="single" w:sz="6" w:space="0" w:color="auto"/>
              <w:right w:val="single" w:sz="4" w:space="0" w:color="auto"/>
            </w:tcBorders>
            <w:vAlign w:val="center"/>
          </w:tcPr>
          <w:p w14:paraId="0FF24937" w14:textId="77777777" w:rsidR="00E05283" w:rsidRPr="0068580B" w:rsidRDefault="00E05283" w:rsidP="00E05283">
            <w:pPr>
              <w:widowControl/>
              <w:ind w:firstLine="0"/>
              <w:jc w:val="center"/>
              <w:rPr>
                <w:rFonts w:eastAsia="Times New Roman" w:cs="Times New Roman"/>
                <w:bCs/>
                <w:sz w:val="20"/>
                <w:szCs w:val="20"/>
                <w:lang w:eastAsia="ru-RU"/>
              </w:rPr>
            </w:pPr>
          </w:p>
        </w:tc>
        <w:tc>
          <w:tcPr>
            <w:tcW w:w="370" w:type="pct"/>
            <w:tcBorders>
              <w:top w:val="single" w:sz="6" w:space="0" w:color="auto"/>
              <w:left w:val="single" w:sz="4" w:space="0" w:color="auto"/>
              <w:bottom w:val="single" w:sz="6" w:space="0" w:color="auto"/>
              <w:right w:val="single" w:sz="4" w:space="0" w:color="auto"/>
            </w:tcBorders>
            <w:vAlign w:val="center"/>
          </w:tcPr>
          <w:p w14:paraId="5CEF7BC6" w14:textId="6058C327" w:rsidR="00E05283" w:rsidRPr="0068580B" w:rsidRDefault="00E05283" w:rsidP="00E05283">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2025</w:t>
            </w:r>
          </w:p>
        </w:tc>
        <w:tc>
          <w:tcPr>
            <w:tcW w:w="401" w:type="pct"/>
            <w:tcBorders>
              <w:top w:val="single" w:sz="6" w:space="0" w:color="auto"/>
              <w:left w:val="single" w:sz="4" w:space="0" w:color="auto"/>
              <w:bottom w:val="single" w:sz="6" w:space="0" w:color="auto"/>
              <w:right w:val="single" w:sz="6" w:space="0" w:color="auto"/>
            </w:tcBorders>
            <w:vAlign w:val="center"/>
          </w:tcPr>
          <w:p w14:paraId="6A6C4EFE" w14:textId="4843A46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2026</w:t>
            </w:r>
          </w:p>
        </w:tc>
        <w:tc>
          <w:tcPr>
            <w:tcW w:w="401" w:type="pct"/>
            <w:tcBorders>
              <w:top w:val="single" w:sz="6" w:space="0" w:color="auto"/>
              <w:left w:val="single" w:sz="6" w:space="0" w:color="auto"/>
              <w:bottom w:val="single" w:sz="6" w:space="0" w:color="auto"/>
              <w:right w:val="single" w:sz="6" w:space="0" w:color="auto"/>
            </w:tcBorders>
            <w:vAlign w:val="center"/>
          </w:tcPr>
          <w:p w14:paraId="581F4DF9" w14:textId="6607F41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2027</w:t>
            </w:r>
          </w:p>
        </w:tc>
        <w:tc>
          <w:tcPr>
            <w:tcW w:w="405" w:type="pct"/>
            <w:tcBorders>
              <w:top w:val="single" w:sz="6" w:space="0" w:color="auto"/>
              <w:left w:val="single" w:sz="6" w:space="0" w:color="auto"/>
              <w:bottom w:val="single" w:sz="6" w:space="0" w:color="auto"/>
              <w:right w:val="single" w:sz="6" w:space="0" w:color="auto"/>
            </w:tcBorders>
            <w:vAlign w:val="center"/>
          </w:tcPr>
          <w:p w14:paraId="43FF3248" w14:textId="5A2AFD6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2028</w:t>
            </w:r>
          </w:p>
        </w:tc>
        <w:tc>
          <w:tcPr>
            <w:tcW w:w="430" w:type="pct"/>
            <w:tcBorders>
              <w:top w:val="single" w:sz="6" w:space="0" w:color="auto"/>
              <w:left w:val="single" w:sz="6" w:space="0" w:color="auto"/>
              <w:bottom w:val="single" w:sz="6" w:space="0" w:color="auto"/>
              <w:right w:val="single" w:sz="6" w:space="0" w:color="auto"/>
            </w:tcBorders>
            <w:vAlign w:val="center"/>
          </w:tcPr>
          <w:p w14:paraId="3038D26B" w14:textId="3E4922D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2029</w:t>
            </w:r>
          </w:p>
        </w:tc>
        <w:tc>
          <w:tcPr>
            <w:tcW w:w="433" w:type="pct"/>
            <w:tcBorders>
              <w:top w:val="single" w:sz="6" w:space="0" w:color="auto"/>
              <w:left w:val="single" w:sz="6" w:space="0" w:color="auto"/>
              <w:bottom w:val="single" w:sz="6" w:space="0" w:color="auto"/>
              <w:right w:val="single" w:sz="6" w:space="0" w:color="auto"/>
            </w:tcBorders>
            <w:vAlign w:val="center"/>
          </w:tcPr>
          <w:p w14:paraId="0EED19AF" w14:textId="16CAE06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2030</w:t>
            </w:r>
          </w:p>
        </w:tc>
        <w:tc>
          <w:tcPr>
            <w:tcW w:w="522" w:type="pct"/>
            <w:tcBorders>
              <w:top w:val="single" w:sz="6" w:space="0" w:color="auto"/>
              <w:left w:val="single" w:sz="6" w:space="0" w:color="auto"/>
              <w:bottom w:val="single" w:sz="6" w:space="0" w:color="auto"/>
              <w:right w:val="single" w:sz="6" w:space="0" w:color="auto"/>
            </w:tcBorders>
            <w:vAlign w:val="center"/>
          </w:tcPr>
          <w:p w14:paraId="38FEF4A3" w14:textId="000EEB9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2031-2037</w:t>
            </w:r>
          </w:p>
        </w:tc>
      </w:tr>
      <w:tr w:rsidR="00E05283" w:rsidRPr="0068580B" w14:paraId="46E7EB1B"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39FD5663" w14:textId="51A8CC5D" w:rsidR="00E05283" w:rsidRPr="0068580B" w:rsidRDefault="00E05283" w:rsidP="00E05283">
            <w:pPr>
              <w:ind w:firstLine="0"/>
              <w:jc w:val="center"/>
              <w:rPr>
                <w:sz w:val="20"/>
              </w:rPr>
            </w:pPr>
            <w:r w:rsidRPr="0068580B">
              <w:rPr>
                <w:sz w:val="20"/>
              </w:rPr>
              <w:t>Котельная Центральная п. Палех</w:t>
            </w:r>
          </w:p>
        </w:tc>
      </w:tr>
      <w:tr w:rsidR="00E05283" w:rsidRPr="0068580B" w14:paraId="0995DA1C" w14:textId="77777777" w:rsidTr="006B7479">
        <w:tc>
          <w:tcPr>
            <w:tcW w:w="650" w:type="pct"/>
            <w:vMerge w:val="restart"/>
            <w:tcBorders>
              <w:top w:val="single" w:sz="6" w:space="0" w:color="auto"/>
              <w:left w:val="single" w:sz="6" w:space="0" w:color="auto"/>
              <w:right w:val="single" w:sz="6" w:space="0" w:color="auto"/>
            </w:tcBorders>
            <w:vAlign w:val="center"/>
          </w:tcPr>
          <w:p w14:paraId="4A334E2A" w14:textId="7777777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2D4A758E" w14:textId="77777777" w:rsidR="00E05283" w:rsidRPr="0068580B" w:rsidRDefault="00E05283" w:rsidP="00E0528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vAlign w:val="center"/>
          </w:tcPr>
          <w:p w14:paraId="1C8C8954" w14:textId="1989D6D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8533,95</w:t>
            </w:r>
          </w:p>
        </w:tc>
        <w:tc>
          <w:tcPr>
            <w:tcW w:w="401" w:type="pct"/>
            <w:tcBorders>
              <w:top w:val="single" w:sz="6" w:space="0" w:color="auto"/>
              <w:left w:val="single" w:sz="4" w:space="0" w:color="auto"/>
              <w:bottom w:val="single" w:sz="6" w:space="0" w:color="auto"/>
              <w:right w:val="single" w:sz="6" w:space="0" w:color="auto"/>
            </w:tcBorders>
            <w:vAlign w:val="center"/>
          </w:tcPr>
          <w:p w14:paraId="567D0C98" w14:textId="5803495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01" w:type="pct"/>
            <w:tcBorders>
              <w:top w:val="single" w:sz="6" w:space="0" w:color="auto"/>
              <w:left w:val="single" w:sz="6" w:space="0" w:color="auto"/>
              <w:bottom w:val="single" w:sz="6" w:space="0" w:color="auto"/>
              <w:right w:val="single" w:sz="6" w:space="0" w:color="auto"/>
            </w:tcBorders>
            <w:vAlign w:val="center"/>
          </w:tcPr>
          <w:p w14:paraId="1658FC16" w14:textId="1122B0D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05" w:type="pct"/>
            <w:tcBorders>
              <w:top w:val="single" w:sz="6" w:space="0" w:color="auto"/>
              <w:left w:val="single" w:sz="6" w:space="0" w:color="auto"/>
              <w:bottom w:val="single" w:sz="6" w:space="0" w:color="auto"/>
              <w:right w:val="single" w:sz="6" w:space="0" w:color="auto"/>
            </w:tcBorders>
            <w:vAlign w:val="center"/>
          </w:tcPr>
          <w:p w14:paraId="6ECB9BCD" w14:textId="7AE7983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30" w:type="pct"/>
            <w:tcBorders>
              <w:top w:val="single" w:sz="6" w:space="0" w:color="auto"/>
              <w:left w:val="single" w:sz="6" w:space="0" w:color="auto"/>
              <w:bottom w:val="single" w:sz="6" w:space="0" w:color="auto"/>
              <w:right w:val="single" w:sz="6" w:space="0" w:color="auto"/>
            </w:tcBorders>
            <w:vAlign w:val="center"/>
          </w:tcPr>
          <w:p w14:paraId="1424F013" w14:textId="21C8AF2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33" w:type="pct"/>
            <w:tcBorders>
              <w:top w:val="single" w:sz="6" w:space="0" w:color="auto"/>
              <w:left w:val="single" w:sz="6" w:space="0" w:color="auto"/>
              <w:bottom w:val="single" w:sz="6" w:space="0" w:color="auto"/>
              <w:right w:val="single" w:sz="6" w:space="0" w:color="auto"/>
            </w:tcBorders>
            <w:vAlign w:val="center"/>
          </w:tcPr>
          <w:p w14:paraId="681AD241" w14:textId="2AF47E8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522" w:type="pct"/>
            <w:tcBorders>
              <w:top w:val="single" w:sz="6" w:space="0" w:color="auto"/>
              <w:left w:val="single" w:sz="6" w:space="0" w:color="auto"/>
              <w:bottom w:val="single" w:sz="6" w:space="0" w:color="auto"/>
              <w:right w:val="single" w:sz="6" w:space="0" w:color="auto"/>
            </w:tcBorders>
            <w:vAlign w:val="center"/>
          </w:tcPr>
          <w:p w14:paraId="68010125" w14:textId="00A7CC1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r>
      <w:tr w:rsidR="00E05283" w:rsidRPr="0068580B" w14:paraId="68959C6A" w14:textId="77777777" w:rsidTr="00100544">
        <w:tc>
          <w:tcPr>
            <w:tcW w:w="650" w:type="pct"/>
            <w:vMerge/>
            <w:tcBorders>
              <w:left w:val="single" w:sz="6" w:space="0" w:color="auto"/>
              <w:right w:val="single" w:sz="6" w:space="0" w:color="auto"/>
            </w:tcBorders>
            <w:vAlign w:val="center"/>
          </w:tcPr>
          <w:p w14:paraId="54DD2CB4"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408C8A3"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vAlign w:val="center"/>
          </w:tcPr>
          <w:p w14:paraId="2005E77D" w14:textId="344F18C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D8E6AD2" w14:textId="5976A9A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BA4CDE8" w14:textId="3857C60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C7C3264" w14:textId="1A54201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3A622EF" w14:textId="28607C6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797075C" w14:textId="189272E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8023AC6" w14:textId="454E29A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2F761805" w14:textId="77777777" w:rsidTr="00515D5D">
        <w:tc>
          <w:tcPr>
            <w:tcW w:w="650" w:type="pct"/>
            <w:vMerge/>
            <w:tcBorders>
              <w:left w:val="single" w:sz="6" w:space="0" w:color="auto"/>
              <w:right w:val="single" w:sz="6" w:space="0" w:color="auto"/>
            </w:tcBorders>
            <w:vAlign w:val="center"/>
          </w:tcPr>
          <w:p w14:paraId="4E9E6A38"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E5DCCC6" w14:textId="77777777" w:rsidR="00E05283" w:rsidRPr="0068580B" w:rsidRDefault="00E05283" w:rsidP="00E05283">
            <w:pPr>
              <w:widowControl/>
              <w:ind w:firstLine="0"/>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F858705" w14:textId="62A0FEE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099A269" w14:textId="555FBAD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0F85695" w14:textId="548F723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21E7410" w14:textId="1E1CA27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5574CCD" w14:textId="4B91487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12A16C8" w14:textId="1F9678B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6B8ED57" w14:textId="6AA0E84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3203CA55" w14:textId="77777777" w:rsidTr="00515D5D">
        <w:tc>
          <w:tcPr>
            <w:tcW w:w="650" w:type="pct"/>
            <w:vMerge/>
            <w:tcBorders>
              <w:left w:val="single" w:sz="6" w:space="0" w:color="auto"/>
              <w:right w:val="single" w:sz="6" w:space="0" w:color="auto"/>
            </w:tcBorders>
            <w:vAlign w:val="center"/>
          </w:tcPr>
          <w:p w14:paraId="60844391"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D210404"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06A3EE57" w14:textId="39FAEA2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9FB2DC3" w14:textId="69F6445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417677C" w14:textId="27A7C952"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60E9CB20" w14:textId="6AE305D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422649E" w14:textId="2264B62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67ABAA5" w14:textId="0CAD632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D571D17" w14:textId="72C2306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1C9E7BA9" w14:textId="77777777" w:rsidTr="00515D5D">
        <w:tc>
          <w:tcPr>
            <w:tcW w:w="650" w:type="pct"/>
            <w:vMerge/>
            <w:tcBorders>
              <w:left w:val="single" w:sz="6" w:space="0" w:color="auto"/>
              <w:bottom w:val="single" w:sz="6" w:space="0" w:color="auto"/>
              <w:right w:val="single" w:sz="6" w:space="0" w:color="auto"/>
            </w:tcBorders>
            <w:vAlign w:val="center"/>
          </w:tcPr>
          <w:p w14:paraId="5675E396"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3A8E0FD" w14:textId="77777777" w:rsidR="00E05283" w:rsidRPr="0068580B" w:rsidRDefault="00E05283" w:rsidP="00E05283">
            <w:pPr>
              <w:widowControl/>
              <w:ind w:firstLine="0"/>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00CC082E" w14:textId="1EC7B9B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E627E04" w14:textId="6F2C29F2"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38926DD" w14:textId="0C5216E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FA4AF3D" w14:textId="4445B4F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BE362CE" w14:textId="413D77F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D525E67" w14:textId="6E3157E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BFC643D" w14:textId="7606838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58CA08BA" w14:textId="77777777" w:rsidTr="00515D5D">
        <w:tc>
          <w:tcPr>
            <w:tcW w:w="650" w:type="pct"/>
            <w:vMerge/>
            <w:tcBorders>
              <w:left w:val="single" w:sz="6" w:space="0" w:color="auto"/>
              <w:bottom w:val="single" w:sz="6" w:space="0" w:color="auto"/>
              <w:right w:val="single" w:sz="6" w:space="0" w:color="auto"/>
            </w:tcBorders>
            <w:vAlign w:val="center"/>
          </w:tcPr>
          <w:p w14:paraId="06FAD3D8"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F9DC9F4"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4359703B" w14:textId="72F08B8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9335210" w14:textId="112506B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0E0065B" w14:textId="547F8A7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D60A308" w14:textId="3BF1192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F5B38CF" w14:textId="2B5FDAE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99F1AF1" w14:textId="175D4D3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7D95CCE" w14:textId="716848D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2E4B507" w14:textId="77777777" w:rsidTr="0057666A">
        <w:tc>
          <w:tcPr>
            <w:tcW w:w="650" w:type="pct"/>
            <w:vMerge w:val="restart"/>
            <w:tcBorders>
              <w:top w:val="single" w:sz="6" w:space="0" w:color="auto"/>
              <w:left w:val="single" w:sz="6" w:space="0" w:color="auto"/>
              <w:right w:val="single" w:sz="6" w:space="0" w:color="auto"/>
            </w:tcBorders>
            <w:vAlign w:val="center"/>
          </w:tcPr>
          <w:p w14:paraId="59BDA2C2" w14:textId="77777777" w:rsidR="00E05283" w:rsidRPr="0068580B" w:rsidRDefault="00E05283" w:rsidP="00E0528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5B19C87D"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072D3F5A" w14:textId="7AEFE616"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01" w:type="pct"/>
            <w:tcBorders>
              <w:top w:val="single" w:sz="6" w:space="0" w:color="auto"/>
              <w:left w:val="single" w:sz="6" w:space="0" w:color="auto"/>
              <w:bottom w:val="single" w:sz="6" w:space="0" w:color="auto"/>
              <w:right w:val="single" w:sz="6" w:space="0" w:color="auto"/>
            </w:tcBorders>
          </w:tcPr>
          <w:p w14:paraId="6DE40E4C" w14:textId="605ACB6F"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01" w:type="pct"/>
            <w:tcBorders>
              <w:top w:val="single" w:sz="6" w:space="0" w:color="auto"/>
              <w:left w:val="single" w:sz="6" w:space="0" w:color="auto"/>
              <w:bottom w:val="single" w:sz="6" w:space="0" w:color="auto"/>
              <w:right w:val="single" w:sz="6" w:space="0" w:color="auto"/>
            </w:tcBorders>
          </w:tcPr>
          <w:p w14:paraId="61057910" w14:textId="163B3B77"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05" w:type="pct"/>
            <w:tcBorders>
              <w:top w:val="single" w:sz="6" w:space="0" w:color="auto"/>
              <w:left w:val="single" w:sz="6" w:space="0" w:color="auto"/>
              <w:bottom w:val="single" w:sz="6" w:space="0" w:color="auto"/>
              <w:right w:val="single" w:sz="6" w:space="0" w:color="auto"/>
            </w:tcBorders>
          </w:tcPr>
          <w:p w14:paraId="2A02339B" w14:textId="79650B69"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30" w:type="pct"/>
            <w:tcBorders>
              <w:top w:val="single" w:sz="6" w:space="0" w:color="auto"/>
              <w:left w:val="single" w:sz="6" w:space="0" w:color="auto"/>
              <w:bottom w:val="single" w:sz="6" w:space="0" w:color="auto"/>
              <w:right w:val="single" w:sz="6" w:space="0" w:color="auto"/>
            </w:tcBorders>
          </w:tcPr>
          <w:p w14:paraId="31827E27" w14:textId="3473AA6A"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33" w:type="pct"/>
            <w:tcBorders>
              <w:top w:val="single" w:sz="6" w:space="0" w:color="auto"/>
              <w:left w:val="single" w:sz="6" w:space="0" w:color="auto"/>
              <w:bottom w:val="single" w:sz="6" w:space="0" w:color="auto"/>
              <w:right w:val="single" w:sz="6" w:space="0" w:color="auto"/>
            </w:tcBorders>
          </w:tcPr>
          <w:p w14:paraId="762E6486" w14:textId="545D744E"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522" w:type="pct"/>
            <w:tcBorders>
              <w:top w:val="single" w:sz="6" w:space="0" w:color="auto"/>
              <w:left w:val="single" w:sz="6" w:space="0" w:color="auto"/>
              <w:bottom w:val="single" w:sz="6" w:space="0" w:color="auto"/>
              <w:right w:val="single" w:sz="6" w:space="0" w:color="auto"/>
            </w:tcBorders>
          </w:tcPr>
          <w:p w14:paraId="6CD35805" w14:textId="2043BF56"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r>
      <w:tr w:rsidR="00E05283" w:rsidRPr="0068580B" w14:paraId="11FB7640" w14:textId="77777777" w:rsidTr="0057666A">
        <w:tc>
          <w:tcPr>
            <w:tcW w:w="650" w:type="pct"/>
            <w:vMerge/>
            <w:tcBorders>
              <w:left w:val="single" w:sz="6" w:space="0" w:color="auto"/>
              <w:right w:val="single" w:sz="6" w:space="0" w:color="auto"/>
            </w:tcBorders>
            <w:vAlign w:val="center"/>
          </w:tcPr>
          <w:p w14:paraId="1B016EBD"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1020E0C"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vAlign w:val="center"/>
          </w:tcPr>
          <w:p w14:paraId="66E1B47B" w14:textId="3E968BB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BD5AF84" w14:textId="307B1E1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FBB5D2E" w14:textId="7E3EF33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61F27BDC" w14:textId="50052CB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E869212" w14:textId="719066A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B9E8CA2" w14:textId="4BBE10A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C8629BA" w14:textId="559161F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6FB2E0F0" w14:textId="77777777" w:rsidTr="0057666A">
        <w:tc>
          <w:tcPr>
            <w:tcW w:w="650" w:type="pct"/>
            <w:vMerge/>
            <w:tcBorders>
              <w:left w:val="single" w:sz="6" w:space="0" w:color="auto"/>
              <w:right w:val="single" w:sz="6" w:space="0" w:color="auto"/>
            </w:tcBorders>
            <w:vAlign w:val="center"/>
          </w:tcPr>
          <w:p w14:paraId="76F43922"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240BCEC"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89C6F0B" w14:textId="4568C46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45CD383" w14:textId="5F449F8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82B0C3F" w14:textId="66A8E9A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681CDEA" w14:textId="79180C1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CC55BC1" w14:textId="2A95EF6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A5DDB79" w14:textId="550E433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DB97B10" w14:textId="1F359E6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74C63AFC" w14:textId="77777777" w:rsidTr="0057666A">
        <w:tc>
          <w:tcPr>
            <w:tcW w:w="650" w:type="pct"/>
            <w:vMerge/>
            <w:tcBorders>
              <w:left w:val="single" w:sz="6" w:space="0" w:color="auto"/>
              <w:right w:val="single" w:sz="6" w:space="0" w:color="auto"/>
            </w:tcBorders>
          </w:tcPr>
          <w:p w14:paraId="3C6C4602"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0C68715"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7B38E79F" w14:textId="670A8DD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11ACB67" w14:textId="1AF0425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BFA0603" w14:textId="0E2D667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1C56188" w14:textId="7EC07D7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C3B59F9" w14:textId="3999BB02"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BF78ECE" w14:textId="59A81CE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32E5D84" w14:textId="2169E0A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48D029EA" w14:textId="77777777" w:rsidTr="0057666A">
        <w:tc>
          <w:tcPr>
            <w:tcW w:w="650" w:type="pct"/>
            <w:vMerge/>
            <w:tcBorders>
              <w:left w:val="single" w:sz="6" w:space="0" w:color="auto"/>
              <w:right w:val="single" w:sz="6" w:space="0" w:color="auto"/>
            </w:tcBorders>
          </w:tcPr>
          <w:p w14:paraId="73D1D1ED"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36F5F04"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29D0846" w14:textId="75DD120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D534DE2" w14:textId="3D08A34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FDF92AB" w14:textId="0F6DB36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F0A9378" w14:textId="7E87C4D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3C84B44" w14:textId="3996565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5FC6664" w14:textId="577A843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EF0D961" w14:textId="1230336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63C90E2" w14:textId="77777777" w:rsidTr="0057666A">
        <w:tc>
          <w:tcPr>
            <w:tcW w:w="650" w:type="pct"/>
            <w:vMerge/>
            <w:tcBorders>
              <w:left w:val="single" w:sz="6" w:space="0" w:color="auto"/>
              <w:bottom w:val="single" w:sz="6" w:space="0" w:color="auto"/>
              <w:right w:val="single" w:sz="6" w:space="0" w:color="auto"/>
            </w:tcBorders>
          </w:tcPr>
          <w:p w14:paraId="74E4E161"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BA72B3F"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2732BDAB" w14:textId="5E312AC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0A32249" w14:textId="1F42A96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D672A33" w14:textId="5B6A769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CAE502" w14:textId="1E5551D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7C04894" w14:textId="4A31285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6AD4136" w14:textId="5AE4F11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FABA097" w14:textId="1C01B94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35212986" w14:textId="77777777" w:rsidTr="00490663">
        <w:tc>
          <w:tcPr>
            <w:tcW w:w="650" w:type="pct"/>
            <w:vMerge w:val="restart"/>
            <w:tcBorders>
              <w:top w:val="single" w:sz="6" w:space="0" w:color="auto"/>
              <w:left w:val="single" w:sz="6" w:space="0" w:color="auto"/>
              <w:right w:val="single" w:sz="6" w:space="0" w:color="auto"/>
            </w:tcBorders>
            <w:vAlign w:val="center"/>
          </w:tcPr>
          <w:p w14:paraId="5C8EE147" w14:textId="51ADA50D" w:rsidR="00E05283" w:rsidRPr="0068580B" w:rsidRDefault="00E05283" w:rsidP="00E05283">
            <w:pPr>
              <w:widowControl/>
              <w:ind w:firstLine="0"/>
              <w:jc w:val="center"/>
              <w:rPr>
                <w:rFonts w:eastAsia="Times New Roman" w:cs="Times New Roman"/>
                <w:sz w:val="20"/>
                <w:szCs w:val="20"/>
                <w:lang w:eastAsia="ru-RU"/>
              </w:rPr>
            </w:pPr>
            <w:bookmarkStart w:id="12" w:name="bookmark84"/>
            <w:r w:rsidRPr="0068580B">
              <w:rPr>
                <w:rFonts w:eastAsia="Times New Roman" w:cs="Times New Roman"/>
                <w:sz w:val="20"/>
                <w:szCs w:val="20"/>
                <w:lang w:eastAsia="ru-RU"/>
              </w:rPr>
              <w:t>Т</w:t>
            </w:r>
            <w:bookmarkEnd w:id="12"/>
            <w:r w:rsidRPr="0068580B">
              <w:rPr>
                <w:rFonts w:eastAsia="Times New Roman" w:cs="Times New Roman"/>
                <w:sz w:val="20"/>
                <w:szCs w:val="20"/>
                <w:lang w:eastAsia="ru-RU"/>
              </w:rPr>
              <w:t>еплоноси</w:t>
            </w:r>
            <w:r w:rsidRPr="0068580B">
              <w:rPr>
                <w:rFonts w:eastAsia="Times New Roman" w:cs="Times New Roman"/>
                <w:sz w:val="20"/>
                <w:szCs w:val="20"/>
                <w:lang w:eastAsia="ru-RU"/>
              </w:rPr>
              <w:softHyphen/>
              <w:t>тель,</w:t>
            </w:r>
          </w:p>
          <w:p w14:paraId="70653CF4" w14:textId="7777777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76E04683"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14FE02C2" w14:textId="227BCF91"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01" w:type="pct"/>
            <w:tcBorders>
              <w:top w:val="single" w:sz="6" w:space="0" w:color="auto"/>
              <w:left w:val="single" w:sz="6" w:space="0" w:color="auto"/>
              <w:bottom w:val="single" w:sz="6" w:space="0" w:color="auto"/>
              <w:right w:val="single" w:sz="6" w:space="0" w:color="auto"/>
            </w:tcBorders>
          </w:tcPr>
          <w:p w14:paraId="6FBC86FE" w14:textId="02D6C173"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01" w:type="pct"/>
            <w:tcBorders>
              <w:top w:val="single" w:sz="6" w:space="0" w:color="auto"/>
              <w:left w:val="single" w:sz="6" w:space="0" w:color="auto"/>
              <w:bottom w:val="single" w:sz="6" w:space="0" w:color="auto"/>
              <w:right w:val="single" w:sz="6" w:space="0" w:color="auto"/>
            </w:tcBorders>
          </w:tcPr>
          <w:p w14:paraId="2E93B928" w14:textId="03C80F1B"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05" w:type="pct"/>
            <w:tcBorders>
              <w:top w:val="single" w:sz="6" w:space="0" w:color="auto"/>
              <w:left w:val="single" w:sz="6" w:space="0" w:color="auto"/>
              <w:bottom w:val="single" w:sz="6" w:space="0" w:color="auto"/>
              <w:right w:val="single" w:sz="6" w:space="0" w:color="auto"/>
            </w:tcBorders>
          </w:tcPr>
          <w:p w14:paraId="7433092C" w14:textId="2CF82660"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30" w:type="pct"/>
            <w:tcBorders>
              <w:top w:val="single" w:sz="6" w:space="0" w:color="auto"/>
              <w:left w:val="single" w:sz="6" w:space="0" w:color="auto"/>
              <w:bottom w:val="single" w:sz="6" w:space="0" w:color="auto"/>
              <w:right w:val="single" w:sz="6" w:space="0" w:color="auto"/>
            </w:tcBorders>
          </w:tcPr>
          <w:p w14:paraId="64F3CE6D" w14:textId="46E4F7BF"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33" w:type="pct"/>
            <w:tcBorders>
              <w:top w:val="single" w:sz="6" w:space="0" w:color="auto"/>
              <w:left w:val="single" w:sz="6" w:space="0" w:color="auto"/>
              <w:bottom w:val="single" w:sz="6" w:space="0" w:color="auto"/>
              <w:right w:val="single" w:sz="6" w:space="0" w:color="auto"/>
            </w:tcBorders>
          </w:tcPr>
          <w:p w14:paraId="784305BC" w14:textId="590144E5"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522" w:type="pct"/>
            <w:tcBorders>
              <w:top w:val="single" w:sz="6" w:space="0" w:color="auto"/>
              <w:left w:val="single" w:sz="6" w:space="0" w:color="auto"/>
              <w:bottom w:val="single" w:sz="6" w:space="0" w:color="auto"/>
              <w:right w:val="single" w:sz="6" w:space="0" w:color="auto"/>
            </w:tcBorders>
          </w:tcPr>
          <w:p w14:paraId="3E3FEAD8" w14:textId="20BCF9EF"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r>
      <w:tr w:rsidR="00E05283" w:rsidRPr="0068580B" w14:paraId="09D8FF9B" w14:textId="77777777" w:rsidTr="008A3A6A">
        <w:tc>
          <w:tcPr>
            <w:tcW w:w="650" w:type="pct"/>
            <w:vMerge/>
            <w:tcBorders>
              <w:left w:val="single" w:sz="6" w:space="0" w:color="auto"/>
              <w:right w:val="single" w:sz="6" w:space="0" w:color="auto"/>
            </w:tcBorders>
            <w:vAlign w:val="center"/>
          </w:tcPr>
          <w:p w14:paraId="5442D757"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34C0065"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vAlign w:val="center"/>
          </w:tcPr>
          <w:p w14:paraId="35B7E9B9" w14:textId="41BF5AC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B8E3F89" w14:textId="650A29C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B286919" w14:textId="51F0CA6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6854C782" w14:textId="1D926DF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776C7DB" w14:textId="1592A48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2DDD92D" w14:textId="35BEC78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3E16B2A" w14:textId="72F962E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358D7E0" w14:textId="77777777" w:rsidTr="008A3A6A">
        <w:tc>
          <w:tcPr>
            <w:tcW w:w="650" w:type="pct"/>
            <w:vMerge/>
            <w:tcBorders>
              <w:left w:val="single" w:sz="6" w:space="0" w:color="auto"/>
              <w:right w:val="single" w:sz="6" w:space="0" w:color="auto"/>
            </w:tcBorders>
            <w:vAlign w:val="center"/>
          </w:tcPr>
          <w:p w14:paraId="64D28C83"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C65680F"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9560BEC" w14:textId="64532D9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5143BF8" w14:textId="66093B1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44D6DC4" w14:textId="0B2CF2D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78B56C" w14:textId="566DFEB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6D4B313" w14:textId="54D2C5E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8E69446" w14:textId="34FEBA3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0D3405C" w14:textId="2B3B53A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33979F35" w14:textId="77777777" w:rsidTr="008A3A6A">
        <w:tc>
          <w:tcPr>
            <w:tcW w:w="650" w:type="pct"/>
            <w:vMerge/>
            <w:tcBorders>
              <w:left w:val="single" w:sz="6" w:space="0" w:color="auto"/>
              <w:right w:val="single" w:sz="6" w:space="0" w:color="auto"/>
            </w:tcBorders>
          </w:tcPr>
          <w:p w14:paraId="025E66AC"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A959418"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575F6517" w14:textId="1E0629C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1B60464" w14:textId="6D7DA2E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ED32C6C" w14:textId="07DED86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65BF8A3" w14:textId="0B1FA2B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15E680B" w14:textId="57B2C13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DCA5E3D" w14:textId="7FAA45C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78E27BF" w14:textId="42448A8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2CB86937" w14:textId="77777777" w:rsidTr="008A3A6A">
        <w:tc>
          <w:tcPr>
            <w:tcW w:w="650" w:type="pct"/>
            <w:vMerge/>
            <w:tcBorders>
              <w:left w:val="single" w:sz="6" w:space="0" w:color="auto"/>
              <w:right w:val="single" w:sz="6" w:space="0" w:color="auto"/>
            </w:tcBorders>
          </w:tcPr>
          <w:p w14:paraId="5AC37F68"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8FB99BE"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0745C327" w14:textId="5A82908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A5C5A54" w14:textId="5DEFECE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40213F7" w14:textId="585F390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EC4E790" w14:textId="581C5BD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2F44A51" w14:textId="52FD640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0D3D873" w14:textId="5DF387E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A237125" w14:textId="62B2AD6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285DA85" w14:textId="77777777" w:rsidTr="008A3A6A">
        <w:tc>
          <w:tcPr>
            <w:tcW w:w="650" w:type="pct"/>
            <w:vMerge/>
            <w:tcBorders>
              <w:left w:val="single" w:sz="6" w:space="0" w:color="auto"/>
              <w:bottom w:val="single" w:sz="6" w:space="0" w:color="auto"/>
              <w:right w:val="single" w:sz="6" w:space="0" w:color="auto"/>
            </w:tcBorders>
          </w:tcPr>
          <w:p w14:paraId="39A9357A"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2B7562A3"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5155CE79" w14:textId="7BB3DAA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63DEC7D4" w14:textId="3DD8316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4A501FB" w14:textId="29EB21B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949DE96" w14:textId="3C7859C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1ED099E" w14:textId="7018A59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D96C63F" w14:textId="7C94A50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C401C2E" w14:textId="6D8D142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407A49FB"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641CD091" w14:textId="6072C05D" w:rsidR="00E05283" w:rsidRPr="0068580B" w:rsidRDefault="00E05283" w:rsidP="00E05283">
            <w:pPr>
              <w:widowControl/>
              <w:ind w:firstLine="0"/>
              <w:jc w:val="center"/>
              <w:rPr>
                <w:rFonts w:eastAsia="Times New Roman" w:cs="Times New Roman"/>
                <w:b/>
                <w:sz w:val="20"/>
                <w:szCs w:val="20"/>
                <w:lang w:eastAsia="ru-RU"/>
              </w:rPr>
            </w:pPr>
            <w:r w:rsidRPr="0068580B">
              <w:rPr>
                <w:sz w:val="20"/>
              </w:rPr>
              <w:t>Котельная ул. Производственная п. Палех</w:t>
            </w:r>
          </w:p>
        </w:tc>
      </w:tr>
      <w:tr w:rsidR="005B1E93" w:rsidRPr="0068580B" w14:paraId="6342A243" w14:textId="77777777" w:rsidTr="00063D4F">
        <w:tc>
          <w:tcPr>
            <w:tcW w:w="650" w:type="pct"/>
            <w:vMerge w:val="restart"/>
            <w:tcBorders>
              <w:top w:val="single" w:sz="6" w:space="0" w:color="auto"/>
              <w:left w:val="single" w:sz="6" w:space="0" w:color="auto"/>
              <w:right w:val="single" w:sz="6" w:space="0" w:color="auto"/>
            </w:tcBorders>
            <w:vAlign w:val="center"/>
          </w:tcPr>
          <w:p w14:paraId="2E7503F7"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5A25F624"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tcPr>
          <w:p w14:paraId="7D60B3FE" w14:textId="6C4FF745"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2042,29</w:t>
            </w:r>
          </w:p>
        </w:tc>
        <w:tc>
          <w:tcPr>
            <w:tcW w:w="401" w:type="pct"/>
            <w:tcBorders>
              <w:top w:val="single" w:sz="6" w:space="0" w:color="auto"/>
              <w:left w:val="single" w:sz="4" w:space="0" w:color="auto"/>
              <w:bottom w:val="single" w:sz="6" w:space="0" w:color="auto"/>
              <w:right w:val="single" w:sz="6" w:space="0" w:color="auto"/>
            </w:tcBorders>
          </w:tcPr>
          <w:p w14:paraId="01E60D37" w14:textId="52CE13EB"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01" w:type="pct"/>
            <w:tcBorders>
              <w:top w:val="single" w:sz="6" w:space="0" w:color="auto"/>
              <w:left w:val="single" w:sz="6" w:space="0" w:color="auto"/>
              <w:bottom w:val="single" w:sz="6" w:space="0" w:color="auto"/>
              <w:right w:val="single" w:sz="6" w:space="0" w:color="auto"/>
            </w:tcBorders>
          </w:tcPr>
          <w:p w14:paraId="7195A6DB" w14:textId="46DEEFF8"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05" w:type="pct"/>
            <w:tcBorders>
              <w:top w:val="single" w:sz="6" w:space="0" w:color="auto"/>
              <w:left w:val="single" w:sz="6" w:space="0" w:color="auto"/>
              <w:bottom w:val="single" w:sz="6" w:space="0" w:color="auto"/>
              <w:right w:val="single" w:sz="6" w:space="0" w:color="auto"/>
            </w:tcBorders>
          </w:tcPr>
          <w:p w14:paraId="152F2264" w14:textId="71A8CF83"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30" w:type="pct"/>
            <w:tcBorders>
              <w:top w:val="single" w:sz="6" w:space="0" w:color="auto"/>
              <w:left w:val="single" w:sz="6" w:space="0" w:color="auto"/>
              <w:bottom w:val="single" w:sz="6" w:space="0" w:color="auto"/>
              <w:right w:val="single" w:sz="6" w:space="0" w:color="auto"/>
            </w:tcBorders>
          </w:tcPr>
          <w:p w14:paraId="4C470010" w14:textId="742DCD4C"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33" w:type="pct"/>
            <w:tcBorders>
              <w:top w:val="single" w:sz="6" w:space="0" w:color="auto"/>
              <w:left w:val="single" w:sz="6" w:space="0" w:color="auto"/>
              <w:bottom w:val="single" w:sz="6" w:space="0" w:color="auto"/>
              <w:right w:val="single" w:sz="6" w:space="0" w:color="auto"/>
            </w:tcBorders>
          </w:tcPr>
          <w:p w14:paraId="5ADA4652" w14:textId="1C29CE6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522" w:type="pct"/>
            <w:tcBorders>
              <w:top w:val="single" w:sz="6" w:space="0" w:color="auto"/>
              <w:left w:val="single" w:sz="6" w:space="0" w:color="auto"/>
              <w:bottom w:val="single" w:sz="6" w:space="0" w:color="auto"/>
              <w:right w:val="single" w:sz="6" w:space="0" w:color="auto"/>
            </w:tcBorders>
          </w:tcPr>
          <w:p w14:paraId="02C88FD5" w14:textId="0AE10225"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r>
      <w:tr w:rsidR="005B1E93" w:rsidRPr="0068580B" w14:paraId="074D8AB9" w14:textId="77777777" w:rsidTr="00E56F63">
        <w:tc>
          <w:tcPr>
            <w:tcW w:w="650" w:type="pct"/>
            <w:vMerge/>
            <w:tcBorders>
              <w:left w:val="single" w:sz="6" w:space="0" w:color="auto"/>
              <w:right w:val="single" w:sz="6" w:space="0" w:color="auto"/>
            </w:tcBorders>
            <w:vAlign w:val="center"/>
          </w:tcPr>
          <w:p w14:paraId="0E57D3EA"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A696DE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19A94195" w14:textId="0741AC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D45B9BD" w14:textId="67EFC45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6F33B83" w14:textId="013F697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C3EDEBD" w14:textId="4C87CAA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2F3E3D0" w14:textId="5602412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1774C73" w14:textId="032BD4F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8BC9FDC" w14:textId="46B8D1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BB514E" w14:textId="77777777" w:rsidTr="00E56F63">
        <w:tc>
          <w:tcPr>
            <w:tcW w:w="650" w:type="pct"/>
            <w:vMerge/>
            <w:tcBorders>
              <w:left w:val="single" w:sz="6" w:space="0" w:color="auto"/>
              <w:right w:val="single" w:sz="6" w:space="0" w:color="auto"/>
            </w:tcBorders>
            <w:vAlign w:val="center"/>
          </w:tcPr>
          <w:p w14:paraId="44CF9FD7"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C33E3A1"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1DB0803E" w14:textId="7D85A4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7347B9B" w14:textId="744D501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3769BCF" w14:textId="78BE526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8443E60" w14:textId="107765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D19AB1D" w14:textId="2F8AC99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CC640E4" w14:textId="43956E8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CB43DFF" w14:textId="3B5A020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E110861" w14:textId="77777777" w:rsidTr="00E56F63">
        <w:tc>
          <w:tcPr>
            <w:tcW w:w="650" w:type="pct"/>
            <w:vMerge/>
            <w:tcBorders>
              <w:left w:val="single" w:sz="6" w:space="0" w:color="auto"/>
              <w:right w:val="single" w:sz="6" w:space="0" w:color="auto"/>
            </w:tcBorders>
            <w:vAlign w:val="center"/>
          </w:tcPr>
          <w:p w14:paraId="122AE5F2"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2C428C4"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0A5CB55B" w14:textId="0B03641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1A628D8" w14:textId="5507866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E79B690" w14:textId="386BEE2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E5DB930" w14:textId="4F70713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C96181E" w14:textId="7A647DD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527FAC8" w14:textId="56BF163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9CCBA3A" w14:textId="070CC8B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6AA58E07" w14:textId="77777777" w:rsidTr="00E56F63">
        <w:tc>
          <w:tcPr>
            <w:tcW w:w="650" w:type="pct"/>
            <w:vMerge/>
            <w:tcBorders>
              <w:left w:val="single" w:sz="6" w:space="0" w:color="auto"/>
              <w:right w:val="single" w:sz="6" w:space="0" w:color="auto"/>
            </w:tcBorders>
            <w:vAlign w:val="center"/>
          </w:tcPr>
          <w:p w14:paraId="4E7B4BC0"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B15EEC5"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4375FC98" w14:textId="1C24822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06824F8" w14:textId="1CBC393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65EF816" w14:textId="1F9CC83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4605476" w14:textId="27B53CD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E94FEFE" w14:textId="7C3BC49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5074518" w14:textId="7BC49B5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2F275FF" w14:textId="107C1BB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3D5B118" w14:textId="77777777" w:rsidTr="00E56F63">
        <w:tc>
          <w:tcPr>
            <w:tcW w:w="650" w:type="pct"/>
            <w:vMerge/>
            <w:tcBorders>
              <w:left w:val="single" w:sz="6" w:space="0" w:color="auto"/>
              <w:bottom w:val="single" w:sz="6" w:space="0" w:color="auto"/>
              <w:right w:val="single" w:sz="6" w:space="0" w:color="auto"/>
            </w:tcBorders>
            <w:vAlign w:val="center"/>
          </w:tcPr>
          <w:p w14:paraId="6C468CF0"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999D0B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4CE7F9BB" w14:textId="3FA2E9C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A645631" w14:textId="7BEAFED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64B9F24" w14:textId="5CB951E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E252655" w14:textId="6EEB5AA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23C6745" w14:textId="1BF0E27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252741E" w14:textId="4088448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03D89A1" w14:textId="043F5D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01AF7120" w14:textId="77777777" w:rsidTr="0096246A">
        <w:tc>
          <w:tcPr>
            <w:tcW w:w="650" w:type="pct"/>
            <w:vMerge w:val="restart"/>
            <w:tcBorders>
              <w:top w:val="single" w:sz="6" w:space="0" w:color="auto"/>
              <w:left w:val="single" w:sz="6" w:space="0" w:color="auto"/>
              <w:right w:val="single" w:sz="6" w:space="0" w:color="auto"/>
            </w:tcBorders>
            <w:vAlign w:val="center"/>
          </w:tcPr>
          <w:p w14:paraId="57F7A3C2" w14:textId="77777777" w:rsidR="005B1E93" w:rsidRPr="0068580B" w:rsidRDefault="005B1E93" w:rsidP="005B1E9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5252329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366C11B7" w14:textId="0BF9048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01" w:type="pct"/>
            <w:tcBorders>
              <w:top w:val="single" w:sz="6" w:space="0" w:color="auto"/>
              <w:left w:val="single" w:sz="6" w:space="0" w:color="auto"/>
              <w:bottom w:val="single" w:sz="6" w:space="0" w:color="auto"/>
              <w:right w:val="single" w:sz="6" w:space="0" w:color="auto"/>
            </w:tcBorders>
          </w:tcPr>
          <w:p w14:paraId="6AF0762A" w14:textId="6B2EFE5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01" w:type="pct"/>
            <w:tcBorders>
              <w:top w:val="single" w:sz="6" w:space="0" w:color="auto"/>
              <w:left w:val="single" w:sz="6" w:space="0" w:color="auto"/>
              <w:bottom w:val="single" w:sz="6" w:space="0" w:color="auto"/>
              <w:right w:val="single" w:sz="6" w:space="0" w:color="auto"/>
            </w:tcBorders>
          </w:tcPr>
          <w:p w14:paraId="25F21D8C" w14:textId="04E026E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05" w:type="pct"/>
            <w:tcBorders>
              <w:top w:val="single" w:sz="6" w:space="0" w:color="auto"/>
              <w:left w:val="single" w:sz="6" w:space="0" w:color="auto"/>
              <w:bottom w:val="single" w:sz="6" w:space="0" w:color="auto"/>
              <w:right w:val="single" w:sz="6" w:space="0" w:color="auto"/>
            </w:tcBorders>
          </w:tcPr>
          <w:p w14:paraId="54645A1A" w14:textId="264110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30" w:type="pct"/>
            <w:tcBorders>
              <w:top w:val="single" w:sz="6" w:space="0" w:color="auto"/>
              <w:left w:val="single" w:sz="6" w:space="0" w:color="auto"/>
              <w:bottom w:val="single" w:sz="6" w:space="0" w:color="auto"/>
              <w:right w:val="single" w:sz="6" w:space="0" w:color="auto"/>
            </w:tcBorders>
          </w:tcPr>
          <w:p w14:paraId="28E173E9" w14:textId="292510F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33" w:type="pct"/>
            <w:tcBorders>
              <w:top w:val="single" w:sz="6" w:space="0" w:color="auto"/>
              <w:left w:val="single" w:sz="6" w:space="0" w:color="auto"/>
              <w:bottom w:val="single" w:sz="6" w:space="0" w:color="auto"/>
              <w:right w:val="single" w:sz="6" w:space="0" w:color="auto"/>
            </w:tcBorders>
          </w:tcPr>
          <w:p w14:paraId="6C286AAA" w14:textId="0E08DDD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522" w:type="pct"/>
            <w:tcBorders>
              <w:top w:val="single" w:sz="6" w:space="0" w:color="auto"/>
              <w:left w:val="single" w:sz="6" w:space="0" w:color="auto"/>
              <w:bottom w:val="single" w:sz="6" w:space="0" w:color="auto"/>
              <w:right w:val="single" w:sz="6" w:space="0" w:color="auto"/>
            </w:tcBorders>
          </w:tcPr>
          <w:p w14:paraId="6590DE5D" w14:textId="0532B86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r>
      <w:tr w:rsidR="005B1E93" w:rsidRPr="0068580B" w14:paraId="3DA2B105" w14:textId="77777777" w:rsidTr="00B311F9">
        <w:tc>
          <w:tcPr>
            <w:tcW w:w="650" w:type="pct"/>
            <w:vMerge/>
            <w:tcBorders>
              <w:left w:val="single" w:sz="6" w:space="0" w:color="auto"/>
              <w:right w:val="single" w:sz="6" w:space="0" w:color="auto"/>
            </w:tcBorders>
            <w:vAlign w:val="center"/>
          </w:tcPr>
          <w:p w14:paraId="42939C36"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3DC975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30A5C4C9" w14:textId="40ABCB9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27B1BFF" w14:textId="7D1002E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7EE02B2" w14:textId="27F488A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0EA2035" w14:textId="71CA4A3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0E27E46" w14:textId="2299D65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C13285B" w14:textId="4E1840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6001E99" w14:textId="302810A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9D89D1D" w14:textId="77777777" w:rsidTr="0096246A">
        <w:tc>
          <w:tcPr>
            <w:tcW w:w="650" w:type="pct"/>
            <w:vMerge/>
            <w:tcBorders>
              <w:left w:val="single" w:sz="6" w:space="0" w:color="auto"/>
              <w:right w:val="single" w:sz="6" w:space="0" w:color="auto"/>
            </w:tcBorders>
            <w:vAlign w:val="center"/>
          </w:tcPr>
          <w:p w14:paraId="256DD3B3"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15F4D6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402A0871" w14:textId="19AF684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792B996" w14:textId="6A4BD8E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2E668F6" w14:textId="6B2B5DE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C558B6C" w14:textId="788EB67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8D270D9" w14:textId="02C1B26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C3FFAAA" w14:textId="13683C2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D8030B0" w14:textId="0C14B1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EB7963C" w14:textId="77777777" w:rsidTr="00B311F9">
        <w:tc>
          <w:tcPr>
            <w:tcW w:w="650" w:type="pct"/>
            <w:vMerge/>
            <w:tcBorders>
              <w:left w:val="single" w:sz="6" w:space="0" w:color="auto"/>
              <w:right w:val="single" w:sz="6" w:space="0" w:color="auto"/>
            </w:tcBorders>
          </w:tcPr>
          <w:p w14:paraId="66103ED2"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846DD9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71B01237" w14:textId="793F69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AB7CDCE" w14:textId="7ACC8A9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85F1B32" w14:textId="79BF8FE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3A33252" w14:textId="15FBB96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6CE2F82" w14:textId="5BE62CF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F015F26" w14:textId="20D80D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2AC153E" w14:textId="10E5019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F3C6AC6" w14:textId="77777777" w:rsidTr="00B311F9">
        <w:tc>
          <w:tcPr>
            <w:tcW w:w="650" w:type="pct"/>
            <w:vMerge/>
            <w:tcBorders>
              <w:left w:val="single" w:sz="6" w:space="0" w:color="auto"/>
              <w:right w:val="single" w:sz="6" w:space="0" w:color="auto"/>
            </w:tcBorders>
          </w:tcPr>
          <w:p w14:paraId="040B43CF"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F3515AB"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28D272C" w14:textId="10B0862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C24ABF6" w14:textId="13EE25B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5E5C247" w14:textId="4500C1A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A5AE354" w14:textId="7504256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BCFD691" w14:textId="2857591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F677CB2" w14:textId="1B83A6E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027BAF6" w14:textId="3C7A0E2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E0A2FCE" w14:textId="77777777" w:rsidTr="00B311F9">
        <w:tc>
          <w:tcPr>
            <w:tcW w:w="650" w:type="pct"/>
            <w:vMerge/>
            <w:tcBorders>
              <w:left w:val="single" w:sz="6" w:space="0" w:color="auto"/>
              <w:bottom w:val="single" w:sz="6" w:space="0" w:color="auto"/>
              <w:right w:val="single" w:sz="6" w:space="0" w:color="auto"/>
            </w:tcBorders>
          </w:tcPr>
          <w:p w14:paraId="0BD90E1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0FD576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320DD65E" w14:textId="5F167EE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7E59B7B" w14:textId="322A9DC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E8A9487" w14:textId="4912D03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570C686" w14:textId="3B1B550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27CE776" w14:textId="3A00DC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CC8591B" w14:textId="24A6DAE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D0F4657" w14:textId="317D353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297EF3F" w14:textId="77777777" w:rsidTr="00DF21DF">
        <w:tc>
          <w:tcPr>
            <w:tcW w:w="650" w:type="pct"/>
            <w:vMerge w:val="restart"/>
            <w:tcBorders>
              <w:top w:val="single" w:sz="6" w:space="0" w:color="auto"/>
              <w:left w:val="single" w:sz="6" w:space="0" w:color="auto"/>
              <w:right w:val="single" w:sz="6" w:space="0" w:color="auto"/>
            </w:tcBorders>
            <w:vAlign w:val="center"/>
          </w:tcPr>
          <w:p w14:paraId="07D8AE28"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Теплоноси</w:t>
            </w:r>
            <w:r w:rsidRPr="0068580B">
              <w:rPr>
                <w:rFonts w:eastAsia="Times New Roman" w:cs="Times New Roman"/>
                <w:sz w:val="20"/>
                <w:szCs w:val="20"/>
                <w:lang w:eastAsia="ru-RU"/>
              </w:rPr>
              <w:softHyphen/>
              <w:t>тель,</w:t>
            </w:r>
          </w:p>
          <w:p w14:paraId="1E9DF07A"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2C1F37C9"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44ABEE17" w14:textId="66CE0CFB"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01" w:type="pct"/>
            <w:tcBorders>
              <w:top w:val="single" w:sz="6" w:space="0" w:color="auto"/>
              <w:left w:val="single" w:sz="6" w:space="0" w:color="auto"/>
              <w:bottom w:val="single" w:sz="6" w:space="0" w:color="auto"/>
              <w:right w:val="single" w:sz="6" w:space="0" w:color="auto"/>
            </w:tcBorders>
          </w:tcPr>
          <w:p w14:paraId="12D9BA8E" w14:textId="09D4E8A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01" w:type="pct"/>
            <w:tcBorders>
              <w:top w:val="single" w:sz="6" w:space="0" w:color="auto"/>
              <w:left w:val="single" w:sz="6" w:space="0" w:color="auto"/>
              <w:bottom w:val="single" w:sz="6" w:space="0" w:color="auto"/>
              <w:right w:val="single" w:sz="6" w:space="0" w:color="auto"/>
            </w:tcBorders>
          </w:tcPr>
          <w:p w14:paraId="45D69707" w14:textId="47EF197A"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05" w:type="pct"/>
            <w:tcBorders>
              <w:top w:val="single" w:sz="6" w:space="0" w:color="auto"/>
              <w:left w:val="single" w:sz="6" w:space="0" w:color="auto"/>
              <w:bottom w:val="single" w:sz="6" w:space="0" w:color="auto"/>
              <w:right w:val="single" w:sz="6" w:space="0" w:color="auto"/>
            </w:tcBorders>
          </w:tcPr>
          <w:p w14:paraId="546CBF48" w14:textId="3AB134FD"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30" w:type="pct"/>
            <w:tcBorders>
              <w:top w:val="single" w:sz="6" w:space="0" w:color="auto"/>
              <w:left w:val="single" w:sz="6" w:space="0" w:color="auto"/>
              <w:bottom w:val="single" w:sz="6" w:space="0" w:color="auto"/>
              <w:right w:val="single" w:sz="6" w:space="0" w:color="auto"/>
            </w:tcBorders>
          </w:tcPr>
          <w:p w14:paraId="6AF321E4" w14:textId="3B4A9551"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33" w:type="pct"/>
            <w:tcBorders>
              <w:top w:val="single" w:sz="6" w:space="0" w:color="auto"/>
              <w:left w:val="single" w:sz="6" w:space="0" w:color="auto"/>
              <w:bottom w:val="single" w:sz="6" w:space="0" w:color="auto"/>
              <w:right w:val="single" w:sz="6" w:space="0" w:color="auto"/>
            </w:tcBorders>
          </w:tcPr>
          <w:p w14:paraId="0C6827E2" w14:textId="374F223D"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522" w:type="pct"/>
            <w:tcBorders>
              <w:top w:val="single" w:sz="6" w:space="0" w:color="auto"/>
              <w:left w:val="single" w:sz="6" w:space="0" w:color="auto"/>
              <w:bottom w:val="single" w:sz="6" w:space="0" w:color="auto"/>
              <w:right w:val="single" w:sz="6" w:space="0" w:color="auto"/>
            </w:tcBorders>
          </w:tcPr>
          <w:p w14:paraId="12CECCEA" w14:textId="71E14185"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r>
      <w:tr w:rsidR="005B1E93" w:rsidRPr="0068580B" w14:paraId="096B16F8" w14:textId="77777777" w:rsidTr="00981534">
        <w:tc>
          <w:tcPr>
            <w:tcW w:w="650" w:type="pct"/>
            <w:vMerge/>
            <w:tcBorders>
              <w:left w:val="single" w:sz="6" w:space="0" w:color="auto"/>
              <w:right w:val="single" w:sz="6" w:space="0" w:color="auto"/>
            </w:tcBorders>
            <w:vAlign w:val="center"/>
          </w:tcPr>
          <w:p w14:paraId="39C20D3E" w14:textId="77777777" w:rsidR="005B1E93" w:rsidRPr="0068580B" w:rsidRDefault="005B1E93" w:rsidP="005B1E93">
            <w:pPr>
              <w:widowControl/>
              <w:ind w:firstLine="0"/>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482D6B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0A7335F8" w14:textId="20E5B03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0EA33A1" w14:textId="677CD6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3CB545F" w14:textId="3A54B3A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A7092C9" w14:textId="0CEDA17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BBBF8EE" w14:textId="148EF4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549A4BB" w14:textId="23406EB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5416923" w14:textId="1E08C74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D309FD6" w14:textId="77777777" w:rsidTr="00981534">
        <w:tc>
          <w:tcPr>
            <w:tcW w:w="650" w:type="pct"/>
            <w:vMerge/>
            <w:tcBorders>
              <w:left w:val="single" w:sz="6" w:space="0" w:color="auto"/>
              <w:right w:val="single" w:sz="6" w:space="0" w:color="auto"/>
            </w:tcBorders>
            <w:vAlign w:val="center"/>
          </w:tcPr>
          <w:p w14:paraId="6C5CE4DC"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2C4B1A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0EE1071A" w14:textId="26A6A97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9DA2E55" w14:textId="3B2D27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230746D" w14:textId="5E7DC83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7EF7BF9" w14:textId="13578CC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973DB65" w14:textId="4B56569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CB486A8" w14:textId="79E5492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49EDA7C" w14:textId="51D0CB8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1D2B6A3" w14:textId="77777777" w:rsidTr="00981534">
        <w:tc>
          <w:tcPr>
            <w:tcW w:w="650" w:type="pct"/>
            <w:vMerge/>
            <w:tcBorders>
              <w:left w:val="single" w:sz="6" w:space="0" w:color="auto"/>
              <w:right w:val="single" w:sz="6" w:space="0" w:color="auto"/>
            </w:tcBorders>
          </w:tcPr>
          <w:p w14:paraId="5D70B7F2"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84DABA3"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66BE5531" w14:textId="62BF1E0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ED735DC" w14:textId="4E5578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139F278" w14:textId="1A76D40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717AC40" w14:textId="20C0532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237F81A" w14:textId="4A442DA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835EA2B" w14:textId="6C34977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7653C99" w14:textId="521CB5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782365F" w14:textId="77777777" w:rsidTr="00981534">
        <w:tc>
          <w:tcPr>
            <w:tcW w:w="650" w:type="pct"/>
            <w:vMerge/>
            <w:tcBorders>
              <w:left w:val="single" w:sz="6" w:space="0" w:color="auto"/>
              <w:right w:val="single" w:sz="6" w:space="0" w:color="auto"/>
            </w:tcBorders>
          </w:tcPr>
          <w:p w14:paraId="7BB56B1F"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9DB714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295BC15" w14:textId="58EEF0E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55D653E" w14:textId="400CA2C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B01DFDB" w14:textId="5BB1CA0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1F5906D" w14:textId="0D430D7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4B28475" w14:textId="3497465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F9054B2" w14:textId="38A2931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F0E027D" w14:textId="32676B6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DC3F996" w14:textId="77777777" w:rsidTr="00981534">
        <w:tc>
          <w:tcPr>
            <w:tcW w:w="650" w:type="pct"/>
            <w:vMerge/>
            <w:tcBorders>
              <w:left w:val="single" w:sz="6" w:space="0" w:color="auto"/>
              <w:bottom w:val="single" w:sz="6" w:space="0" w:color="auto"/>
              <w:right w:val="single" w:sz="6" w:space="0" w:color="auto"/>
            </w:tcBorders>
          </w:tcPr>
          <w:p w14:paraId="596CC6DB"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3D15B293"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04708447" w14:textId="619D38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6B8F4738" w14:textId="3FCD196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2AC2EB8" w14:textId="4EA0E13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528940F4" w14:textId="606818D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68DB112" w14:textId="2A73459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4CEF6FA" w14:textId="4FF2508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2E59CFB" w14:textId="449069D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FE9D2E2"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2C0ED40D" w14:textId="797DB734" w:rsidR="005B1E93" w:rsidRPr="0068580B" w:rsidRDefault="005B1E93" w:rsidP="005B1E93">
            <w:pPr>
              <w:ind w:firstLine="0"/>
              <w:jc w:val="center"/>
              <w:rPr>
                <w:sz w:val="20"/>
              </w:rPr>
            </w:pPr>
            <w:r w:rsidRPr="0068580B">
              <w:rPr>
                <w:sz w:val="20"/>
              </w:rPr>
              <w:t>Котельная с. Майдаково</w:t>
            </w:r>
          </w:p>
        </w:tc>
      </w:tr>
      <w:tr w:rsidR="005B1E93" w:rsidRPr="0068580B" w14:paraId="144F2440" w14:textId="77777777" w:rsidTr="00005381">
        <w:tc>
          <w:tcPr>
            <w:tcW w:w="650" w:type="pct"/>
            <w:vMerge w:val="restart"/>
            <w:tcBorders>
              <w:top w:val="single" w:sz="6" w:space="0" w:color="auto"/>
              <w:left w:val="single" w:sz="6" w:space="0" w:color="auto"/>
              <w:right w:val="single" w:sz="6" w:space="0" w:color="auto"/>
            </w:tcBorders>
            <w:vAlign w:val="center"/>
          </w:tcPr>
          <w:p w14:paraId="584C11F9"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795A708B"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vAlign w:val="center"/>
          </w:tcPr>
          <w:p w14:paraId="1D9C84B3" w14:textId="5AA5A26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3160,8</w:t>
            </w:r>
          </w:p>
        </w:tc>
        <w:tc>
          <w:tcPr>
            <w:tcW w:w="401" w:type="pct"/>
            <w:tcBorders>
              <w:top w:val="single" w:sz="6" w:space="0" w:color="auto"/>
              <w:left w:val="single" w:sz="4" w:space="0" w:color="auto"/>
              <w:bottom w:val="single" w:sz="6" w:space="0" w:color="auto"/>
              <w:right w:val="single" w:sz="6" w:space="0" w:color="auto"/>
            </w:tcBorders>
            <w:vAlign w:val="center"/>
          </w:tcPr>
          <w:p w14:paraId="189B98C7" w14:textId="2C7DAA6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3131,62</w:t>
            </w:r>
          </w:p>
        </w:tc>
        <w:tc>
          <w:tcPr>
            <w:tcW w:w="401" w:type="pct"/>
            <w:tcBorders>
              <w:top w:val="single" w:sz="6" w:space="0" w:color="auto"/>
              <w:left w:val="single" w:sz="6" w:space="0" w:color="auto"/>
              <w:bottom w:val="single" w:sz="6" w:space="0" w:color="auto"/>
              <w:right w:val="single" w:sz="6" w:space="0" w:color="auto"/>
            </w:tcBorders>
            <w:vAlign w:val="center"/>
          </w:tcPr>
          <w:p w14:paraId="2440C44A" w14:textId="13061D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405" w:type="pct"/>
            <w:tcBorders>
              <w:top w:val="single" w:sz="6" w:space="0" w:color="auto"/>
              <w:left w:val="single" w:sz="6" w:space="0" w:color="auto"/>
              <w:bottom w:val="single" w:sz="6" w:space="0" w:color="auto"/>
              <w:right w:val="single" w:sz="6" w:space="0" w:color="auto"/>
            </w:tcBorders>
            <w:vAlign w:val="center"/>
          </w:tcPr>
          <w:p w14:paraId="63B714FC" w14:textId="1A150D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430" w:type="pct"/>
            <w:tcBorders>
              <w:top w:val="single" w:sz="6" w:space="0" w:color="auto"/>
              <w:left w:val="single" w:sz="6" w:space="0" w:color="auto"/>
              <w:bottom w:val="single" w:sz="6" w:space="0" w:color="auto"/>
              <w:right w:val="single" w:sz="6" w:space="0" w:color="auto"/>
            </w:tcBorders>
            <w:vAlign w:val="center"/>
          </w:tcPr>
          <w:p w14:paraId="01ACFA0B" w14:textId="78EE867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433" w:type="pct"/>
            <w:tcBorders>
              <w:top w:val="single" w:sz="6" w:space="0" w:color="auto"/>
              <w:left w:val="single" w:sz="6" w:space="0" w:color="auto"/>
              <w:bottom w:val="single" w:sz="6" w:space="0" w:color="auto"/>
              <w:right w:val="single" w:sz="6" w:space="0" w:color="auto"/>
            </w:tcBorders>
            <w:vAlign w:val="center"/>
          </w:tcPr>
          <w:p w14:paraId="64011A16" w14:textId="11C4ACD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522" w:type="pct"/>
            <w:tcBorders>
              <w:top w:val="single" w:sz="6" w:space="0" w:color="auto"/>
              <w:left w:val="single" w:sz="6" w:space="0" w:color="auto"/>
              <w:bottom w:val="single" w:sz="6" w:space="0" w:color="auto"/>
              <w:right w:val="single" w:sz="6" w:space="0" w:color="auto"/>
            </w:tcBorders>
            <w:vAlign w:val="center"/>
          </w:tcPr>
          <w:p w14:paraId="1952B0A3" w14:textId="77B31DF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r>
      <w:tr w:rsidR="005B1E93" w:rsidRPr="0068580B" w14:paraId="68D5E819" w14:textId="77777777" w:rsidTr="00FC5398">
        <w:tc>
          <w:tcPr>
            <w:tcW w:w="650" w:type="pct"/>
            <w:vMerge/>
            <w:tcBorders>
              <w:left w:val="single" w:sz="6" w:space="0" w:color="auto"/>
              <w:right w:val="single" w:sz="6" w:space="0" w:color="auto"/>
            </w:tcBorders>
            <w:vAlign w:val="center"/>
          </w:tcPr>
          <w:p w14:paraId="3B2E6638"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E144A4E"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6B739BFA" w14:textId="45AEC5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D33B996" w14:textId="1728CC7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-29,18</w:t>
            </w:r>
          </w:p>
        </w:tc>
        <w:tc>
          <w:tcPr>
            <w:tcW w:w="401" w:type="pct"/>
            <w:tcBorders>
              <w:top w:val="single" w:sz="6" w:space="0" w:color="auto"/>
              <w:left w:val="single" w:sz="6" w:space="0" w:color="auto"/>
              <w:bottom w:val="single" w:sz="6" w:space="0" w:color="auto"/>
              <w:right w:val="single" w:sz="6" w:space="0" w:color="auto"/>
            </w:tcBorders>
          </w:tcPr>
          <w:p w14:paraId="54637B65" w14:textId="31048A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+26,92</w:t>
            </w:r>
          </w:p>
        </w:tc>
        <w:tc>
          <w:tcPr>
            <w:tcW w:w="405" w:type="pct"/>
            <w:tcBorders>
              <w:top w:val="single" w:sz="6" w:space="0" w:color="auto"/>
              <w:left w:val="single" w:sz="6" w:space="0" w:color="auto"/>
              <w:bottom w:val="single" w:sz="6" w:space="0" w:color="auto"/>
              <w:right w:val="single" w:sz="6" w:space="0" w:color="auto"/>
            </w:tcBorders>
          </w:tcPr>
          <w:p w14:paraId="0781AB9C" w14:textId="124354B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4A131F4" w14:textId="3727BFD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7060C8D" w14:textId="5C099D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E1C2576" w14:textId="0CA8982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8E7EA38" w14:textId="77777777" w:rsidTr="00FC5398">
        <w:tc>
          <w:tcPr>
            <w:tcW w:w="650" w:type="pct"/>
            <w:vMerge/>
            <w:tcBorders>
              <w:left w:val="single" w:sz="6" w:space="0" w:color="auto"/>
              <w:right w:val="single" w:sz="6" w:space="0" w:color="auto"/>
            </w:tcBorders>
            <w:vAlign w:val="center"/>
          </w:tcPr>
          <w:p w14:paraId="7135E4D1"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B9808AF"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291E4A2" w14:textId="5CD743B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1FD0A7F" w14:textId="45D26D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3887657" w14:textId="7892F89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530B708" w14:textId="3C167B3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8EA760F" w14:textId="0AF7890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5C01A94" w14:textId="77DEFBF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5C886CB" w14:textId="3AE175F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D9BF6F7" w14:textId="77777777" w:rsidTr="00FC5398">
        <w:tc>
          <w:tcPr>
            <w:tcW w:w="650" w:type="pct"/>
            <w:vMerge/>
            <w:tcBorders>
              <w:left w:val="single" w:sz="6" w:space="0" w:color="auto"/>
              <w:right w:val="single" w:sz="6" w:space="0" w:color="auto"/>
            </w:tcBorders>
            <w:vAlign w:val="center"/>
          </w:tcPr>
          <w:p w14:paraId="34114355"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550D75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5961042F" w14:textId="494E0B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9EA5D08" w14:textId="34AF02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EFFF391" w14:textId="3956BE8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C2FDEAA" w14:textId="45822C1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37DE332" w14:textId="555096E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F81BAEC" w14:textId="40753D4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EECCDB2" w14:textId="767688B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44729F4" w14:textId="77777777" w:rsidTr="00FC5398">
        <w:tc>
          <w:tcPr>
            <w:tcW w:w="650" w:type="pct"/>
            <w:vMerge/>
            <w:tcBorders>
              <w:left w:val="single" w:sz="6" w:space="0" w:color="auto"/>
              <w:right w:val="single" w:sz="6" w:space="0" w:color="auto"/>
            </w:tcBorders>
            <w:vAlign w:val="center"/>
          </w:tcPr>
          <w:p w14:paraId="035E1848"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BD63E9F"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52D4A00" w14:textId="521AA65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57CE5F2" w14:textId="38FB684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38E702D" w14:textId="4FD6F6A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A721A1C" w14:textId="2DE389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6605AA5" w14:textId="0FBAE39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98247CE" w14:textId="6CBC7AB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60977D7" w14:textId="3C6809C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D88D2A2" w14:textId="77777777" w:rsidTr="00FC5398">
        <w:tc>
          <w:tcPr>
            <w:tcW w:w="650" w:type="pct"/>
            <w:vMerge/>
            <w:tcBorders>
              <w:left w:val="single" w:sz="6" w:space="0" w:color="auto"/>
              <w:bottom w:val="single" w:sz="6" w:space="0" w:color="auto"/>
              <w:right w:val="single" w:sz="6" w:space="0" w:color="auto"/>
            </w:tcBorders>
            <w:vAlign w:val="center"/>
          </w:tcPr>
          <w:p w14:paraId="49214DFB"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DB975F2"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6EEE7DA2" w14:textId="636CA78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E569CF2" w14:textId="1FDD581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BCFDBBC" w14:textId="04C19A2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02DA3C0" w14:textId="0D0FEDF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1EFB852" w14:textId="0FB98AA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47EE4C7" w14:textId="15BCF25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31B689C" w14:textId="7E4D138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CECEAC" w14:textId="77777777" w:rsidTr="00680735">
        <w:tc>
          <w:tcPr>
            <w:tcW w:w="650" w:type="pct"/>
            <w:vMerge w:val="restart"/>
            <w:tcBorders>
              <w:top w:val="single" w:sz="6" w:space="0" w:color="auto"/>
              <w:left w:val="single" w:sz="6" w:space="0" w:color="auto"/>
              <w:right w:val="single" w:sz="6" w:space="0" w:color="auto"/>
            </w:tcBorders>
            <w:vAlign w:val="center"/>
          </w:tcPr>
          <w:p w14:paraId="15055FE8" w14:textId="77777777" w:rsidR="005B1E93" w:rsidRPr="0068580B" w:rsidRDefault="005B1E93" w:rsidP="005B1E9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0A3D039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61BFE6E3" w14:textId="12AE8A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01" w:type="pct"/>
            <w:tcBorders>
              <w:top w:val="single" w:sz="6" w:space="0" w:color="auto"/>
              <w:left w:val="single" w:sz="6" w:space="0" w:color="auto"/>
              <w:bottom w:val="single" w:sz="6" w:space="0" w:color="auto"/>
              <w:right w:val="single" w:sz="6" w:space="0" w:color="auto"/>
            </w:tcBorders>
          </w:tcPr>
          <w:p w14:paraId="1A09784C" w14:textId="4CF3682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01" w:type="pct"/>
            <w:tcBorders>
              <w:top w:val="single" w:sz="6" w:space="0" w:color="auto"/>
              <w:left w:val="single" w:sz="6" w:space="0" w:color="auto"/>
              <w:bottom w:val="single" w:sz="6" w:space="0" w:color="auto"/>
              <w:right w:val="single" w:sz="6" w:space="0" w:color="auto"/>
            </w:tcBorders>
          </w:tcPr>
          <w:p w14:paraId="7858A950" w14:textId="30F02A1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05" w:type="pct"/>
            <w:tcBorders>
              <w:top w:val="single" w:sz="6" w:space="0" w:color="auto"/>
              <w:left w:val="single" w:sz="6" w:space="0" w:color="auto"/>
              <w:bottom w:val="single" w:sz="6" w:space="0" w:color="auto"/>
              <w:right w:val="single" w:sz="6" w:space="0" w:color="auto"/>
            </w:tcBorders>
          </w:tcPr>
          <w:p w14:paraId="7C645A9E" w14:textId="088B807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30" w:type="pct"/>
            <w:tcBorders>
              <w:top w:val="single" w:sz="6" w:space="0" w:color="auto"/>
              <w:left w:val="single" w:sz="6" w:space="0" w:color="auto"/>
              <w:bottom w:val="single" w:sz="6" w:space="0" w:color="auto"/>
              <w:right w:val="single" w:sz="6" w:space="0" w:color="auto"/>
            </w:tcBorders>
          </w:tcPr>
          <w:p w14:paraId="30F569A4" w14:textId="6ACCDD8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33" w:type="pct"/>
            <w:tcBorders>
              <w:top w:val="single" w:sz="6" w:space="0" w:color="auto"/>
              <w:left w:val="single" w:sz="6" w:space="0" w:color="auto"/>
              <w:bottom w:val="single" w:sz="6" w:space="0" w:color="auto"/>
              <w:right w:val="single" w:sz="6" w:space="0" w:color="auto"/>
            </w:tcBorders>
          </w:tcPr>
          <w:p w14:paraId="51E2975D" w14:textId="505A6A2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522" w:type="pct"/>
            <w:tcBorders>
              <w:top w:val="single" w:sz="6" w:space="0" w:color="auto"/>
              <w:left w:val="single" w:sz="6" w:space="0" w:color="auto"/>
              <w:bottom w:val="single" w:sz="6" w:space="0" w:color="auto"/>
              <w:right w:val="single" w:sz="6" w:space="0" w:color="auto"/>
            </w:tcBorders>
          </w:tcPr>
          <w:p w14:paraId="7CD59C01" w14:textId="37A6BD9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r>
      <w:tr w:rsidR="005B1E93" w:rsidRPr="0068580B" w14:paraId="44FC5D50" w14:textId="77777777" w:rsidTr="00D03DFF">
        <w:tc>
          <w:tcPr>
            <w:tcW w:w="650" w:type="pct"/>
            <w:vMerge/>
            <w:tcBorders>
              <w:left w:val="single" w:sz="6" w:space="0" w:color="auto"/>
              <w:right w:val="single" w:sz="6" w:space="0" w:color="auto"/>
            </w:tcBorders>
            <w:vAlign w:val="center"/>
          </w:tcPr>
          <w:p w14:paraId="7DDB5D25"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3914B4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5801BFED" w14:textId="0F8C39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62CDED5" w14:textId="0514ADC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26D7543" w14:textId="5DA1F95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C3843B0" w14:textId="7409B19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5898131" w14:textId="647991A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72E0EDD" w14:textId="3D60E03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CFD1ADC" w14:textId="25CBA37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3018E02" w14:textId="77777777" w:rsidTr="00D03DFF">
        <w:tc>
          <w:tcPr>
            <w:tcW w:w="650" w:type="pct"/>
            <w:vMerge/>
            <w:tcBorders>
              <w:left w:val="single" w:sz="6" w:space="0" w:color="auto"/>
              <w:right w:val="single" w:sz="6" w:space="0" w:color="auto"/>
            </w:tcBorders>
            <w:vAlign w:val="center"/>
          </w:tcPr>
          <w:p w14:paraId="2094956A"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F34C4B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266ABB8E" w14:textId="118AE8D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7A9F6CC" w14:textId="055CA2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E6DE37F" w14:textId="29E6EF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58BD74D9" w14:textId="32EED52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7389074" w14:textId="26D6DE3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00ABA5C" w14:textId="4887B3A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69C3DF4" w14:textId="104AB51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0070DA2" w14:textId="77777777" w:rsidTr="00D03DFF">
        <w:tc>
          <w:tcPr>
            <w:tcW w:w="650" w:type="pct"/>
            <w:vMerge/>
            <w:tcBorders>
              <w:left w:val="single" w:sz="6" w:space="0" w:color="auto"/>
              <w:right w:val="single" w:sz="6" w:space="0" w:color="auto"/>
            </w:tcBorders>
          </w:tcPr>
          <w:p w14:paraId="1DB1D0CC"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9A3F58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320E3613" w14:textId="191371C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63D3311" w14:textId="4DD70E4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4DD0DE8" w14:textId="1B6C750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F6B6B5A" w14:textId="0F75491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7022F05" w14:textId="1C1880B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9D285B1" w14:textId="190383D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C5FBDF4" w14:textId="1D1126C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6FF7BE96" w14:textId="77777777" w:rsidTr="00D03DFF">
        <w:tc>
          <w:tcPr>
            <w:tcW w:w="650" w:type="pct"/>
            <w:vMerge/>
            <w:tcBorders>
              <w:left w:val="single" w:sz="6" w:space="0" w:color="auto"/>
              <w:right w:val="single" w:sz="6" w:space="0" w:color="auto"/>
            </w:tcBorders>
          </w:tcPr>
          <w:p w14:paraId="59A2F17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B1563F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5EA9452F" w14:textId="1A0081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ED01456" w14:textId="4E4C21F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FA8EF2D" w14:textId="2AD32C3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EEC5335" w14:textId="2180AE4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B410B7E" w14:textId="730E829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962C8B4" w14:textId="36E623E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DBA5264" w14:textId="3609F68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46CA83E" w14:textId="77777777" w:rsidTr="00D03DFF">
        <w:tc>
          <w:tcPr>
            <w:tcW w:w="650" w:type="pct"/>
            <w:vMerge/>
            <w:tcBorders>
              <w:left w:val="single" w:sz="6" w:space="0" w:color="auto"/>
              <w:bottom w:val="single" w:sz="6" w:space="0" w:color="auto"/>
              <w:right w:val="single" w:sz="6" w:space="0" w:color="auto"/>
            </w:tcBorders>
          </w:tcPr>
          <w:p w14:paraId="0E576EDD"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B44DD3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2BE67087" w14:textId="20735F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277A8B6" w14:textId="59C109C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3901467" w14:textId="0254388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96B756E" w14:textId="60A9930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A84D7C6" w14:textId="0EB47E6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556A677" w14:textId="35FC29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83CED69" w14:textId="3742E55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D289BB3" w14:textId="77777777" w:rsidTr="00AA69BB">
        <w:tc>
          <w:tcPr>
            <w:tcW w:w="650" w:type="pct"/>
            <w:vMerge w:val="restart"/>
            <w:tcBorders>
              <w:top w:val="single" w:sz="6" w:space="0" w:color="auto"/>
              <w:left w:val="single" w:sz="6" w:space="0" w:color="auto"/>
              <w:right w:val="single" w:sz="6" w:space="0" w:color="auto"/>
            </w:tcBorders>
            <w:vAlign w:val="center"/>
          </w:tcPr>
          <w:p w14:paraId="277F16DC"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Теплоноси</w:t>
            </w:r>
            <w:r w:rsidRPr="0068580B">
              <w:rPr>
                <w:rFonts w:eastAsia="Times New Roman" w:cs="Times New Roman"/>
                <w:sz w:val="20"/>
                <w:szCs w:val="20"/>
                <w:lang w:eastAsia="ru-RU"/>
              </w:rPr>
              <w:softHyphen/>
              <w:t>тель,</w:t>
            </w:r>
          </w:p>
          <w:p w14:paraId="519CC293"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05E1544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306AD739" w14:textId="2092390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01" w:type="pct"/>
            <w:tcBorders>
              <w:top w:val="single" w:sz="6" w:space="0" w:color="auto"/>
              <w:left w:val="single" w:sz="6" w:space="0" w:color="auto"/>
              <w:bottom w:val="single" w:sz="6" w:space="0" w:color="auto"/>
              <w:right w:val="single" w:sz="6" w:space="0" w:color="auto"/>
            </w:tcBorders>
          </w:tcPr>
          <w:p w14:paraId="0DCF7EBA" w14:textId="24A2964A"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01" w:type="pct"/>
            <w:tcBorders>
              <w:top w:val="single" w:sz="6" w:space="0" w:color="auto"/>
              <w:left w:val="single" w:sz="6" w:space="0" w:color="auto"/>
              <w:bottom w:val="single" w:sz="6" w:space="0" w:color="auto"/>
              <w:right w:val="single" w:sz="6" w:space="0" w:color="auto"/>
            </w:tcBorders>
          </w:tcPr>
          <w:p w14:paraId="6C3D50F4" w14:textId="0C6C5912"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05" w:type="pct"/>
            <w:tcBorders>
              <w:top w:val="single" w:sz="6" w:space="0" w:color="auto"/>
              <w:left w:val="single" w:sz="6" w:space="0" w:color="auto"/>
              <w:bottom w:val="single" w:sz="6" w:space="0" w:color="auto"/>
              <w:right w:val="single" w:sz="6" w:space="0" w:color="auto"/>
            </w:tcBorders>
          </w:tcPr>
          <w:p w14:paraId="07578101" w14:textId="33A1C641"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30" w:type="pct"/>
            <w:tcBorders>
              <w:top w:val="single" w:sz="6" w:space="0" w:color="auto"/>
              <w:left w:val="single" w:sz="6" w:space="0" w:color="auto"/>
              <w:bottom w:val="single" w:sz="6" w:space="0" w:color="auto"/>
              <w:right w:val="single" w:sz="6" w:space="0" w:color="auto"/>
            </w:tcBorders>
          </w:tcPr>
          <w:p w14:paraId="42FCA741" w14:textId="603F86B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33" w:type="pct"/>
            <w:tcBorders>
              <w:top w:val="single" w:sz="6" w:space="0" w:color="auto"/>
              <w:left w:val="single" w:sz="6" w:space="0" w:color="auto"/>
              <w:bottom w:val="single" w:sz="6" w:space="0" w:color="auto"/>
              <w:right w:val="single" w:sz="6" w:space="0" w:color="auto"/>
            </w:tcBorders>
          </w:tcPr>
          <w:p w14:paraId="71A942AD" w14:textId="0020629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522" w:type="pct"/>
            <w:tcBorders>
              <w:top w:val="single" w:sz="6" w:space="0" w:color="auto"/>
              <w:left w:val="single" w:sz="6" w:space="0" w:color="auto"/>
              <w:bottom w:val="single" w:sz="6" w:space="0" w:color="auto"/>
              <w:right w:val="single" w:sz="6" w:space="0" w:color="auto"/>
            </w:tcBorders>
          </w:tcPr>
          <w:p w14:paraId="056FCD6E" w14:textId="7574011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r>
      <w:tr w:rsidR="005B1E93" w:rsidRPr="0068580B" w14:paraId="7C80A1FD" w14:textId="77777777" w:rsidTr="00DD7BD3">
        <w:tc>
          <w:tcPr>
            <w:tcW w:w="650" w:type="pct"/>
            <w:vMerge/>
            <w:tcBorders>
              <w:left w:val="single" w:sz="6" w:space="0" w:color="auto"/>
              <w:right w:val="single" w:sz="6" w:space="0" w:color="auto"/>
            </w:tcBorders>
            <w:vAlign w:val="center"/>
          </w:tcPr>
          <w:p w14:paraId="09E9F859"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FE92B6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5F32C351" w14:textId="1E12443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97BDD8E" w14:textId="725EF8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FEF7656" w14:textId="7EE4808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09BB4B6" w14:textId="1681DD9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0705A12" w14:textId="71429DB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13C47F9" w14:textId="18AF5E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0A1DBF9" w14:textId="66F39FC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A7DE0D2" w14:textId="77777777" w:rsidTr="00DD7BD3">
        <w:tc>
          <w:tcPr>
            <w:tcW w:w="650" w:type="pct"/>
            <w:vMerge/>
            <w:tcBorders>
              <w:left w:val="single" w:sz="6" w:space="0" w:color="auto"/>
              <w:right w:val="single" w:sz="6" w:space="0" w:color="auto"/>
            </w:tcBorders>
            <w:vAlign w:val="center"/>
          </w:tcPr>
          <w:p w14:paraId="6DD37280"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3DC819F"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1D65AAF9" w14:textId="3DD0DA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05CCFBF" w14:textId="406931A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39AC28D" w14:textId="1F24311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3269834" w14:textId="0F1DAE2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AA9DBD5" w14:textId="23A9978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1634529" w14:textId="1ACB651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860F402" w14:textId="2B469FD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2D4623" w14:textId="77777777" w:rsidTr="00DD7BD3">
        <w:tc>
          <w:tcPr>
            <w:tcW w:w="650" w:type="pct"/>
            <w:vMerge/>
            <w:tcBorders>
              <w:left w:val="single" w:sz="6" w:space="0" w:color="auto"/>
              <w:right w:val="single" w:sz="6" w:space="0" w:color="auto"/>
            </w:tcBorders>
          </w:tcPr>
          <w:p w14:paraId="0A26A7F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8057F4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55EF84A7" w14:textId="106AF51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0C0E2AB" w14:textId="1EA3128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2C49874" w14:textId="4A7CC62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B198E48" w14:textId="00AF34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E742877" w14:textId="3C27D1D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9411B93" w14:textId="07F23F0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1CB8EAC" w14:textId="4F6FCF0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8115120" w14:textId="77777777" w:rsidTr="00DD7BD3">
        <w:tc>
          <w:tcPr>
            <w:tcW w:w="650" w:type="pct"/>
            <w:vMerge/>
            <w:tcBorders>
              <w:left w:val="single" w:sz="6" w:space="0" w:color="auto"/>
              <w:right w:val="single" w:sz="6" w:space="0" w:color="auto"/>
            </w:tcBorders>
          </w:tcPr>
          <w:p w14:paraId="48E864B0"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66B81B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355C11CA" w14:textId="7248272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82330BA" w14:textId="7109F79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91107D7" w14:textId="2FC9BA5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D66ACC1" w14:textId="5C7882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6FE464C" w14:textId="5EAAFCB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3DBB7D1" w14:textId="7369E7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F27771C" w14:textId="0F6729E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C5940A6" w14:textId="77777777" w:rsidTr="00DD7BD3">
        <w:tc>
          <w:tcPr>
            <w:tcW w:w="650" w:type="pct"/>
            <w:vMerge/>
            <w:tcBorders>
              <w:left w:val="single" w:sz="6" w:space="0" w:color="auto"/>
              <w:bottom w:val="single" w:sz="6" w:space="0" w:color="auto"/>
              <w:right w:val="single" w:sz="6" w:space="0" w:color="auto"/>
            </w:tcBorders>
          </w:tcPr>
          <w:p w14:paraId="2B621E74"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6E371C3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534215D0" w14:textId="5513C44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294BB072" w14:textId="266B56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7BCBDC2" w14:textId="68FEEAC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EC8AC17" w14:textId="1637AF0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37EEEC8" w14:textId="60AE45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79B5561" w14:textId="40D5D9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D276BA4" w14:textId="03BF1F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F029B20"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07122ADA" w14:textId="54015B92" w:rsidR="005B1E93" w:rsidRPr="0068580B" w:rsidRDefault="005B1E93" w:rsidP="005B1E93">
            <w:pPr>
              <w:widowControl/>
              <w:ind w:firstLine="0"/>
              <w:jc w:val="center"/>
              <w:rPr>
                <w:rFonts w:eastAsia="Times New Roman" w:cs="Times New Roman"/>
                <w:b/>
                <w:sz w:val="20"/>
                <w:szCs w:val="20"/>
                <w:lang w:eastAsia="ru-RU"/>
              </w:rPr>
            </w:pPr>
            <w:r w:rsidRPr="0068580B">
              <w:rPr>
                <w:sz w:val="20"/>
              </w:rPr>
              <w:t>Котельная д. Пеньки</w:t>
            </w:r>
          </w:p>
        </w:tc>
      </w:tr>
      <w:tr w:rsidR="005B1E93" w:rsidRPr="0068580B" w14:paraId="72652A6B" w14:textId="77777777" w:rsidTr="005F3768">
        <w:tc>
          <w:tcPr>
            <w:tcW w:w="650" w:type="pct"/>
            <w:vMerge w:val="restart"/>
            <w:tcBorders>
              <w:top w:val="single" w:sz="6" w:space="0" w:color="auto"/>
              <w:left w:val="single" w:sz="6" w:space="0" w:color="auto"/>
              <w:right w:val="single" w:sz="6" w:space="0" w:color="auto"/>
            </w:tcBorders>
            <w:vAlign w:val="center"/>
          </w:tcPr>
          <w:p w14:paraId="020601BB"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3B7D1403"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tcPr>
          <w:p w14:paraId="48758FF5" w14:textId="0B89828C"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1287,96</w:t>
            </w:r>
          </w:p>
        </w:tc>
        <w:tc>
          <w:tcPr>
            <w:tcW w:w="401" w:type="pct"/>
            <w:tcBorders>
              <w:top w:val="single" w:sz="6" w:space="0" w:color="auto"/>
              <w:left w:val="single" w:sz="4" w:space="0" w:color="auto"/>
              <w:bottom w:val="single" w:sz="6" w:space="0" w:color="auto"/>
              <w:right w:val="single" w:sz="6" w:space="0" w:color="auto"/>
            </w:tcBorders>
          </w:tcPr>
          <w:p w14:paraId="612084D1" w14:textId="0900F292"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1250,54</w:t>
            </w:r>
          </w:p>
        </w:tc>
        <w:tc>
          <w:tcPr>
            <w:tcW w:w="401" w:type="pct"/>
            <w:tcBorders>
              <w:top w:val="single" w:sz="6" w:space="0" w:color="auto"/>
              <w:left w:val="single" w:sz="6" w:space="0" w:color="auto"/>
              <w:bottom w:val="single" w:sz="6" w:space="0" w:color="auto"/>
              <w:right w:val="single" w:sz="6" w:space="0" w:color="auto"/>
            </w:tcBorders>
          </w:tcPr>
          <w:p w14:paraId="37942576" w14:textId="6D550580"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405" w:type="pct"/>
            <w:tcBorders>
              <w:top w:val="single" w:sz="6" w:space="0" w:color="auto"/>
              <w:left w:val="single" w:sz="6" w:space="0" w:color="auto"/>
              <w:bottom w:val="single" w:sz="6" w:space="0" w:color="auto"/>
              <w:right w:val="single" w:sz="6" w:space="0" w:color="auto"/>
            </w:tcBorders>
          </w:tcPr>
          <w:p w14:paraId="496DEA0C" w14:textId="10081D37"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430" w:type="pct"/>
            <w:tcBorders>
              <w:top w:val="single" w:sz="6" w:space="0" w:color="auto"/>
              <w:left w:val="single" w:sz="6" w:space="0" w:color="auto"/>
              <w:bottom w:val="single" w:sz="6" w:space="0" w:color="auto"/>
              <w:right w:val="single" w:sz="6" w:space="0" w:color="auto"/>
            </w:tcBorders>
          </w:tcPr>
          <w:p w14:paraId="18B8A175" w14:textId="45DA1A12"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433" w:type="pct"/>
            <w:tcBorders>
              <w:top w:val="single" w:sz="6" w:space="0" w:color="auto"/>
              <w:left w:val="single" w:sz="6" w:space="0" w:color="auto"/>
              <w:bottom w:val="single" w:sz="6" w:space="0" w:color="auto"/>
              <w:right w:val="single" w:sz="6" w:space="0" w:color="auto"/>
            </w:tcBorders>
          </w:tcPr>
          <w:p w14:paraId="7E16C9D6" w14:textId="01AEE447"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522" w:type="pct"/>
            <w:tcBorders>
              <w:top w:val="single" w:sz="6" w:space="0" w:color="auto"/>
              <w:left w:val="single" w:sz="6" w:space="0" w:color="auto"/>
              <w:bottom w:val="single" w:sz="6" w:space="0" w:color="auto"/>
              <w:right w:val="single" w:sz="6" w:space="0" w:color="auto"/>
            </w:tcBorders>
          </w:tcPr>
          <w:p w14:paraId="4B4A09C2" w14:textId="74DED639"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r>
      <w:tr w:rsidR="005B1E93" w:rsidRPr="0068580B" w14:paraId="1F523718" w14:textId="77777777" w:rsidTr="00664330">
        <w:tc>
          <w:tcPr>
            <w:tcW w:w="650" w:type="pct"/>
            <w:vMerge/>
            <w:tcBorders>
              <w:left w:val="single" w:sz="6" w:space="0" w:color="auto"/>
              <w:right w:val="single" w:sz="6" w:space="0" w:color="auto"/>
            </w:tcBorders>
            <w:vAlign w:val="center"/>
          </w:tcPr>
          <w:p w14:paraId="2E194DFF"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BD204AF"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630A6744" w14:textId="547BA8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12896AA" w14:textId="6B249A6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D28AE02" w14:textId="5B44CBA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CA849B0" w14:textId="51CF12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F1F98F0" w14:textId="05ED4DE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A3B0B46" w14:textId="2319570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62C5F55" w14:textId="6D611F0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B75A1A8" w14:textId="77777777" w:rsidTr="00664330">
        <w:tc>
          <w:tcPr>
            <w:tcW w:w="650" w:type="pct"/>
            <w:vMerge/>
            <w:tcBorders>
              <w:left w:val="single" w:sz="6" w:space="0" w:color="auto"/>
              <w:right w:val="single" w:sz="6" w:space="0" w:color="auto"/>
            </w:tcBorders>
            <w:vAlign w:val="center"/>
          </w:tcPr>
          <w:p w14:paraId="301846E5"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E649B5B"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64A8B591" w14:textId="26E8EC0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74A6EC4" w14:textId="7644785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D882F0B" w14:textId="7945B7B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C818AAB" w14:textId="10154BA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0B19B84" w14:textId="7BD2BF5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8A7BED1" w14:textId="1E2D49A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65023AF" w14:textId="41F04DA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A351B2D" w14:textId="77777777" w:rsidTr="00664330">
        <w:tc>
          <w:tcPr>
            <w:tcW w:w="650" w:type="pct"/>
            <w:vMerge/>
            <w:tcBorders>
              <w:left w:val="single" w:sz="6" w:space="0" w:color="auto"/>
              <w:right w:val="single" w:sz="6" w:space="0" w:color="auto"/>
            </w:tcBorders>
            <w:vAlign w:val="center"/>
          </w:tcPr>
          <w:p w14:paraId="0AC75C89"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D35B79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30D0915E" w14:textId="50B3B53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C658C81" w14:textId="3BC8F25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ECC0408" w14:textId="02A5862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3C39893" w14:textId="1C0381A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1C10803" w14:textId="5F03EC7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55D0EF2" w14:textId="4A6FE49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E1301B3" w14:textId="3ADFA7C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F1620ED" w14:textId="77777777" w:rsidTr="00664330">
        <w:tc>
          <w:tcPr>
            <w:tcW w:w="650" w:type="pct"/>
            <w:vMerge/>
            <w:tcBorders>
              <w:left w:val="single" w:sz="6" w:space="0" w:color="auto"/>
              <w:right w:val="single" w:sz="6" w:space="0" w:color="auto"/>
            </w:tcBorders>
            <w:vAlign w:val="center"/>
          </w:tcPr>
          <w:p w14:paraId="02605D73"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5EDBEEC"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4CC23BC7" w14:textId="193ADAD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27C1C2E" w14:textId="270542D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E51F736" w14:textId="23175EB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85BF0A" w14:textId="4D9100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AFEB62E" w14:textId="3494369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89FCA7D" w14:textId="41A1229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5281E10" w14:textId="313377C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2EDD9B6" w14:textId="77777777" w:rsidTr="00664330">
        <w:tc>
          <w:tcPr>
            <w:tcW w:w="650" w:type="pct"/>
            <w:vMerge/>
            <w:tcBorders>
              <w:left w:val="single" w:sz="6" w:space="0" w:color="auto"/>
              <w:bottom w:val="single" w:sz="6" w:space="0" w:color="auto"/>
              <w:right w:val="single" w:sz="6" w:space="0" w:color="auto"/>
            </w:tcBorders>
            <w:vAlign w:val="center"/>
          </w:tcPr>
          <w:p w14:paraId="0EFA317E"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F4958F6"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2BE692F6" w14:textId="01E9386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7A0A6AE" w14:textId="0FE18F5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9274DB4" w14:textId="5298FA8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3DCF331" w14:textId="4EC8BC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E6A81ED" w14:textId="34FE83F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7076D4A" w14:textId="5DB7C0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2F88407" w14:textId="1E86A68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DDEC1FA" w14:textId="77777777" w:rsidTr="00A85009">
        <w:tc>
          <w:tcPr>
            <w:tcW w:w="650" w:type="pct"/>
            <w:vMerge w:val="restart"/>
            <w:tcBorders>
              <w:top w:val="single" w:sz="6" w:space="0" w:color="auto"/>
              <w:left w:val="single" w:sz="6" w:space="0" w:color="auto"/>
              <w:right w:val="single" w:sz="6" w:space="0" w:color="auto"/>
            </w:tcBorders>
            <w:vAlign w:val="center"/>
          </w:tcPr>
          <w:p w14:paraId="19C5D471" w14:textId="77777777" w:rsidR="005B1E93" w:rsidRPr="0068580B" w:rsidRDefault="005B1E93" w:rsidP="005B1E9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5573A4C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50863DB0" w14:textId="5002E2F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01" w:type="pct"/>
            <w:tcBorders>
              <w:top w:val="single" w:sz="6" w:space="0" w:color="auto"/>
              <w:left w:val="single" w:sz="6" w:space="0" w:color="auto"/>
              <w:bottom w:val="single" w:sz="6" w:space="0" w:color="auto"/>
              <w:right w:val="single" w:sz="6" w:space="0" w:color="auto"/>
            </w:tcBorders>
          </w:tcPr>
          <w:p w14:paraId="48F97462" w14:textId="19C8EA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01" w:type="pct"/>
            <w:tcBorders>
              <w:top w:val="single" w:sz="6" w:space="0" w:color="auto"/>
              <w:left w:val="single" w:sz="6" w:space="0" w:color="auto"/>
              <w:bottom w:val="single" w:sz="6" w:space="0" w:color="auto"/>
              <w:right w:val="single" w:sz="6" w:space="0" w:color="auto"/>
            </w:tcBorders>
          </w:tcPr>
          <w:p w14:paraId="24F2BF93" w14:textId="4BE1BD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05" w:type="pct"/>
            <w:tcBorders>
              <w:top w:val="single" w:sz="6" w:space="0" w:color="auto"/>
              <w:left w:val="single" w:sz="6" w:space="0" w:color="auto"/>
              <w:bottom w:val="single" w:sz="6" w:space="0" w:color="auto"/>
              <w:right w:val="single" w:sz="6" w:space="0" w:color="auto"/>
            </w:tcBorders>
          </w:tcPr>
          <w:p w14:paraId="0FAC3A6E" w14:textId="2E3898C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30" w:type="pct"/>
            <w:tcBorders>
              <w:top w:val="single" w:sz="6" w:space="0" w:color="auto"/>
              <w:left w:val="single" w:sz="6" w:space="0" w:color="auto"/>
              <w:bottom w:val="single" w:sz="6" w:space="0" w:color="auto"/>
              <w:right w:val="single" w:sz="6" w:space="0" w:color="auto"/>
            </w:tcBorders>
          </w:tcPr>
          <w:p w14:paraId="5D4A4123" w14:textId="4C4B09E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33" w:type="pct"/>
            <w:tcBorders>
              <w:top w:val="single" w:sz="6" w:space="0" w:color="auto"/>
              <w:left w:val="single" w:sz="6" w:space="0" w:color="auto"/>
              <w:bottom w:val="single" w:sz="6" w:space="0" w:color="auto"/>
              <w:right w:val="single" w:sz="6" w:space="0" w:color="auto"/>
            </w:tcBorders>
          </w:tcPr>
          <w:p w14:paraId="04B1B7E1" w14:textId="75C8A2E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522" w:type="pct"/>
            <w:tcBorders>
              <w:top w:val="single" w:sz="6" w:space="0" w:color="auto"/>
              <w:left w:val="single" w:sz="6" w:space="0" w:color="auto"/>
              <w:bottom w:val="single" w:sz="6" w:space="0" w:color="auto"/>
              <w:right w:val="single" w:sz="6" w:space="0" w:color="auto"/>
            </w:tcBorders>
          </w:tcPr>
          <w:p w14:paraId="30E7F640" w14:textId="2D1FA2D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r>
      <w:tr w:rsidR="005B1E93" w:rsidRPr="0068580B" w14:paraId="0D1317DC" w14:textId="77777777" w:rsidTr="00244B2C">
        <w:tc>
          <w:tcPr>
            <w:tcW w:w="650" w:type="pct"/>
            <w:vMerge/>
            <w:tcBorders>
              <w:left w:val="single" w:sz="6" w:space="0" w:color="auto"/>
              <w:right w:val="single" w:sz="6" w:space="0" w:color="auto"/>
            </w:tcBorders>
            <w:vAlign w:val="center"/>
          </w:tcPr>
          <w:p w14:paraId="75C46DA8"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BAFBE12"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701B6BB6" w14:textId="0CDC310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70027A4" w14:textId="30DD0FD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BFDA89B" w14:textId="343520E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D39F69C" w14:textId="0A1C18F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3B69045" w14:textId="196B23A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DC9797D" w14:textId="4D2FC43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54682C1" w14:textId="0BDB36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10B50B1" w14:textId="77777777" w:rsidTr="00244B2C">
        <w:tc>
          <w:tcPr>
            <w:tcW w:w="650" w:type="pct"/>
            <w:vMerge/>
            <w:tcBorders>
              <w:left w:val="single" w:sz="6" w:space="0" w:color="auto"/>
              <w:right w:val="single" w:sz="6" w:space="0" w:color="auto"/>
            </w:tcBorders>
            <w:vAlign w:val="center"/>
          </w:tcPr>
          <w:p w14:paraId="3086FC0F"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5809A93"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71B6CC0C" w14:textId="76511F6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CBECF9D" w14:textId="2BB522C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F2F7934" w14:textId="753B619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B497817" w14:textId="72F5DA8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C90C6AC" w14:textId="3E43EF1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92296CB" w14:textId="3C8635F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EFFA935" w14:textId="73D6455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B610A5A" w14:textId="77777777" w:rsidTr="00244B2C">
        <w:tc>
          <w:tcPr>
            <w:tcW w:w="650" w:type="pct"/>
            <w:vMerge/>
            <w:tcBorders>
              <w:left w:val="single" w:sz="6" w:space="0" w:color="auto"/>
              <w:right w:val="single" w:sz="6" w:space="0" w:color="auto"/>
            </w:tcBorders>
          </w:tcPr>
          <w:p w14:paraId="7A23422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5ACF628"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476C3446" w14:textId="212E67B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D1E2FCF" w14:textId="5F0473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A1CCB87" w14:textId="021C598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DB8BDC8" w14:textId="5CCE16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3555CED" w14:textId="4F3870B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CDABD93" w14:textId="03D1E88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EA78334" w14:textId="7E2ED3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E112C7D" w14:textId="77777777" w:rsidTr="00244B2C">
        <w:tc>
          <w:tcPr>
            <w:tcW w:w="650" w:type="pct"/>
            <w:vMerge/>
            <w:tcBorders>
              <w:left w:val="single" w:sz="6" w:space="0" w:color="auto"/>
              <w:right w:val="single" w:sz="6" w:space="0" w:color="auto"/>
            </w:tcBorders>
          </w:tcPr>
          <w:p w14:paraId="64D6FBD4"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687EBC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476C08A1" w14:textId="0C4CD0D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693E733" w14:textId="48BCBC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31959C8" w14:textId="14A3E21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E9627B8" w14:textId="694257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17EA46C" w14:textId="4349062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2769044" w14:textId="26D15C2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98929B0" w14:textId="656284D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D40F9C" w14:textId="77777777" w:rsidTr="00244B2C">
        <w:tc>
          <w:tcPr>
            <w:tcW w:w="650" w:type="pct"/>
            <w:vMerge/>
            <w:tcBorders>
              <w:left w:val="single" w:sz="6" w:space="0" w:color="auto"/>
              <w:bottom w:val="single" w:sz="6" w:space="0" w:color="auto"/>
              <w:right w:val="single" w:sz="6" w:space="0" w:color="auto"/>
            </w:tcBorders>
          </w:tcPr>
          <w:p w14:paraId="03E4924D"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2CD541C"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4A20A298" w14:textId="79F46B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10A74C3" w14:textId="0B897AB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92E4AFB" w14:textId="6E24855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FFF7FD6" w14:textId="3125FD1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7D809DC" w14:textId="637CFE2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5FF23F3" w14:textId="48CA16D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812F1D4" w14:textId="0F8F091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BC82778" w14:textId="77777777" w:rsidTr="00DA6F12">
        <w:tc>
          <w:tcPr>
            <w:tcW w:w="650" w:type="pct"/>
            <w:vMerge w:val="restart"/>
            <w:tcBorders>
              <w:top w:val="single" w:sz="6" w:space="0" w:color="auto"/>
              <w:left w:val="single" w:sz="6" w:space="0" w:color="auto"/>
              <w:right w:val="single" w:sz="6" w:space="0" w:color="auto"/>
            </w:tcBorders>
            <w:vAlign w:val="center"/>
          </w:tcPr>
          <w:p w14:paraId="476792FC"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Теплоноси</w:t>
            </w:r>
            <w:r w:rsidRPr="0068580B">
              <w:rPr>
                <w:rFonts w:eastAsia="Times New Roman" w:cs="Times New Roman"/>
                <w:sz w:val="20"/>
                <w:szCs w:val="20"/>
                <w:lang w:eastAsia="ru-RU"/>
              </w:rPr>
              <w:softHyphen/>
              <w:t>тель,</w:t>
            </w:r>
          </w:p>
          <w:p w14:paraId="6B7EBA0A"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77B4126E"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52340F74" w14:textId="7E419B3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01" w:type="pct"/>
            <w:tcBorders>
              <w:top w:val="single" w:sz="6" w:space="0" w:color="auto"/>
              <w:left w:val="single" w:sz="6" w:space="0" w:color="auto"/>
              <w:bottom w:val="single" w:sz="6" w:space="0" w:color="auto"/>
              <w:right w:val="single" w:sz="6" w:space="0" w:color="auto"/>
            </w:tcBorders>
          </w:tcPr>
          <w:p w14:paraId="3241BAF8" w14:textId="35EC7F7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01" w:type="pct"/>
            <w:tcBorders>
              <w:top w:val="single" w:sz="6" w:space="0" w:color="auto"/>
              <w:left w:val="single" w:sz="6" w:space="0" w:color="auto"/>
              <w:bottom w:val="single" w:sz="6" w:space="0" w:color="auto"/>
              <w:right w:val="single" w:sz="6" w:space="0" w:color="auto"/>
            </w:tcBorders>
          </w:tcPr>
          <w:p w14:paraId="1EAE902A" w14:textId="4CE30D6A"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05" w:type="pct"/>
            <w:tcBorders>
              <w:top w:val="single" w:sz="6" w:space="0" w:color="auto"/>
              <w:left w:val="single" w:sz="6" w:space="0" w:color="auto"/>
              <w:bottom w:val="single" w:sz="6" w:space="0" w:color="auto"/>
              <w:right w:val="single" w:sz="6" w:space="0" w:color="auto"/>
            </w:tcBorders>
          </w:tcPr>
          <w:p w14:paraId="29DD6D75" w14:textId="3D8667C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30" w:type="pct"/>
            <w:tcBorders>
              <w:top w:val="single" w:sz="6" w:space="0" w:color="auto"/>
              <w:left w:val="single" w:sz="6" w:space="0" w:color="auto"/>
              <w:bottom w:val="single" w:sz="6" w:space="0" w:color="auto"/>
              <w:right w:val="single" w:sz="6" w:space="0" w:color="auto"/>
            </w:tcBorders>
          </w:tcPr>
          <w:p w14:paraId="2EBCDEF2" w14:textId="6848606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33" w:type="pct"/>
            <w:tcBorders>
              <w:top w:val="single" w:sz="6" w:space="0" w:color="auto"/>
              <w:left w:val="single" w:sz="6" w:space="0" w:color="auto"/>
              <w:bottom w:val="single" w:sz="6" w:space="0" w:color="auto"/>
              <w:right w:val="single" w:sz="6" w:space="0" w:color="auto"/>
            </w:tcBorders>
          </w:tcPr>
          <w:p w14:paraId="1EC1C1A8" w14:textId="3BA7868B"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522" w:type="pct"/>
            <w:tcBorders>
              <w:top w:val="single" w:sz="6" w:space="0" w:color="auto"/>
              <w:left w:val="single" w:sz="6" w:space="0" w:color="auto"/>
              <w:bottom w:val="single" w:sz="6" w:space="0" w:color="auto"/>
              <w:right w:val="single" w:sz="6" w:space="0" w:color="auto"/>
            </w:tcBorders>
          </w:tcPr>
          <w:p w14:paraId="0A2F1869" w14:textId="24E159A4"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r>
      <w:tr w:rsidR="005B1E93" w:rsidRPr="0068580B" w14:paraId="5058C60A" w14:textId="77777777" w:rsidTr="00704442">
        <w:tc>
          <w:tcPr>
            <w:tcW w:w="650" w:type="pct"/>
            <w:vMerge/>
            <w:tcBorders>
              <w:left w:val="single" w:sz="6" w:space="0" w:color="auto"/>
              <w:right w:val="single" w:sz="6" w:space="0" w:color="auto"/>
            </w:tcBorders>
            <w:vAlign w:val="center"/>
          </w:tcPr>
          <w:p w14:paraId="589F10B1"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95037EE"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457E994D" w14:textId="483EEED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4CBF1C5" w14:textId="43873DF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F06E164" w14:textId="43DE46B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6019678" w14:textId="570AF13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5F6249B" w14:textId="2CF7025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EE70BD3" w14:textId="6B0966D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0BD7C5D" w14:textId="5357CFC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C31251B" w14:textId="77777777" w:rsidTr="00704442">
        <w:tc>
          <w:tcPr>
            <w:tcW w:w="650" w:type="pct"/>
            <w:vMerge/>
            <w:tcBorders>
              <w:left w:val="single" w:sz="6" w:space="0" w:color="auto"/>
              <w:right w:val="single" w:sz="6" w:space="0" w:color="auto"/>
            </w:tcBorders>
            <w:vAlign w:val="center"/>
          </w:tcPr>
          <w:p w14:paraId="78B247B2"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A755E3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33AD3DA0" w14:textId="315C7F4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821F972" w14:textId="36616E7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A6B477A" w14:textId="414AC16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0A214F3" w14:textId="59D5384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50A6AE5" w14:textId="1B211B4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BB3AB03" w14:textId="62BA770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6B44113" w14:textId="6ACA004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6383EF29" w14:textId="77777777" w:rsidTr="00704442">
        <w:tc>
          <w:tcPr>
            <w:tcW w:w="650" w:type="pct"/>
            <w:vMerge/>
            <w:tcBorders>
              <w:left w:val="single" w:sz="6" w:space="0" w:color="auto"/>
              <w:right w:val="single" w:sz="6" w:space="0" w:color="auto"/>
            </w:tcBorders>
          </w:tcPr>
          <w:p w14:paraId="14696749"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AAC134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266BF6F0" w14:textId="448C69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6ED29DC" w14:textId="52D8CD5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36B9A24" w14:textId="6BEA62B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20519E9" w14:textId="63DCDF7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8C000BF" w14:textId="6020F0B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8E97808" w14:textId="26763C2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FAE79CF" w14:textId="627A2DA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CABB366" w14:textId="77777777" w:rsidTr="00704442">
        <w:tc>
          <w:tcPr>
            <w:tcW w:w="650" w:type="pct"/>
            <w:vMerge/>
            <w:tcBorders>
              <w:left w:val="single" w:sz="6" w:space="0" w:color="auto"/>
              <w:right w:val="single" w:sz="6" w:space="0" w:color="auto"/>
            </w:tcBorders>
          </w:tcPr>
          <w:p w14:paraId="577AE690"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0EC070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19D60317" w14:textId="59B2FE0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2414CA4" w14:textId="624A35D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E260DC3" w14:textId="19DAA9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4EAD80A" w14:textId="2B75089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06EEE8B" w14:textId="6ABFD94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AC22E86" w14:textId="20EED63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67FB767" w14:textId="0435B1B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B70359A" w14:textId="77777777" w:rsidTr="00704442">
        <w:tc>
          <w:tcPr>
            <w:tcW w:w="650" w:type="pct"/>
            <w:vMerge/>
            <w:tcBorders>
              <w:left w:val="single" w:sz="6" w:space="0" w:color="auto"/>
              <w:bottom w:val="single" w:sz="6" w:space="0" w:color="auto"/>
              <w:right w:val="single" w:sz="6" w:space="0" w:color="auto"/>
            </w:tcBorders>
          </w:tcPr>
          <w:p w14:paraId="420E26BF"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33F14D4C"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4B2F2344" w14:textId="42C967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6A68CC8E" w14:textId="5400F5B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17C5028" w14:textId="74AE1FE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1BEFF1" w14:textId="43D712B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FD0A91F" w14:textId="5D002E9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2F4E96B" w14:textId="059C2C3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8ABA1F0" w14:textId="1AF06C3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bl>
    <w:p w14:paraId="3BD1F52C" w14:textId="41CA911D" w:rsidR="00BC29EB" w:rsidRPr="0068580B" w:rsidRDefault="00BC29EB" w:rsidP="005904EF"/>
    <w:p w14:paraId="3637C291" w14:textId="77777777" w:rsidR="002F6083" w:rsidRPr="0068580B" w:rsidRDefault="002F6083" w:rsidP="005904EF"/>
    <w:p w14:paraId="419D3DEF" w14:textId="5A98E28B" w:rsidR="002F6083" w:rsidRPr="0068580B" w:rsidRDefault="002F6083" w:rsidP="005904EF">
      <w:pPr>
        <w:sectPr w:rsidR="002F6083" w:rsidRPr="0068580B" w:rsidSect="0078299B">
          <w:pgSz w:w="16838" w:h="11906" w:orient="landscape"/>
          <w:pgMar w:top="1135" w:right="1134" w:bottom="851" w:left="1134" w:header="709" w:footer="709" w:gutter="0"/>
          <w:cols w:space="708"/>
          <w:docGrid w:linePitch="360"/>
        </w:sectPr>
      </w:pPr>
    </w:p>
    <w:p w14:paraId="2B7675C9" w14:textId="77777777" w:rsidR="00E33FBE" w:rsidRPr="0068580B" w:rsidRDefault="002066A3" w:rsidP="005D57FA">
      <w:pPr>
        <w:pStyle w:val="20"/>
      </w:pPr>
      <w:bookmarkStart w:id="13" w:name="_Toc229563324"/>
      <w:r w:rsidRPr="0068580B">
        <w:lastRenderedPageBreak/>
        <w:t>С</w:t>
      </w:r>
      <w:r w:rsidR="008721D0" w:rsidRPr="0068580B">
        <w:t>уществующие и перспективные объё</w:t>
      </w:r>
      <w:r w:rsidR="00E33FBE" w:rsidRPr="0068580B">
        <w:t>мы потребления тепловой энергии (мощности) и теплоносителя объектами, расположенными в производ</w:t>
      </w:r>
      <w:r w:rsidRPr="0068580B">
        <w:t>ственных зонах, на каждом этапе</w:t>
      </w:r>
      <w:bookmarkEnd w:id="13"/>
    </w:p>
    <w:p w14:paraId="1CECF9EA" w14:textId="77777777" w:rsidR="00A54A73" w:rsidRPr="0068580B" w:rsidRDefault="00A54A73" w:rsidP="00A54A73">
      <w:r w:rsidRPr="0068580B">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14:paraId="744B1ECA" w14:textId="4A3C4E3D" w:rsidR="00A54A73" w:rsidRPr="0068580B" w:rsidRDefault="00A54A73" w:rsidP="00A54A73">
      <w:r w:rsidRPr="0068580B">
        <w:t>Промышленные котельные, действующие на территории территориального отделения, имеют локальные зоны действия, обеспечивают собственные потребности предприятий в тепле и не участвуют в теплоснабжении общественного и жилищного фонда. Информация о данных котельных отсутствует.</w:t>
      </w:r>
    </w:p>
    <w:p w14:paraId="34F4F888" w14:textId="77777777" w:rsidR="005904EF" w:rsidRPr="0068580B" w:rsidRDefault="005904EF" w:rsidP="005904EF"/>
    <w:p w14:paraId="34EF57BE" w14:textId="4983165E" w:rsidR="0095701A" w:rsidRPr="0068580B" w:rsidRDefault="0095701A" w:rsidP="005D57FA">
      <w:pPr>
        <w:pStyle w:val="20"/>
      </w:pPr>
      <w:bookmarkStart w:id="14" w:name="_Toc229563325"/>
      <w:r w:rsidRPr="0068580B">
        <w:t xml:space="preserve">Существующие и перспективные величины средневзвешенной плотности </w:t>
      </w:r>
      <w:r w:rsidR="008721D0" w:rsidRPr="0068580B">
        <w:t>тепловой нагрузки в каждом расчё</w:t>
      </w:r>
      <w:r w:rsidRPr="0068580B">
        <w:t xml:space="preserve">тном элементе территориального деления, зоне действия каждого источника тепловой энергии, каждой системе теплоснабжения и по </w:t>
      </w:r>
      <w:r w:rsidR="004C3C31" w:rsidRPr="0068580B">
        <w:t>муниципальному округу</w:t>
      </w:r>
      <w:bookmarkEnd w:id="14"/>
    </w:p>
    <w:p w14:paraId="5D05E1CC" w14:textId="7075ADD1" w:rsidR="00F315F1" w:rsidRPr="0068580B" w:rsidRDefault="00604C97" w:rsidP="005904EF">
      <w:r w:rsidRPr="0068580B">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представлены в таблице</w:t>
      </w:r>
      <w:r w:rsidR="00A54A73" w:rsidRPr="0068580B">
        <w:t xml:space="preserve"> ниже</w:t>
      </w:r>
      <w:r w:rsidRPr="0068580B">
        <w:t>.</w:t>
      </w:r>
    </w:p>
    <w:p w14:paraId="5D62A8F8" w14:textId="77777777" w:rsidR="00604C97" w:rsidRPr="0068580B" w:rsidRDefault="00604C97" w:rsidP="005904EF"/>
    <w:p w14:paraId="29C88864" w14:textId="77777777" w:rsidR="0020192F" w:rsidRPr="0068580B" w:rsidRDefault="0020192F" w:rsidP="00893233">
      <w:pPr>
        <w:pStyle w:val="ab"/>
        <w:sectPr w:rsidR="0020192F" w:rsidRPr="0068580B" w:rsidSect="009714AA">
          <w:pgSz w:w="11906" w:h="16838"/>
          <w:pgMar w:top="993" w:right="850" w:bottom="1134" w:left="1418" w:header="708" w:footer="708" w:gutter="0"/>
          <w:cols w:space="708"/>
          <w:docGrid w:linePitch="360"/>
        </w:sectPr>
      </w:pPr>
      <w:bookmarkStart w:id="15" w:name="_Toc40786321"/>
      <w:bookmarkStart w:id="16" w:name="_Toc71300443"/>
    </w:p>
    <w:p w14:paraId="45B43DC7" w14:textId="6F13070F" w:rsidR="00893233" w:rsidRPr="0068580B" w:rsidRDefault="00893233" w:rsidP="00893233">
      <w:pPr>
        <w:pStyle w:val="ab"/>
      </w:pPr>
      <w:r w:rsidRPr="0068580B">
        <w:lastRenderedPageBreak/>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w:t>
      </w:r>
      <w:r w:rsidR="00C6032E" w:rsidRPr="0068580B">
        <w:rPr>
          <w:noProof/>
        </w:rPr>
        <w:fldChar w:fldCharType="end"/>
      </w:r>
      <w:r w:rsidR="00865DC6" w:rsidRPr="0068580B">
        <w:t>.</w:t>
      </w:r>
      <w:r w:rsidR="00257576" w:rsidRPr="0068580B">
        <w:t>2</w:t>
      </w:r>
      <w:r w:rsidRPr="0068580B">
        <w:t xml:space="preserve"> – </w:t>
      </w:r>
      <w:bookmarkEnd w:id="15"/>
      <w:bookmarkEnd w:id="16"/>
      <w:r w:rsidR="00604C97" w:rsidRPr="0068580B">
        <w:t>Существующие и перспективные величины средневзвешенной плотности тепловой нагрузки</w:t>
      </w:r>
    </w:p>
    <w:tbl>
      <w:tblPr>
        <w:tblW w:w="14945" w:type="dxa"/>
        <w:tblInd w:w="-8" w:type="dxa"/>
        <w:tblLayout w:type="fixed"/>
        <w:tblCellMar>
          <w:top w:w="9" w:type="dxa"/>
          <w:left w:w="47" w:type="dxa"/>
          <w:right w:w="3" w:type="dxa"/>
        </w:tblCellMar>
        <w:tblLook w:val="04A0" w:firstRow="1" w:lastRow="0" w:firstColumn="1" w:lastColumn="0" w:noHBand="0" w:noVBand="1"/>
      </w:tblPr>
      <w:tblGrid>
        <w:gridCol w:w="13"/>
        <w:gridCol w:w="750"/>
        <w:gridCol w:w="3636"/>
        <w:gridCol w:w="1461"/>
        <w:gridCol w:w="13"/>
        <w:gridCol w:w="1590"/>
        <w:gridCol w:w="13"/>
        <w:gridCol w:w="1531"/>
        <w:gridCol w:w="13"/>
        <w:gridCol w:w="1528"/>
        <w:gridCol w:w="13"/>
        <w:gridCol w:w="1394"/>
        <w:gridCol w:w="13"/>
        <w:gridCol w:w="1404"/>
        <w:gridCol w:w="13"/>
        <w:gridCol w:w="1547"/>
        <w:gridCol w:w="13"/>
      </w:tblGrid>
      <w:tr w:rsidR="0020192F" w:rsidRPr="0068580B" w14:paraId="7CE57318" w14:textId="77777777" w:rsidTr="0020192F">
        <w:trPr>
          <w:gridBefore w:val="1"/>
          <w:gridAfter w:val="1"/>
          <w:wBefore w:w="13" w:type="dxa"/>
          <w:wAfter w:w="13" w:type="dxa"/>
          <w:trHeight w:val="20"/>
        </w:trPr>
        <w:tc>
          <w:tcPr>
            <w:tcW w:w="750"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14:paraId="2E6A3750" w14:textId="3A2CDD62" w:rsidR="0020192F" w:rsidRPr="0068580B" w:rsidRDefault="0020192F" w:rsidP="0020192F">
            <w:pPr>
              <w:ind w:left="-56" w:right="44" w:firstLine="56"/>
              <w:jc w:val="center"/>
              <w:rPr>
                <w:sz w:val="20"/>
                <w:szCs w:val="20"/>
              </w:rPr>
            </w:pPr>
            <w:r w:rsidRPr="0068580B">
              <w:rPr>
                <w:sz w:val="20"/>
                <w:szCs w:val="20"/>
              </w:rPr>
              <w:t>№</w:t>
            </w:r>
          </w:p>
        </w:tc>
        <w:tc>
          <w:tcPr>
            <w:tcW w:w="3636" w:type="dxa"/>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14:paraId="3BD8C23E" w14:textId="77777777" w:rsidR="0020192F" w:rsidRPr="0068580B" w:rsidRDefault="0020192F" w:rsidP="0020192F">
            <w:pPr>
              <w:ind w:left="-56" w:right="44" w:firstLine="56"/>
              <w:jc w:val="center"/>
              <w:rPr>
                <w:sz w:val="20"/>
                <w:szCs w:val="20"/>
              </w:rPr>
            </w:pPr>
            <w:r w:rsidRPr="0068580B">
              <w:rPr>
                <w:sz w:val="20"/>
                <w:szCs w:val="20"/>
              </w:rPr>
              <w:t xml:space="preserve">Наименование </w:t>
            </w:r>
          </w:p>
        </w:tc>
        <w:tc>
          <w:tcPr>
            <w:tcW w:w="10533" w:type="dxa"/>
            <w:gridSpan w:val="13"/>
            <w:tcBorders>
              <w:top w:val="single" w:sz="3" w:space="0" w:color="000000"/>
              <w:left w:val="single" w:sz="2" w:space="0" w:color="000000"/>
              <w:bottom w:val="single" w:sz="3" w:space="0" w:color="000000"/>
              <w:right w:val="single" w:sz="3" w:space="0" w:color="000000"/>
            </w:tcBorders>
            <w:shd w:val="clear" w:color="auto" w:fill="auto"/>
          </w:tcPr>
          <w:p w14:paraId="05A0979F" w14:textId="77777777" w:rsidR="0020192F" w:rsidRPr="0068580B" w:rsidRDefault="0020192F" w:rsidP="0020192F">
            <w:pPr>
              <w:ind w:left="-56" w:right="44" w:firstLine="56"/>
              <w:jc w:val="center"/>
              <w:rPr>
                <w:sz w:val="20"/>
                <w:szCs w:val="20"/>
              </w:rPr>
            </w:pPr>
            <w:r w:rsidRPr="0068580B">
              <w:rPr>
                <w:sz w:val="20"/>
                <w:szCs w:val="20"/>
              </w:rPr>
              <w:t xml:space="preserve">Средневзвешенная плотность тепловой нагрузки </w:t>
            </w:r>
          </w:p>
        </w:tc>
      </w:tr>
      <w:tr w:rsidR="0020192F" w:rsidRPr="0068580B" w14:paraId="4EAE9D09" w14:textId="77777777" w:rsidTr="0020192F">
        <w:trPr>
          <w:gridBefore w:val="1"/>
          <w:gridAfter w:val="1"/>
          <w:wBefore w:w="13" w:type="dxa"/>
          <w:wAfter w:w="13" w:type="dxa"/>
          <w:trHeight w:val="20"/>
        </w:trPr>
        <w:tc>
          <w:tcPr>
            <w:tcW w:w="750" w:type="dxa"/>
            <w:vMerge/>
            <w:tcBorders>
              <w:top w:val="nil"/>
              <w:left w:val="single" w:sz="3" w:space="0" w:color="000000"/>
              <w:bottom w:val="single" w:sz="3" w:space="0" w:color="000000"/>
              <w:right w:val="single" w:sz="3" w:space="0" w:color="000000"/>
            </w:tcBorders>
            <w:shd w:val="clear" w:color="auto" w:fill="auto"/>
          </w:tcPr>
          <w:p w14:paraId="097D52BD" w14:textId="77777777" w:rsidR="0020192F" w:rsidRPr="0068580B" w:rsidRDefault="0020192F" w:rsidP="0020192F">
            <w:pPr>
              <w:ind w:left="-56" w:right="44" w:firstLine="56"/>
              <w:jc w:val="center"/>
              <w:rPr>
                <w:sz w:val="20"/>
                <w:szCs w:val="20"/>
              </w:rPr>
            </w:pPr>
          </w:p>
        </w:tc>
        <w:tc>
          <w:tcPr>
            <w:tcW w:w="3636" w:type="dxa"/>
            <w:vMerge/>
            <w:tcBorders>
              <w:top w:val="nil"/>
              <w:left w:val="single" w:sz="3" w:space="0" w:color="000000"/>
              <w:bottom w:val="single" w:sz="3" w:space="0" w:color="000000"/>
              <w:right w:val="single" w:sz="2" w:space="0" w:color="000000"/>
            </w:tcBorders>
            <w:shd w:val="clear" w:color="auto" w:fill="auto"/>
          </w:tcPr>
          <w:p w14:paraId="27DBC93F" w14:textId="77777777" w:rsidR="0020192F" w:rsidRPr="0068580B" w:rsidRDefault="0020192F" w:rsidP="0020192F">
            <w:pPr>
              <w:ind w:left="-56" w:right="44" w:firstLine="56"/>
              <w:rPr>
                <w:sz w:val="20"/>
                <w:szCs w:val="20"/>
              </w:rPr>
            </w:pP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5C42C49" w14:textId="77777777" w:rsidR="0020192F" w:rsidRPr="0068580B" w:rsidRDefault="0020192F" w:rsidP="0020192F">
            <w:pPr>
              <w:ind w:left="-56" w:right="44" w:firstLine="56"/>
              <w:jc w:val="center"/>
              <w:rPr>
                <w:sz w:val="20"/>
                <w:szCs w:val="20"/>
              </w:rPr>
            </w:pPr>
            <w:r w:rsidRPr="0068580B">
              <w:rPr>
                <w:sz w:val="20"/>
                <w:szCs w:val="20"/>
              </w:rPr>
              <w:t xml:space="preserve">2025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1E3C16A" w14:textId="77777777" w:rsidR="0020192F" w:rsidRPr="0068580B" w:rsidRDefault="0020192F" w:rsidP="0020192F">
            <w:pPr>
              <w:ind w:left="-56" w:right="44" w:firstLine="56"/>
              <w:jc w:val="center"/>
              <w:rPr>
                <w:sz w:val="20"/>
                <w:szCs w:val="20"/>
              </w:rPr>
            </w:pPr>
            <w:r w:rsidRPr="0068580B">
              <w:rPr>
                <w:sz w:val="20"/>
                <w:szCs w:val="20"/>
              </w:rPr>
              <w:t>2026</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97FD1A1" w14:textId="77777777" w:rsidR="0020192F" w:rsidRPr="0068580B" w:rsidRDefault="0020192F" w:rsidP="0020192F">
            <w:pPr>
              <w:ind w:left="-56" w:right="44" w:firstLine="56"/>
              <w:jc w:val="center"/>
              <w:rPr>
                <w:sz w:val="20"/>
                <w:szCs w:val="20"/>
              </w:rPr>
            </w:pPr>
            <w:r w:rsidRPr="0068580B">
              <w:rPr>
                <w:sz w:val="20"/>
                <w:szCs w:val="20"/>
              </w:rPr>
              <w:t xml:space="preserve">2027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799EA54" w14:textId="77777777" w:rsidR="0020192F" w:rsidRPr="0068580B" w:rsidRDefault="0020192F" w:rsidP="0020192F">
            <w:pPr>
              <w:ind w:left="-56" w:right="44" w:firstLine="56"/>
              <w:jc w:val="center"/>
              <w:rPr>
                <w:sz w:val="20"/>
                <w:szCs w:val="20"/>
              </w:rPr>
            </w:pPr>
            <w:r w:rsidRPr="0068580B">
              <w:rPr>
                <w:sz w:val="20"/>
                <w:szCs w:val="20"/>
              </w:rPr>
              <w:t xml:space="preserve">2028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6BF4E05" w14:textId="77777777" w:rsidR="0020192F" w:rsidRPr="0068580B" w:rsidRDefault="0020192F" w:rsidP="0020192F">
            <w:pPr>
              <w:ind w:left="-56" w:right="44" w:firstLine="56"/>
              <w:jc w:val="center"/>
              <w:rPr>
                <w:sz w:val="20"/>
                <w:szCs w:val="20"/>
              </w:rPr>
            </w:pPr>
            <w:r w:rsidRPr="0068580B">
              <w:rPr>
                <w:sz w:val="20"/>
                <w:szCs w:val="20"/>
              </w:rPr>
              <w:t xml:space="preserve">2029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420BD73" w14:textId="77777777" w:rsidR="0020192F" w:rsidRPr="0068580B" w:rsidRDefault="0020192F" w:rsidP="0020192F">
            <w:pPr>
              <w:ind w:left="-56" w:right="44" w:firstLine="56"/>
              <w:jc w:val="center"/>
              <w:rPr>
                <w:sz w:val="20"/>
                <w:szCs w:val="20"/>
              </w:rPr>
            </w:pPr>
            <w:r w:rsidRPr="0068580B">
              <w:rPr>
                <w:sz w:val="20"/>
                <w:szCs w:val="20"/>
              </w:rPr>
              <w:t xml:space="preserve">2030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710E85A" w14:textId="77777777" w:rsidR="0020192F" w:rsidRPr="0068580B" w:rsidRDefault="0020192F" w:rsidP="0020192F">
            <w:pPr>
              <w:ind w:left="-56" w:right="44" w:firstLine="56"/>
              <w:jc w:val="center"/>
              <w:rPr>
                <w:sz w:val="20"/>
                <w:szCs w:val="20"/>
              </w:rPr>
            </w:pPr>
            <w:r w:rsidRPr="0068580B">
              <w:rPr>
                <w:sz w:val="20"/>
                <w:szCs w:val="20"/>
              </w:rPr>
              <w:t>2031-2037</w:t>
            </w:r>
          </w:p>
        </w:tc>
      </w:tr>
      <w:tr w:rsidR="0020192F" w:rsidRPr="0068580B" w14:paraId="631367E7"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1BCB4208" w14:textId="6635D835" w:rsidR="0020192F" w:rsidRPr="0068580B" w:rsidRDefault="0020192F" w:rsidP="0020192F">
            <w:pPr>
              <w:ind w:left="-56" w:right="44" w:firstLine="56"/>
              <w:jc w:val="center"/>
              <w:rPr>
                <w:sz w:val="20"/>
                <w:szCs w:val="20"/>
              </w:rPr>
            </w:pPr>
            <w:r w:rsidRPr="0068580B">
              <w:rPr>
                <w:sz w:val="20"/>
                <w:szCs w:val="20"/>
              </w:rPr>
              <w:t>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FB0E5A0" w14:textId="77777777" w:rsidR="0020192F" w:rsidRPr="0068580B" w:rsidRDefault="0020192F" w:rsidP="0020192F">
            <w:pPr>
              <w:ind w:left="-56" w:right="44" w:firstLine="56"/>
              <w:jc w:val="center"/>
              <w:rPr>
                <w:sz w:val="20"/>
                <w:szCs w:val="20"/>
              </w:rPr>
            </w:pPr>
            <w:r w:rsidRPr="0068580B">
              <w:rPr>
                <w:sz w:val="20"/>
                <w:szCs w:val="20"/>
              </w:rPr>
              <w:t xml:space="preserve">П. Палех, в том числе: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20661839"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7BC082B"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3921BB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73DD08A"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75F330"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FF1CA2"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1FA1C10" w14:textId="77777777" w:rsidR="0020192F" w:rsidRPr="0068580B" w:rsidRDefault="0020192F" w:rsidP="0020192F">
            <w:pPr>
              <w:ind w:left="-56" w:right="44" w:firstLine="56"/>
              <w:jc w:val="center"/>
              <w:rPr>
                <w:sz w:val="20"/>
                <w:szCs w:val="20"/>
              </w:rPr>
            </w:pPr>
            <w:r w:rsidRPr="0068580B">
              <w:rPr>
                <w:sz w:val="20"/>
                <w:szCs w:val="20"/>
              </w:rPr>
              <w:t xml:space="preserve">0,087 </w:t>
            </w:r>
          </w:p>
        </w:tc>
      </w:tr>
      <w:tr w:rsidR="0020192F" w:rsidRPr="0068580B" w14:paraId="04F438DF"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7A85FDCE" w14:textId="3AB460C4" w:rsidR="0020192F" w:rsidRPr="0068580B" w:rsidRDefault="0020192F" w:rsidP="0020192F">
            <w:pPr>
              <w:ind w:left="-56" w:right="44" w:firstLine="56"/>
              <w:jc w:val="center"/>
              <w:rPr>
                <w:sz w:val="20"/>
                <w:szCs w:val="20"/>
              </w:rPr>
            </w:pPr>
            <w:r w:rsidRPr="0068580B">
              <w:rPr>
                <w:sz w:val="20"/>
                <w:szCs w:val="20"/>
              </w:rPr>
              <w:t>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166AF77" w14:textId="04475FCC" w:rsidR="0020192F" w:rsidRPr="0068580B" w:rsidRDefault="0020192F" w:rsidP="0020192F">
            <w:pPr>
              <w:ind w:left="-56" w:right="44" w:firstLine="56"/>
              <w:jc w:val="center"/>
              <w:rPr>
                <w:sz w:val="20"/>
                <w:szCs w:val="20"/>
              </w:rPr>
            </w:pPr>
            <w:r w:rsidRPr="0068580B">
              <w:rPr>
                <w:sz w:val="20"/>
                <w:szCs w:val="20"/>
              </w:rPr>
              <w:t>П. Палех, в том числе по</w:t>
            </w:r>
          </w:p>
          <w:p w14:paraId="5B6623CC" w14:textId="4132C391" w:rsidR="0020192F" w:rsidRPr="0068580B" w:rsidRDefault="0020192F" w:rsidP="0020192F">
            <w:pPr>
              <w:ind w:left="-56" w:right="44" w:firstLine="56"/>
              <w:jc w:val="center"/>
              <w:rPr>
                <w:sz w:val="20"/>
                <w:szCs w:val="20"/>
              </w:rPr>
            </w:pPr>
            <w:r w:rsidRPr="0068580B">
              <w:rPr>
                <w:sz w:val="20"/>
                <w:szCs w:val="20"/>
              </w:rPr>
              <w:t>зонам действия источников:</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7878327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634A6A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CE9D066"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0ECA55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8F8446"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9D23578"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59ED60" w14:textId="77777777" w:rsidR="0020192F" w:rsidRPr="0068580B" w:rsidRDefault="0020192F" w:rsidP="0020192F">
            <w:pPr>
              <w:ind w:left="-56" w:right="44" w:firstLine="56"/>
              <w:jc w:val="center"/>
              <w:rPr>
                <w:sz w:val="20"/>
                <w:szCs w:val="20"/>
              </w:rPr>
            </w:pPr>
            <w:r w:rsidRPr="0068580B">
              <w:rPr>
                <w:sz w:val="20"/>
                <w:szCs w:val="20"/>
              </w:rPr>
              <w:t xml:space="preserve">0,087 </w:t>
            </w:r>
          </w:p>
        </w:tc>
      </w:tr>
      <w:tr w:rsidR="0020192F" w:rsidRPr="0068580B" w14:paraId="01EF964C"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283670F2" w14:textId="34F10E2E" w:rsidR="0020192F" w:rsidRPr="0068580B" w:rsidRDefault="0020192F" w:rsidP="0020192F">
            <w:pPr>
              <w:ind w:left="-56" w:right="44" w:firstLine="56"/>
              <w:jc w:val="center"/>
              <w:rPr>
                <w:sz w:val="20"/>
                <w:szCs w:val="20"/>
              </w:rPr>
            </w:pPr>
            <w:r w:rsidRPr="0068580B">
              <w:rPr>
                <w:sz w:val="20"/>
                <w:szCs w:val="20"/>
              </w:rPr>
              <w:t>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B97B4A7" w14:textId="53855CD4" w:rsidR="0020192F" w:rsidRPr="0068580B" w:rsidRDefault="0020192F" w:rsidP="0020192F">
            <w:pPr>
              <w:ind w:left="-56" w:right="44" w:firstLine="56"/>
              <w:jc w:val="center"/>
              <w:rPr>
                <w:sz w:val="20"/>
                <w:szCs w:val="20"/>
              </w:rPr>
            </w:pPr>
            <w:r w:rsidRPr="0068580B">
              <w:rPr>
                <w:sz w:val="20"/>
                <w:szCs w:val="20"/>
              </w:rPr>
              <w:t>Котельная Центральная, в том числе:</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15FA421D" w14:textId="77777777" w:rsidR="0020192F" w:rsidRPr="0068580B" w:rsidRDefault="0020192F" w:rsidP="0020192F">
            <w:pPr>
              <w:ind w:left="-56" w:right="44" w:firstLine="56"/>
              <w:jc w:val="center"/>
              <w:rPr>
                <w:sz w:val="20"/>
                <w:szCs w:val="20"/>
              </w:rPr>
            </w:pPr>
            <w:r w:rsidRPr="0068580B">
              <w:rPr>
                <w:sz w:val="20"/>
                <w:szCs w:val="20"/>
              </w:rPr>
              <w:t xml:space="preserve">0,083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CC7050A" w14:textId="77777777" w:rsidR="0020192F" w:rsidRPr="0068580B" w:rsidRDefault="0020192F" w:rsidP="0020192F">
            <w:pPr>
              <w:ind w:left="-56" w:right="44" w:firstLine="56"/>
              <w:jc w:val="center"/>
              <w:rPr>
                <w:sz w:val="20"/>
                <w:szCs w:val="20"/>
              </w:rPr>
            </w:pPr>
            <w:r w:rsidRPr="0068580B">
              <w:rPr>
                <w:sz w:val="20"/>
                <w:szCs w:val="20"/>
              </w:rPr>
              <w:t xml:space="preserve">0,083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A191472"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F321BA6"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05B9F05"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5F07C6E"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5E233F1" w14:textId="77777777" w:rsidR="0020192F" w:rsidRPr="0068580B" w:rsidRDefault="0020192F" w:rsidP="0020192F">
            <w:pPr>
              <w:ind w:left="-56" w:right="44" w:firstLine="56"/>
              <w:jc w:val="center"/>
              <w:rPr>
                <w:sz w:val="20"/>
                <w:szCs w:val="20"/>
              </w:rPr>
            </w:pPr>
            <w:r w:rsidRPr="0068580B">
              <w:rPr>
                <w:sz w:val="20"/>
                <w:szCs w:val="20"/>
              </w:rPr>
              <w:t xml:space="preserve">0,082 </w:t>
            </w:r>
          </w:p>
        </w:tc>
      </w:tr>
      <w:tr w:rsidR="0020192F" w:rsidRPr="0068580B" w14:paraId="28B6EF28"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5F658AE5" w14:textId="1EB9BF6C" w:rsidR="0020192F" w:rsidRPr="0068580B" w:rsidRDefault="0020192F" w:rsidP="0020192F">
            <w:pPr>
              <w:ind w:left="-56" w:right="44" w:firstLine="56"/>
              <w:jc w:val="center"/>
              <w:rPr>
                <w:sz w:val="20"/>
                <w:szCs w:val="20"/>
              </w:rPr>
            </w:pPr>
            <w:r w:rsidRPr="0068580B">
              <w:rPr>
                <w:sz w:val="20"/>
                <w:szCs w:val="20"/>
              </w:rPr>
              <w:t>1.1.1.1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58E5041" w14:textId="77777777" w:rsidR="0020192F" w:rsidRPr="0068580B" w:rsidRDefault="0020192F" w:rsidP="0020192F">
            <w:pPr>
              <w:ind w:left="-56" w:right="44" w:firstLine="56"/>
              <w:jc w:val="center"/>
              <w:rPr>
                <w:sz w:val="20"/>
                <w:szCs w:val="20"/>
              </w:rPr>
            </w:pPr>
            <w:r w:rsidRPr="0068580B">
              <w:rPr>
                <w:sz w:val="20"/>
                <w:szCs w:val="20"/>
              </w:rPr>
              <w:t xml:space="preserve">МКД, в том числе, по кадастровым кварталам: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4FA9AF05"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BAC31C0"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7FD71E8"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107C559"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22AA8AC"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9590F3"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9E6722C" w14:textId="77777777" w:rsidR="0020192F" w:rsidRPr="0068580B" w:rsidRDefault="0020192F" w:rsidP="0020192F">
            <w:pPr>
              <w:ind w:left="-56" w:right="44" w:firstLine="56"/>
              <w:jc w:val="center"/>
              <w:rPr>
                <w:sz w:val="20"/>
                <w:szCs w:val="20"/>
              </w:rPr>
            </w:pPr>
            <w:r w:rsidRPr="0068580B">
              <w:rPr>
                <w:sz w:val="20"/>
                <w:szCs w:val="20"/>
              </w:rPr>
              <w:t xml:space="preserve">0,027 </w:t>
            </w:r>
          </w:p>
        </w:tc>
      </w:tr>
      <w:tr w:rsidR="0020192F" w:rsidRPr="0068580B" w14:paraId="7E5750D5"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0D019DF6" w14:textId="56F15B5D"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215A456" w14:textId="77777777" w:rsidR="0020192F" w:rsidRPr="0068580B" w:rsidRDefault="0020192F" w:rsidP="0020192F">
            <w:pPr>
              <w:ind w:left="-56" w:right="44" w:firstLine="56"/>
              <w:jc w:val="center"/>
              <w:rPr>
                <w:sz w:val="20"/>
                <w:szCs w:val="20"/>
              </w:rPr>
            </w:pPr>
            <w:r w:rsidRPr="0068580B">
              <w:rPr>
                <w:sz w:val="20"/>
                <w:szCs w:val="20"/>
              </w:rPr>
              <w:t xml:space="preserve">37:11:040101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634E3308"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A08B829"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B8DD935"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BD297B4"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91298DF"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97FA3F6"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0C20570" w14:textId="77777777" w:rsidR="0020192F" w:rsidRPr="0068580B" w:rsidRDefault="0020192F" w:rsidP="0020192F">
            <w:pPr>
              <w:ind w:left="-56" w:right="44" w:firstLine="56"/>
              <w:jc w:val="center"/>
              <w:rPr>
                <w:sz w:val="20"/>
                <w:szCs w:val="20"/>
              </w:rPr>
            </w:pPr>
            <w:r w:rsidRPr="0068580B">
              <w:rPr>
                <w:sz w:val="20"/>
                <w:szCs w:val="20"/>
              </w:rPr>
              <w:t xml:space="preserve">0,021 </w:t>
            </w:r>
          </w:p>
        </w:tc>
      </w:tr>
      <w:tr w:rsidR="0020192F" w:rsidRPr="0068580B" w14:paraId="42F62B3D"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6C4EF97" w14:textId="044AE36B"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C286991" w14:textId="77777777" w:rsidR="0020192F" w:rsidRPr="0068580B" w:rsidRDefault="0020192F" w:rsidP="0020192F">
            <w:pPr>
              <w:ind w:left="-56" w:right="44" w:firstLine="56"/>
              <w:jc w:val="center"/>
              <w:rPr>
                <w:sz w:val="20"/>
                <w:szCs w:val="20"/>
              </w:rPr>
            </w:pPr>
            <w:r w:rsidRPr="0068580B">
              <w:rPr>
                <w:sz w:val="20"/>
                <w:szCs w:val="20"/>
              </w:rPr>
              <w:t xml:space="preserve">37:11:040103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566C74D"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2F8B6E7"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A8DA544"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70A0A62"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73CFB90"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98B925C"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A7AC577" w14:textId="77777777" w:rsidR="0020192F" w:rsidRPr="0068580B" w:rsidRDefault="0020192F" w:rsidP="0020192F">
            <w:pPr>
              <w:ind w:left="-56" w:right="44" w:firstLine="56"/>
              <w:jc w:val="center"/>
              <w:rPr>
                <w:sz w:val="20"/>
                <w:szCs w:val="20"/>
              </w:rPr>
            </w:pPr>
            <w:r w:rsidRPr="0068580B">
              <w:rPr>
                <w:sz w:val="20"/>
                <w:szCs w:val="20"/>
              </w:rPr>
              <w:t xml:space="preserve">0,009 </w:t>
            </w:r>
          </w:p>
        </w:tc>
      </w:tr>
      <w:tr w:rsidR="0020192F" w:rsidRPr="0068580B" w14:paraId="3471AD70"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8E5A829" w14:textId="4803312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D712768" w14:textId="77777777" w:rsidR="0020192F" w:rsidRPr="0068580B" w:rsidRDefault="0020192F" w:rsidP="0020192F">
            <w:pPr>
              <w:ind w:left="-56" w:right="44" w:firstLine="56"/>
              <w:jc w:val="center"/>
              <w:rPr>
                <w:sz w:val="20"/>
                <w:szCs w:val="20"/>
              </w:rPr>
            </w:pPr>
            <w:r w:rsidRPr="0068580B">
              <w:rPr>
                <w:sz w:val="20"/>
                <w:szCs w:val="20"/>
              </w:rPr>
              <w:t xml:space="preserve">37:11:040104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90173A9"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7BEDAA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FD83F92"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60B8F44"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4840BA1"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8BEF6DB"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1110174"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433B3576"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0817638E" w14:textId="3D8252C1"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452E51A" w14:textId="77777777" w:rsidR="0020192F" w:rsidRPr="0068580B" w:rsidRDefault="0020192F" w:rsidP="0020192F">
            <w:pPr>
              <w:ind w:left="-56" w:right="44" w:firstLine="56"/>
              <w:jc w:val="center"/>
              <w:rPr>
                <w:sz w:val="20"/>
                <w:szCs w:val="20"/>
              </w:rPr>
            </w:pPr>
            <w:r w:rsidRPr="0068580B">
              <w:rPr>
                <w:sz w:val="20"/>
                <w:szCs w:val="20"/>
              </w:rPr>
              <w:t xml:space="preserve">37:11:040118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B2BD7DB"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C04DC5A"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18642D6"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6BED2EC"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1AE9700"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1E3D116"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BD91D06" w14:textId="77777777" w:rsidR="0020192F" w:rsidRPr="0068580B" w:rsidRDefault="0020192F" w:rsidP="0020192F">
            <w:pPr>
              <w:ind w:left="-56" w:right="44" w:firstLine="56"/>
              <w:jc w:val="center"/>
              <w:rPr>
                <w:sz w:val="20"/>
                <w:szCs w:val="20"/>
              </w:rPr>
            </w:pPr>
            <w:r w:rsidRPr="0068580B">
              <w:rPr>
                <w:sz w:val="20"/>
                <w:szCs w:val="20"/>
              </w:rPr>
              <w:t xml:space="preserve">0,008 </w:t>
            </w:r>
          </w:p>
        </w:tc>
      </w:tr>
      <w:tr w:rsidR="0020192F" w:rsidRPr="0068580B" w14:paraId="2CE7FE07"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517ED83E" w14:textId="4BAD93E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A3A9D57" w14:textId="77777777" w:rsidR="0020192F" w:rsidRPr="0068580B" w:rsidRDefault="0020192F" w:rsidP="0020192F">
            <w:pPr>
              <w:ind w:left="-56" w:right="44" w:firstLine="56"/>
              <w:jc w:val="center"/>
              <w:rPr>
                <w:sz w:val="20"/>
                <w:szCs w:val="20"/>
              </w:rPr>
            </w:pPr>
            <w:r w:rsidRPr="0068580B">
              <w:rPr>
                <w:sz w:val="20"/>
                <w:szCs w:val="20"/>
              </w:rPr>
              <w:t xml:space="preserve">37:11:040120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05B2CBC8"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7405B79"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02040E"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762516B"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1DA68E2"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2F69F55"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A4B7C30" w14:textId="77777777" w:rsidR="0020192F" w:rsidRPr="0068580B" w:rsidRDefault="0020192F" w:rsidP="0020192F">
            <w:pPr>
              <w:ind w:left="-56" w:right="44" w:firstLine="56"/>
              <w:jc w:val="center"/>
              <w:rPr>
                <w:sz w:val="20"/>
                <w:szCs w:val="20"/>
              </w:rPr>
            </w:pPr>
            <w:r w:rsidRPr="0068580B">
              <w:rPr>
                <w:sz w:val="20"/>
                <w:szCs w:val="20"/>
              </w:rPr>
              <w:t xml:space="preserve">0,008 </w:t>
            </w:r>
          </w:p>
        </w:tc>
      </w:tr>
      <w:tr w:rsidR="0020192F" w:rsidRPr="0068580B" w14:paraId="0E7D10E4"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5B091C0C" w14:textId="5D10AE75"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785D978" w14:textId="77777777" w:rsidR="0020192F" w:rsidRPr="0068580B" w:rsidRDefault="0020192F" w:rsidP="0020192F">
            <w:pPr>
              <w:ind w:left="-56" w:right="44" w:firstLine="56"/>
              <w:jc w:val="center"/>
              <w:rPr>
                <w:sz w:val="20"/>
                <w:szCs w:val="20"/>
              </w:rPr>
            </w:pPr>
            <w:r w:rsidRPr="0068580B">
              <w:rPr>
                <w:sz w:val="20"/>
                <w:szCs w:val="20"/>
              </w:rPr>
              <w:t xml:space="preserve">37:11:040121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4F493A8"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5D15D50"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BF59243"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6F90A21"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B065C25"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E09CE36"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938AE21" w14:textId="77777777" w:rsidR="0020192F" w:rsidRPr="0068580B" w:rsidRDefault="0020192F" w:rsidP="0020192F">
            <w:pPr>
              <w:ind w:left="-56" w:right="44" w:firstLine="56"/>
              <w:jc w:val="center"/>
              <w:rPr>
                <w:sz w:val="20"/>
                <w:szCs w:val="20"/>
              </w:rPr>
            </w:pPr>
            <w:r w:rsidRPr="0068580B">
              <w:rPr>
                <w:sz w:val="20"/>
                <w:szCs w:val="20"/>
              </w:rPr>
              <w:t xml:space="preserve">0,031 </w:t>
            </w:r>
          </w:p>
        </w:tc>
      </w:tr>
      <w:tr w:rsidR="0020192F" w:rsidRPr="0068580B" w14:paraId="7C993A2E"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6EFDB9B1" w14:textId="6401A3A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6C9A45A" w14:textId="77777777" w:rsidR="0020192F" w:rsidRPr="0068580B" w:rsidRDefault="0020192F" w:rsidP="0020192F">
            <w:pPr>
              <w:ind w:left="-56" w:right="44" w:firstLine="56"/>
              <w:jc w:val="center"/>
              <w:rPr>
                <w:sz w:val="20"/>
                <w:szCs w:val="20"/>
              </w:rPr>
            </w:pPr>
            <w:r w:rsidRPr="0068580B">
              <w:rPr>
                <w:sz w:val="20"/>
                <w:szCs w:val="20"/>
              </w:rPr>
              <w:t xml:space="preserve">37:11:040123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50B2DDA5"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8EDF1A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B5DB23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348BF57A"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85513F2"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2EB27D1"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2637556" w14:textId="77777777" w:rsidR="0020192F" w:rsidRPr="0068580B" w:rsidRDefault="0020192F" w:rsidP="0020192F">
            <w:pPr>
              <w:ind w:left="-56" w:right="44" w:firstLine="56"/>
              <w:jc w:val="center"/>
              <w:rPr>
                <w:sz w:val="20"/>
                <w:szCs w:val="20"/>
              </w:rPr>
            </w:pPr>
            <w:r w:rsidRPr="0068580B">
              <w:rPr>
                <w:sz w:val="20"/>
                <w:szCs w:val="20"/>
              </w:rPr>
              <w:t xml:space="preserve">0,013 </w:t>
            </w:r>
          </w:p>
        </w:tc>
      </w:tr>
      <w:tr w:rsidR="0020192F" w:rsidRPr="0068580B" w14:paraId="4F95AAA2"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1D5A0407" w14:textId="2DF0461D"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1594A33" w14:textId="77777777" w:rsidR="0020192F" w:rsidRPr="0068580B" w:rsidRDefault="0020192F" w:rsidP="0020192F">
            <w:pPr>
              <w:ind w:left="-56" w:right="44" w:firstLine="56"/>
              <w:jc w:val="center"/>
              <w:rPr>
                <w:sz w:val="20"/>
                <w:szCs w:val="20"/>
              </w:rPr>
            </w:pPr>
            <w:r w:rsidRPr="0068580B">
              <w:rPr>
                <w:sz w:val="20"/>
                <w:szCs w:val="20"/>
              </w:rPr>
              <w:t xml:space="preserve">37:11:040124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9804F34"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A6B8570"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9EAE3CB"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331AEDF"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40E8FD6"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DB0AAA8"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D8FC56D" w14:textId="77777777" w:rsidR="0020192F" w:rsidRPr="0068580B" w:rsidRDefault="0020192F" w:rsidP="0020192F">
            <w:pPr>
              <w:ind w:left="-56" w:right="44" w:firstLine="56"/>
              <w:jc w:val="center"/>
              <w:rPr>
                <w:sz w:val="20"/>
                <w:szCs w:val="20"/>
              </w:rPr>
            </w:pPr>
            <w:r w:rsidRPr="0068580B">
              <w:rPr>
                <w:sz w:val="20"/>
                <w:szCs w:val="20"/>
              </w:rPr>
              <w:t xml:space="preserve">0,001 </w:t>
            </w:r>
          </w:p>
        </w:tc>
      </w:tr>
      <w:tr w:rsidR="0020192F" w:rsidRPr="0068580B" w14:paraId="5EBD4627"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3BBFDFFE" w14:textId="75BE977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B00F6A1" w14:textId="77777777" w:rsidR="0020192F" w:rsidRPr="0068580B" w:rsidRDefault="0020192F" w:rsidP="0020192F">
            <w:pPr>
              <w:ind w:left="-56" w:right="44" w:firstLine="56"/>
              <w:jc w:val="center"/>
              <w:rPr>
                <w:sz w:val="20"/>
                <w:szCs w:val="20"/>
              </w:rPr>
            </w:pPr>
            <w:r w:rsidRPr="0068580B">
              <w:rPr>
                <w:sz w:val="20"/>
                <w:szCs w:val="20"/>
              </w:rPr>
              <w:t xml:space="preserve">37:11:040125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F0252C7"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72EA9C3"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4334EE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F67663C"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CC9F61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AF3D383"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70610C0"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0DFF2061"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1E392D0C" w14:textId="2BC543F0"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281E7E6" w14:textId="77777777" w:rsidR="0020192F" w:rsidRPr="0068580B" w:rsidRDefault="0020192F" w:rsidP="0020192F">
            <w:pPr>
              <w:ind w:left="-56" w:right="44" w:firstLine="56"/>
              <w:jc w:val="center"/>
              <w:rPr>
                <w:sz w:val="20"/>
                <w:szCs w:val="20"/>
              </w:rPr>
            </w:pPr>
            <w:r w:rsidRPr="0068580B">
              <w:rPr>
                <w:sz w:val="20"/>
                <w:szCs w:val="20"/>
              </w:rPr>
              <w:t xml:space="preserve">37:11:040127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CAA216C"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5D0EEEC"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B6AA088"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49D8894"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A8D6350"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D27F430"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0CFC682" w14:textId="77777777" w:rsidR="0020192F" w:rsidRPr="0068580B" w:rsidRDefault="0020192F" w:rsidP="0020192F">
            <w:pPr>
              <w:ind w:left="-56" w:right="44" w:firstLine="56"/>
              <w:jc w:val="center"/>
              <w:rPr>
                <w:sz w:val="20"/>
                <w:szCs w:val="20"/>
              </w:rPr>
            </w:pPr>
            <w:r w:rsidRPr="0068580B">
              <w:rPr>
                <w:sz w:val="20"/>
                <w:szCs w:val="20"/>
              </w:rPr>
              <w:t xml:space="preserve">0,021 </w:t>
            </w:r>
          </w:p>
        </w:tc>
      </w:tr>
      <w:tr w:rsidR="0020192F" w:rsidRPr="0068580B" w14:paraId="7A38F60A"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0F89D0BB" w14:textId="49CC1F5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5193ED8" w14:textId="77777777" w:rsidR="0020192F" w:rsidRPr="0068580B" w:rsidRDefault="0020192F" w:rsidP="0020192F">
            <w:pPr>
              <w:ind w:left="-56" w:right="44" w:firstLine="56"/>
              <w:jc w:val="center"/>
              <w:rPr>
                <w:sz w:val="20"/>
                <w:szCs w:val="20"/>
              </w:rPr>
            </w:pPr>
            <w:r w:rsidRPr="0068580B">
              <w:rPr>
                <w:sz w:val="20"/>
                <w:szCs w:val="20"/>
              </w:rPr>
              <w:t xml:space="preserve">37:11:040136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248CC50E"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77062BB"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D888610"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398BDD65"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5B92D67"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C0FADB8"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0885BDD" w14:textId="77777777" w:rsidR="0020192F" w:rsidRPr="0068580B" w:rsidRDefault="0020192F" w:rsidP="0020192F">
            <w:pPr>
              <w:ind w:left="-56" w:right="44" w:firstLine="56"/>
              <w:jc w:val="center"/>
              <w:rPr>
                <w:sz w:val="20"/>
                <w:szCs w:val="20"/>
              </w:rPr>
            </w:pPr>
            <w:r w:rsidRPr="0068580B">
              <w:rPr>
                <w:sz w:val="20"/>
                <w:szCs w:val="20"/>
              </w:rPr>
              <w:t xml:space="preserve">0,023 </w:t>
            </w:r>
          </w:p>
        </w:tc>
      </w:tr>
      <w:tr w:rsidR="0020192F" w:rsidRPr="0068580B" w14:paraId="4CD8CA14"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643C5C8" w14:textId="36DAF53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1077614" w14:textId="77777777" w:rsidR="0020192F" w:rsidRPr="0068580B" w:rsidRDefault="0020192F" w:rsidP="0020192F">
            <w:pPr>
              <w:ind w:left="-56" w:right="44" w:firstLine="56"/>
              <w:jc w:val="center"/>
              <w:rPr>
                <w:sz w:val="20"/>
                <w:szCs w:val="20"/>
              </w:rPr>
            </w:pPr>
            <w:r w:rsidRPr="0068580B">
              <w:rPr>
                <w:sz w:val="20"/>
                <w:szCs w:val="20"/>
              </w:rPr>
              <w:t xml:space="preserve">37:11:040137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649B0D0"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410E358"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6EE8142"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6E19619"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747FDB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FDE58DC"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003CCE9"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63541CDC"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33CD4D63" w14:textId="08FE2A0F" w:rsidR="0020192F" w:rsidRPr="0068580B" w:rsidRDefault="0020192F" w:rsidP="0020192F">
            <w:pPr>
              <w:ind w:left="-56" w:right="44" w:firstLine="56"/>
              <w:jc w:val="center"/>
              <w:rPr>
                <w:sz w:val="20"/>
                <w:szCs w:val="20"/>
              </w:rPr>
            </w:pPr>
            <w:r w:rsidRPr="0068580B">
              <w:rPr>
                <w:sz w:val="20"/>
                <w:szCs w:val="20"/>
              </w:rPr>
              <w:t>1.1.1.2</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61EACEC" w14:textId="77777777" w:rsidR="0020192F" w:rsidRPr="0068580B" w:rsidRDefault="0020192F" w:rsidP="0020192F">
            <w:pPr>
              <w:ind w:left="-56" w:right="44" w:firstLine="56"/>
              <w:jc w:val="center"/>
              <w:rPr>
                <w:sz w:val="20"/>
                <w:szCs w:val="20"/>
              </w:rPr>
            </w:pPr>
            <w:r w:rsidRPr="0068580B">
              <w:rPr>
                <w:sz w:val="20"/>
                <w:szCs w:val="20"/>
              </w:rPr>
              <w:t xml:space="preserve">Общественные здания, в том числе, по кадастровым кварталам: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41DCD165" w14:textId="77777777" w:rsidR="0020192F" w:rsidRPr="0068580B" w:rsidRDefault="0020192F" w:rsidP="0020192F">
            <w:pPr>
              <w:ind w:left="-56" w:right="44" w:firstLine="56"/>
              <w:jc w:val="center"/>
              <w:rPr>
                <w:sz w:val="20"/>
                <w:szCs w:val="20"/>
              </w:rPr>
            </w:pPr>
            <w:r w:rsidRPr="0068580B">
              <w:rPr>
                <w:sz w:val="20"/>
                <w:szCs w:val="20"/>
              </w:rPr>
              <w:t xml:space="preserve">0,056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F59EC9A" w14:textId="77777777" w:rsidR="0020192F" w:rsidRPr="0068580B" w:rsidRDefault="0020192F" w:rsidP="0020192F">
            <w:pPr>
              <w:ind w:left="-56" w:right="44" w:firstLine="56"/>
              <w:jc w:val="center"/>
              <w:rPr>
                <w:sz w:val="20"/>
                <w:szCs w:val="20"/>
              </w:rPr>
            </w:pPr>
            <w:r w:rsidRPr="0068580B">
              <w:rPr>
                <w:sz w:val="20"/>
                <w:szCs w:val="20"/>
              </w:rPr>
              <w:t xml:space="preserve">0,056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7D6B2C7" w14:textId="77777777" w:rsidR="0020192F" w:rsidRPr="0068580B" w:rsidRDefault="0020192F" w:rsidP="0020192F">
            <w:pPr>
              <w:ind w:left="-56" w:right="44" w:firstLine="56"/>
              <w:jc w:val="center"/>
              <w:rPr>
                <w:sz w:val="20"/>
                <w:szCs w:val="20"/>
              </w:rPr>
            </w:pPr>
            <w:r w:rsidRPr="0068580B">
              <w:rPr>
                <w:sz w:val="20"/>
                <w:szCs w:val="20"/>
              </w:rPr>
              <w:t xml:space="preserve">0,056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295462D" w14:textId="77777777" w:rsidR="0020192F" w:rsidRPr="0068580B" w:rsidRDefault="0020192F" w:rsidP="0020192F">
            <w:pPr>
              <w:ind w:left="-56" w:right="44" w:firstLine="56"/>
              <w:jc w:val="center"/>
              <w:rPr>
                <w:sz w:val="20"/>
                <w:szCs w:val="20"/>
              </w:rPr>
            </w:pPr>
            <w:r w:rsidRPr="0068580B">
              <w:rPr>
                <w:sz w:val="20"/>
                <w:szCs w:val="20"/>
              </w:rPr>
              <w:t xml:space="preserve">0,055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3B1E393" w14:textId="77777777" w:rsidR="0020192F" w:rsidRPr="0068580B" w:rsidRDefault="0020192F" w:rsidP="0020192F">
            <w:pPr>
              <w:ind w:left="-56" w:right="44" w:firstLine="56"/>
              <w:jc w:val="center"/>
              <w:rPr>
                <w:sz w:val="20"/>
                <w:szCs w:val="20"/>
              </w:rPr>
            </w:pPr>
            <w:r w:rsidRPr="0068580B">
              <w:rPr>
                <w:sz w:val="20"/>
                <w:szCs w:val="20"/>
              </w:rPr>
              <w:t xml:space="preserve">0,055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A742CDB" w14:textId="77777777" w:rsidR="0020192F" w:rsidRPr="0068580B" w:rsidRDefault="0020192F" w:rsidP="0020192F">
            <w:pPr>
              <w:ind w:left="-56" w:right="44" w:firstLine="56"/>
              <w:jc w:val="center"/>
              <w:rPr>
                <w:sz w:val="20"/>
                <w:szCs w:val="20"/>
              </w:rPr>
            </w:pPr>
            <w:r w:rsidRPr="0068580B">
              <w:rPr>
                <w:sz w:val="20"/>
                <w:szCs w:val="20"/>
              </w:rPr>
              <w:t xml:space="preserve">0,055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5E9BF13" w14:textId="77777777" w:rsidR="0020192F" w:rsidRPr="0068580B" w:rsidRDefault="0020192F" w:rsidP="0020192F">
            <w:pPr>
              <w:ind w:left="-56" w:right="44" w:firstLine="56"/>
              <w:jc w:val="center"/>
              <w:rPr>
                <w:sz w:val="20"/>
                <w:szCs w:val="20"/>
              </w:rPr>
            </w:pPr>
            <w:r w:rsidRPr="0068580B">
              <w:rPr>
                <w:sz w:val="20"/>
                <w:szCs w:val="20"/>
              </w:rPr>
              <w:t xml:space="preserve">0,055 </w:t>
            </w:r>
          </w:p>
        </w:tc>
      </w:tr>
      <w:tr w:rsidR="0020192F" w:rsidRPr="0068580B" w14:paraId="31A1976D"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2CE3FF69" w14:textId="19A0243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1CA30AB" w14:textId="77777777" w:rsidR="0020192F" w:rsidRPr="0068580B" w:rsidRDefault="0020192F" w:rsidP="0020192F">
            <w:pPr>
              <w:ind w:left="-56" w:right="44" w:firstLine="56"/>
              <w:jc w:val="center"/>
              <w:rPr>
                <w:sz w:val="20"/>
                <w:szCs w:val="20"/>
              </w:rPr>
            </w:pPr>
            <w:r w:rsidRPr="0068580B">
              <w:rPr>
                <w:sz w:val="20"/>
                <w:szCs w:val="20"/>
              </w:rPr>
              <w:t xml:space="preserve">37:11:040101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04B9DB94"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9296CDE"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5427203"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11CD67A"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A5CC3B0"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3CC07B5"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550A39C" w14:textId="77777777" w:rsidR="0020192F" w:rsidRPr="0068580B" w:rsidRDefault="0020192F" w:rsidP="0020192F">
            <w:pPr>
              <w:ind w:left="-56" w:right="44" w:firstLine="56"/>
              <w:jc w:val="center"/>
              <w:rPr>
                <w:sz w:val="20"/>
                <w:szCs w:val="20"/>
              </w:rPr>
            </w:pPr>
            <w:r w:rsidRPr="0068580B">
              <w:rPr>
                <w:sz w:val="20"/>
                <w:szCs w:val="20"/>
              </w:rPr>
              <w:t xml:space="preserve">0,023 </w:t>
            </w:r>
          </w:p>
        </w:tc>
      </w:tr>
      <w:tr w:rsidR="0020192F" w:rsidRPr="0068580B" w14:paraId="275CC385"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1F3AFEE6" w14:textId="2F9A369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5519047" w14:textId="77777777" w:rsidR="0020192F" w:rsidRPr="0068580B" w:rsidRDefault="0020192F" w:rsidP="0020192F">
            <w:pPr>
              <w:ind w:left="-56" w:right="44" w:firstLine="56"/>
              <w:jc w:val="center"/>
              <w:rPr>
                <w:sz w:val="20"/>
                <w:szCs w:val="20"/>
              </w:rPr>
            </w:pPr>
            <w:r w:rsidRPr="0068580B">
              <w:rPr>
                <w:sz w:val="20"/>
                <w:szCs w:val="20"/>
              </w:rPr>
              <w:t xml:space="preserve">37:11:040103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518BBA7"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0E3B08F"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9F9554F"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D4A9F2D"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2C95544"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0D8FC54"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F54E832" w14:textId="77777777" w:rsidR="0020192F" w:rsidRPr="0068580B" w:rsidRDefault="0020192F" w:rsidP="0020192F">
            <w:pPr>
              <w:ind w:left="-56" w:right="44" w:firstLine="56"/>
              <w:jc w:val="center"/>
              <w:rPr>
                <w:sz w:val="20"/>
                <w:szCs w:val="20"/>
              </w:rPr>
            </w:pPr>
            <w:r w:rsidRPr="0068580B">
              <w:rPr>
                <w:sz w:val="20"/>
                <w:szCs w:val="20"/>
              </w:rPr>
              <w:t xml:space="preserve">0,030 </w:t>
            </w:r>
          </w:p>
        </w:tc>
      </w:tr>
      <w:tr w:rsidR="0020192F" w:rsidRPr="0068580B" w14:paraId="6ED4FD72"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2CC59AD0" w14:textId="4A2DD65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3D0DAB4" w14:textId="77777777" w:rsidR="0020192F" w:rsidRPr="0068580B" w:rsidRDefault="0020192F" w:rsidP="0020192F">
            <w:pPr>
              <w:ind w:left="-56" w:right="44" w:firstLine="56"/>
              <w:jc w:val="center"/>
              <w:rPr>
                <w:sz w:val="20"/>
                <w:szCs w:val="20"/>
              </w:rPr>
            </w:pPr>
            <w:r w:rsidRPr="0068580B">
              <w:rPr>
                <w:sz w:val="20"/>
                <w:szCs w:val="20"/>
              </w:rPr>
              <w:t xml:space="preserve">37:11:040104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6E630D9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90E6B9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9438B1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F3C4434"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6115DF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34F068F"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09BB3B0C"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6C9BBEDA"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C0BF730" w14:textId="5B848F03"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216D602" w14:textId="77777777" w:rsidR="0020192F" w:rsidRPr="0068580B" w:rsidRDefault="0020192F" w:rsidP="0020192F">
            <w:pPr>
              <w:ind w:left="-56" w:right="44" w:firstLine="56"/>
              <w:jc w:val="center"/>
              <w:rPr>
                <w:sz w:val="20"/>
                <w:szCs w:val="20"/>
              </w:rPr>
            </w:pPr>
            <w:r w:rsidRPr="0068580B">
              <w:rPr>
                <w:sz w:val="20"/>
                <w:szCs w:val="20"/>
              </w:rPr>
              <w:t xml:space="preserve">37:11:040118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11D0861"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1D7629C"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EEEA768"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499051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D66338D"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4D49864"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5AE70AF2"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6B72C384"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2DF5A257" w14:textId="076F43E7"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361A1DF" w14:textId="77777777" w:rsidR="0020192F" w:rsidRPr="0068580B" w:rsidRDefault="0020192F" w:rsidP="0020192F">
            <w:pPr>
              <w:ind w:left="-56" w:right="44" w:firstLine="56"/>
              <w:jc w:val="center"/>
              <w:rPr>
                <w:sz w:val="20"/>
                <w:szCs w:val="20"/>
              </w:rPr>
            </w:pPr>
            <w:r w:rsidRPr="0068580B">
              <w:rPr>
                <w:sz w:val="20"/>
                <w:szCs w:val="20"/>
              </w:rPr>
              <w:t xml:space="preserve">37:11:040120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38BBFAE"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3453D9D"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259B435"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6633EFB"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873E1FA"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0B0EF8B"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EE2520F" w14:textId="77777777" w:rsidR="0020192F" w:rsidRPr="0068580B" w:rsidRDefault="0020192F" w:rsidP="0020192F">
            <w:pPr>
              <w:ind w:left="-56" w:right="44" w:firstLine="56"/>
              <w:jc w:val="center"/>
              <w:rPr>
                <w:sz w:val="20"/>
                <w:szCs w:val="20"/>
              </w:rPr>
            </w:pPr>
            <w:r w:rsidRPr="0068580B">
              <w:rPr>
                <w:sz w:val="20"/>
                <w:szCs w:val="20"/>
              </w:rPr>
              <w:t xml:space="preserve">0,025 </w:t>
            </w:r>
          </w:p>
        </w:tc>
      </w:tr>
      <w:tr w:rsidR="0020192F" w:rsidRPr="0068580B" w14:paraId="35DFE576"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2CC3A1E4" w14:textId="528CB847"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8267E85" w14:textId="77777777" w:rsidR="0020192F" w:rsidRPr="0068580B" w:rsidRDefault="0020192F" w:rsidP="0020192F">
            <w:pPr>
              <w:ind w:left="-56" w:right="44" w:firstLine="56"/>
              <w:jc w:val="center"/>
              <w:rPr>
                <w:sz w:val="20"/>
                <w:szCs w:val="20"/>
              </w:rPr>
            </w:pPr>
            <w:r w:rsidRPr="0068580B">
              <w:rPr>
                <w:sz w:val="20"/>
                <w:szCs w:val="20"/>
              </w:rPr>
              <w:t xml:space="preserve">37:11:040121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7D0943A"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7D33BBB"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DA7336C"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26CA2CF"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3CAE9A3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1601B76"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F0A36AA"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04A11B3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6972A134" w14:textId="7B8660F1"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D9F30B6" w14:textId="77777777" w:rsidR="0020192F" w:rsidRPr="0068580B" w:rsidRDefault="0020192F" w:rsidP="0020192F">
            <w:pPr>
              <w:ind w:left="-56" w:right="44" w:firstLine="56"/>
              <w:jc w:val="center"/>
              <w:rPr>
                <w:sz w:val="20"/>
                <w:szCs w:val="20"/>
              </w:rPr>
            </w:pPr>
            <w:r w:rsidRPr="0068580B">
              <w:rPr>
                <w:sz w:val="20"/>
                <w:szCs w:val="20"/>
              </w:rPr>
              <w:t xml:space="preserve">37:11:040123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0F1CBABE"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C34D1FB"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168648B"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CE62AF2"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350A68E5"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B66F101"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738AF11" w14:textId="77777777" w:rsidR="0020192F" w:rsidRPr="0068580B" w:rsidRDefault="0020192F" w:rsidP="0020192F">
            <w:pPr>
              <w:ind w:left="-56" w:right="44" w:firstLine="56"/>
              <w:jc w:val="center"/>
              <w:rPr>
                <w:sz w:val="20"/>
                <w:szCs w:val="20"/>
              </w:rPr>
            </w:pPr>
            <w:r w:rsidRPr="0068580B">
              <w:rPr>
                <w:sz w:val="20"/>
                <w:szCs w:val="20"/>
              </w:rPr>
              <w:t xml:space="preserve">0,033 </w:t>
            </w:r>
          </w:p>
        </w:tc>
      </w:tr>
      <w:tr w:rsidR="0020192F" w:rsidRPr="0068580B" w14:paraId="67E5DE8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39CA527" w14:textId="6D4205FE"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B78A329" w14:textId="77777777" w:rsidR="0020192F" w:rsidRPr="0068580B" w:rsidRDefault="0020192F" w:rsidP="0020192F">
            <w:pPr>
              <w:ind w:left="-56" w:right="44" w:firstLine="56"/>
              <w:jc w:val="center"/>
              <w:rPr>
                <w:sz w:val="20"/>
                <w:szCs w:val="20"/>
              </w:rPr>
            </w:pPr>
            <w:r w:rsidRPr="0068580B">
              <w:rPr>
                <w:sz w:val="20"/>
                <w:szCs w:val="20"/>
              </w:rPr>
              <w:t xml:space="preserve">37:11:040124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7E181523"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CEFD739"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8209B1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35EBC004"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3032256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ED2CDD9"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82FABFD" w14:textId="77777777" w:rsidR="0020192F" w:rsidRPr="0068580B" w:rsidRDefault="0020192F" w:rsidP="0020192F">
            <w:pPr>
              <w:ind w:left="-56" w:right="44" w:firstLine="56"/>
              <w:jc w:val="center"/>
              <w:rPr>
                <w:sz w:val="20"/>
                <w:szCs w:val="20"/>
              </w:rPr>
            </w:pPr>
            <w:r w:rsidRPr="0068580B">
              <w:rPr>
                <w:sz w:val="20"/>
                <w:szCs w:val="20"/>
              </w:rPr>
              <w:t xml:space="preserve">0,013 </w:t>
            </w:r>
          </w:p>
        </w:tc>
      </w:tr>
      <w:tr w:rsidR="0020192F" w:rsidRPr="0068580B" w14:paraId="219F541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897B8A9" w14:textId="18ECD8A3"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F942BBE" w14:textId="77777777" w:rsidR="0020192F" w:rsidRPr="0068580B" w:rsidRDefault="0020192F" w:rsidP="0020192F">
            <w:pPr>
              <w:ind w:left="-56" w:right="44" w:firstLine="56"/>
              <w:jc w:val="center"/>
              <w:rPr>
                <w:sz w:val="20"/>
                <w:szCs w:val="20"/>
              </w:rPr>
            </w:pPr>
            <w:r w:rsidRPr="0068580B">
              <w:rPr>
                <w:sz w:val="20"/>
                <w:szCs w:val="20"/>
              </w:rPr>
              <w:t xml:space="preserve">37:11:040125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25F1E13"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61170BB"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61E87C1"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C4ADE70"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F445B0A"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C6534EC"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1AC149A" w14:textId="77777777" w:rsidR="0020192F" w:rsidRPr="0068580B" w:rsidRDefault="0020192F" w:rsidP="0020192F">
            <w:pPr>
              <w:ind w:left="-56" w:right="44" w:firstLine="56"/>
              <w:jc w:val="center"/>
              <w:rPr>
                <w:sz w:val="20"/>
                <w:szCs w:val="20"/>
              </w:rPr>
            </w:pPr>
            <w:r w:rsidRPr="0068580B">
              <w:rPr>
                <w:sz w:val="20"/>
                <w:szCs w:val="20"/>
              </w:rPr>
              <w:t xml:space="preserve">0,008 </w:t>
            </w:r>
          </w:p>
        </w:tc>
      </w:tr>
      <w:tr w:rsidR="0020192F" w:rsidRPr="0068580B" w14:paraId="75164261"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86A4275" w14:textId="513FA65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F847A9E" w14:textId="77777777" w:rsidR="0020192F" w:rsidRPr="0068580B" w:rsidRDefault="0020192F" w:rsidP="0020192F">
            <w:pPr>
              <w:ind w:left="-56" w:right="44" w:firstLine="56"/>
              <w:jc w:val="center"/>
              <w:rPr>
                <w:sz w:val="20"/>
                <w:szCs w:val="20"/>
              </w:rPr>
            </w:pPr>
            <w:r w:rsidRPr="0068580B">
              <w:rPr>
                <w:sz w:val="20"/>
                <w:szCs w:val="20"/>
              </w:rPr>
              <w:t xml:space="preserve">37:11:040127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860B978"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1B801AA"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24C521"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CAB4BE6"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28B5FEB"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7EB7809"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F68DDE9" w14:textId="77777777" w:rsidR="0020192F" w:rsidRPr="0068580B" w:rsidRDefault="0020192F" w:rsidP="0020192F">
            <w:pPr>
              <w:ind w:left="-56" w:right="44" w:firstLine="56"/>
              <w:jc w:val="center"/>
              <w:rPr>
                <w:sz w:val="20"/>
                <w:szCs w:val="20"/>
              </w:rPr>
            </w:pPr>
            <w:r w:rsidRPr="0068580B">
              <w:rPr>
                <w:sz w:val="20"/>
                <w:szCs w:val="20"/>
              </w:rPr>
              <w:t xml:space="preserve">0,049 </w:t>
            </w:r>
          </w:p>
        </w:tc>
      </w:tr>
      <w:tr w:rsidR="0020192F" w:rsidRPr="0068580B" w14:paraId="19FF5C3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1FD847D" w14:textId="11DCB870"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5D095FD" w14:textId="77777777" w:rsidR="0020192F" w:rsidRPr="0068580B" w:rsidRDefault="0020192F" w:rsidP="0020192F">
            <w:pPr>
              <w:ind w:left="-56" w:right="44" w:firstLine="56"/>
              <w:jc w:val="center"/>
              <w:rPr>
                <w:sz w:val="20"/>
                <w:szCs w:val="20"/>
              </w:rPr>
            </w:pPr>
            <w:r w:rsidRPr="0068580B">
              <w:rPr>
                <w:sz w:val="20"/>
                <w:szCs w:val="20"/>
              </w:rPr>
              <w:t xml:space="preserve">37:11:040136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4E16D803"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D69C168"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D2D9636"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8E870E2"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83F4AB8"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F224CA9"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01E3C4BE" w14:textId="77777777" w:rsidR="0020192F" w:rsidRPr="0068580B" w:rsidRDefault="0020192F" w:rsidP="0020192F">
            <w:pPr>
              <w:ind w:left="-56" w:right="44" w:firstLine="56"/>
              <w:jc w:val="center"/>
              <w:rPr>
                <w:sz w:val="20"/>
                <w:szCs w:val="20"/>
              </w:rPr>
            </w:pPr>
            <w:r w:rsidRPr="0068580B">
              <w:rPr>
                <w:sz w:val="20"/>
                <w:szCs w:val="20"/>
              </w:rPr>
              <w:t xml:space="preserve">0,022 </w:t>
            </w:r>
          </w:p>
        </w:tc>
      </w:tr>
      <w:tr w:rsidR="0020192F" w:rsidRPr="0068580B" w14:paraId="0303CED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482078B" w14:textId="5B9C64F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B68549C" w14:textId="77777777" w:rsidR="0020192F" w:rsidRPr="0068580B" w:rsidRDefault="0020192F" w:rsidP="0020192F">
            <w:pPr>
              <w:ind w:left="-56" w:right="44" w:firstLine="56"/>
              <w:jc w:val="center"/>
              <w:rPr>
                <w:sz w:val="20"/>
                <w:szCs w:val="20"/>
              </w:rPr>
            </w:pPr>
            <w:r w:rsidRPr="0068580B">
              <w:rPr>
                <w:sz w:val="20"/>
                <w:szCs w:val="20"/>
              </w:rPr>
              <w:t xml:space="preserve">37:11:040137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C82BAEA"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E497F79"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4ABFDFA"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53B426D"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D702AF0"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32BFCC6"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098D0BA1" w14:textId="77777777" w:rsidR="0020192F" w:rsidRPr="0068580B" w:rsidRDefault="0020192F" w:rsidP="0020192F">
            <w:pPr>
              <w:ind w:left="-56" w:right="44" w:firstLine="56"/>
              <w:jc w:val="center"/>
              <w:rPr>
                <w:sz w:val="20"/>
                <w:szCs w:val="20"/>
              </w:rPr>
            </w:pPr>
            <w:r w:rsidRPr="0068580B">
              <w:rPr>
                <w:sz w:val="20"/>
                <w:szCs w:val="20"/>
              </w:rPr>
              <w:t xml:space="preserve">0,0 </w:t>
            </w:r>
          </w:p>
        </w:tc>
      </w:tr>
      <w:tr w:rsidR="0020192F" w:rsidRPr="0068580B" w14:paraId="580C918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230684" w14:textId="19D983F7" w:rsidR="0020192F" w:rsidRPr="0068580B" w:rsidRDefault="0020192F" w:rsidP="0020192F">
            <w:pPr>
              <w:ind w:left="-56" w:right="44" w:firstLine="56"/>
              <w:jc w:val="center"/>
              <w:rPr>
                <w:sz w:val="20"/>
                <w:szCs w:val="20"/>
              </w:rPr>
            </w:pPr>
            <w:r w:rsidRPr="0068580B">
              <w:rPr>
                <w:sz w:val="20"/>
                <w:szCs w:val="20"/>
              </w:rPr>
              <w:t>1.1.1.3</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EBDCBD4" w14:textId="77777777" w:rsidR="0020192F" w:rsidRPr="0068580B" w:rsidRDefault="0020192F" w:rsidP="0020192F">
            <w:pPr>
              <w:ind w:left="-56" w:right="44" w:firstLine="56"/>
              <w:jc w:val="center"/>
              <w:rPr>
                <w:sz w:val="20"/>
                <w:szCs w:val="20"/>
              </w:rPr>
            </w:pPr>
            <w:r w:rsidRPr="0068580B">
              <w:rPr>
                <w:sz w:val="20"/>
                <w:szCs w:val="20"/>
              </w:rPr>
              <w:t xml:space="preserve">Индивидуальные дома </w:t>
            </w:r>
          </w:p>
          <w:p w14:paraId="22412E47" w14:textId="77777777" w:rsidR="0020192F" w:rsidRPr="0068580B" w:rsidRDefault="0020192F" w:rsidP="0020192F">
            <w:pPr>
              <w:ind w:left="-56" w:right="44" w:firstLine="56"/>
              <w:jc w:val="center"/>
              <w:rPr>
                <w:sz w:val="20"/>
                <w:szCs w:val="20"/>
              </w:rPr>
            </w:pPr>
            <w:r w:rsidRPr="0068580B">
              <w:rPr>
                <w:sz w:val="20"/>
                <w:szCs w:val="20"/>
              </w:rPr>
              <w:t xml:space="preserve">(частные),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9991E5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22E444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03FD382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45ED42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FEB72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AC5808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5E18734"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1B466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537FEB9" w14:textId="48A84B5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033E3C4" w14:textId="77777777" w:rsidR="0020192F" w:rsidRPr="0068580B" w:rsidRDefault="0020192F" w:rsidP="0020192F">
            <w:pPr>
              <w:ind w:left="-56" w:right="44" w:firstLine="56"/>
              <w:jc w:val="center"/>
              <w:rPr>
                <w:sz w:val="20"/>
                <w:szCs w:val="20"/>
              </w:rPr>
            </w:pPr>
            <w:r w:rsidRPr="0068580B">
              <w:rPr>
                <w:sz w:val="20"/>
                <w:szCs w:val="20"/>
              </w:rPr>
              <w:t xml:space="preserve">37:11:040101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61B580B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B16B96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1D3880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B152AD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6192E7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F19144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02AC6D9"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6E9E8B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5567BF05" w14:textId="7B5FDDD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817FD42" w14:textId="77777777" w:rsidR="0020192F" w:rsidRPr="0068580B" w:rsidRDefault="0020192F" w:rsidP="0020192F">
            <w:pPr>
              <w:ind w:left="-56" w:right="44" w:firstLine="56"/>
              <w:jc w:val="center"/>
              <w:rPr>
                <w:sz w:val="20"/>
                <w:szCs w:val="20"/>
              </w:rPr>
            </w:pPr>
            <w:r w:rsidRPr="0068580B">
              <w:rPr>
                <w:sz w:val="20"/>
                <w:szCs w:val="20"/>
              </w:rPr>
              <w:t xml:space="preserve">37:11:040103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1B5B89A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1BD43E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4E2EC8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097E6C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E7E53DD"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F6415C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DA39076"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060882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6928DD3" w14:textId="27CE5DA5"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F57B875" w14:textId="77777777" w:rsidR="0020192F" w:rsidRPr="0068580B" w:rsidRDefault="0020192F" w:rsidP="0020192F">
            <w:pPr>
              <w:ind w:left="-56" w:right="44" w:firstLine="56"/>
              <w:jc w:val="center"/>
              <w:rPr>
                <w:sz w:val="20"/>
                <w:szCs w:val="20"/>
              </w:rPr>
            </w:pPr>
            <w:r w:rsidRPr="0068580B">
              <w:rPr>
                <w:sz w:val="20"/>
                <w:szCs w:val="20"/>
              </w:rPr>
              <w:t xml:space="preserve">37:11:040104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634C546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24F66B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2425C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74CA8FC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9FA842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AACDBA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4738FCE"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10DB4E7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02545AD3" w14:textId="32EB430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92D0087" w14:textId="77777777" w:rsidR="0020192F" w:rsidRPr="0068580B" w:rsidRDefault="0020192F" w:rsidP="0020192F">
            <w:pPr>
              <w:ind w:left="-56" w:right="44" w:firstLine="56"/>
              <w:jc w:val="center"/>
              <w:rPr>
                <w:sz w:val="20"/>
                <w:szCs w:val="20"/>
              </w:rPr>
            </w:pPr>
            <w:r w:rsidRPr="0068580B">
              <w:rPr>
                <w:sz w:val="20"/>
                <w:szCs w:val="20"/>
              </w:rPr>
              <w:t xml:space="preserve">37:11:040118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4E7A3DD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2A4641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7A166A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5ECF94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F22F68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B5755B4"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07FC5FE"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A73C7C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85DA649" w14:textId="067662D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BC118CF" w14:textId="77777777" w:rsidR="0020192F" w:rsidRPr="0068580B" w:rsidRDefault="0020192F" w:rsidP="0020192F">
            <w:pPr>
              <w:ind w:left="-56" w:right="44" w:firstLine="56"/>
              <w:jc w:val="center"/>
              <w:rPr>
                <w:sz w:val="20"/>
                <w:szCs w:val="20"/>
              </w:rPr>
            </w:pPr>
            <w:r w:rsidRPr="0068580B">
              <w:rPr>
                <w:sz w:val="20"/>
                <w:szCs w:val="20"/>
              </w:rPr>
              <w:t xml:space="preserve">37:11:040120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49E1925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DB7147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2398769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B0B422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9F6635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2C4E7DF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5A423EE5"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08DB30F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06C52A44" w14:textId="06B9C385"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4F332EA" w14:textId="77777777" w:rsidR="0020192F" w:rsidRPr="0068580B" w:rsidRDefault="0020192F" w:rsidP="0020192F">
            <w:pPr>
              <w:ind w:left="-56" w:right="44" w:firstLine="56"/>
              <w:jc w:val="center"/>
              <w:rPr>
                <w:sz w:val="20"/>
                <w:szCs w:val="20"/>
              </w:rPr>
            </w:pPr>
            <w:r w:rsidRPr="0068580B">
              <w:rPr>
                <w:sz w:val="20"/>
                <w:szCs w:val="20"/>
              </w:rPr>
              <w:t xml:space="preserve">37:11:040121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10F52E6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901CE6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5582CF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2C200F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7AC83A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044BCF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813561C"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2C32C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5BF311F5" w14:textId="1F8E85C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704B8C0" w14:textId="77777777" w:rsidR="0020192F" w:rsidRPr="0068580B" w:rsidRDefault="0020192F" w:rsidP="0020192F">
            <w:pPr>
              <w:ind w:left="-56" w:right="44" w:firstLine="56"/>
              <w:jc w:val="center"/>
              <w:rPr>
                <w:sz w:val="20"/>
                <w:szCs w:val="20"/>
              </w:rPr>
            </w:pPr>
            <w:r w:rsidRPr="0068580B">
              <w:rPr>
                <w:sz w:val="20"/>
                <w:szCs w:val="20"/>
              </w:rPr>
              <w:t xml:space="preserve">37:11:040123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B3061F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A29F2E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658630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77DBFEF2"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DD0905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53E07F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7C53918"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1D96B89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5EA59738" w14:textId="39AE1F0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1A73AC1" w14:textId="77777777" w:rsidR="0020192F" w:rsidRPr="0068580B" w:rsidRDefault="0020192F" w:rsidP="0020192F">
            <w:pPr>
              <w:ind w:left="-56" w:right="44" w:firstLine="56"/>
              <w:jc w:val="center"/>
              <w:rPr>
                <w:sz w:val="20"/>
                <w:szCs w:val="20"/>
              </w:rPr>
            </w:pPr>
            <w:r w:rsidRPr="0068580B">
              <w:rPr>
                <w:sz w:val="20"/>
                <w:szCs w:val="20"/>
              </w:rPr>
              <w:t xml:space="preserve">37:11:040124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5785B7C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FE954C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566CC5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3BAAC62"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B73DFA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758D2E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59FC6B4"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64DA915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A3534FB" w14:textId="67E9D25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63E41C6" w14:textId="77777777" w:rsidR="0020192F" w:rsidRPr="0068580B" w:rsidRDefault="0020192F" w:rsidP="0020192F">
            <w:pPr>
              <w:ind w:left="-56" w:right="44" w:firstLine="56"/>
              <w:jc w:val="center"/>
              <w:rPr>
                <w:sz w:val="20"/>
                <w:szCs w:val="20"/>
              </w:rPr>
            </w:pPr>
            <w:r w:rsidRPr="0068580B">
              <w:rPr>
                <w:sz w:val="20"/>
                <w:szCs w:val="20"/>
              </w:rPr>
              <w:t xml:space="preserve">37:11:040125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D6E126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2C60D6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2FE1E6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9E0853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5648E1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DABD7C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481DBCF"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2A9DE55C"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0062A65" w14:textId="103762A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795273A" w14:textId="77777777" w:rsidR="0020192F" w:rsidRPr="0068580B" w:rsidRDefault="0020192F" w:rsidP="0020192F">
            <w:pPr>
              <w:ind w:left="-56" w:right="44" w:firstLine="56"/>
              <w:jc w:val="center"/>
              <w:rPr>
                <w:sz w:val="20"/>
                <w:szCs w:val="20"/>
              </w:rPr>
            </w:pPr>
            <w:r w:rsidRPr="0068580B">
              <w:rPr>
                <w:sz w:val="20"/>
                <w:szCs w:val="20"/>
              </w:rPr>
              <w:t xml:space="preserve">37:11:040127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00EC14D"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11A69B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2D57251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335D9D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3F3C13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9480AD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5BD58D63"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DF9606"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0674BE76" w14:textId="37D0244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7BB65A5" w14:textId="77777777" w:rsidR="0020192F" w:rsidRPr="0068580B" w:rsidRDefault="0020192F" w:rsidP="0020192F">
            <w:pPr>
              <w:ind w:left="-56" w:right="44" w:firstLine="56"/>
              <w:jc w:val="center"/>
              <w:rPr>
                <w:sz w:val="20"/>
                <w:szCs w:val="20"/>
              </w:rPr>
            </w:pPr>
            <w:r w:rsidRPr="0068580B">
              <w:rPr>
                <w:sz w:val="20"/>
                <w:szCs w:val="20"/>
              </w:rPr>
              <w:t xml:space="preserve">37:11:040136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7B374E4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3C38DE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027BE1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FB47D2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A312FB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C01037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DEF6AC3"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167922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08B668E" w14:textId="470C13C1"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EEA3186" w14:textId="77777777" w:rsidR="0020192F" w:rsidRPr="0068580B" w:rsidRDefault="0020192F" w:rsidP="0020192F">
            <w:pPr>
              <w:ind w:left="-56" w:right="44" w:firstLine="56"/>
              <w:jc w:val="center"/>
              <w:rPr>
                <w:sz w:val="20"/>
                <w:szCs w:val="20"/>
              </w:rPr>
            </w:pPr>
            <w:r w:rsidRPr="0068580B">
              <w:rPr>
                <w:sz w:val="20"/>
                <w:szCs w:val="20"/>
              </w:rPr>
              <w:t xml:space="preserve">37:11:040137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97AB6A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3BDD765"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4FD166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C517004"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B433A4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D203E3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8FF9E45"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2D84DE9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D5FFC1A" w14:textId="355E9ECB" w:rsidR="0020192F" w:rsidRPr="0068580B" w:rsidRDefault="0020192F" w:rsidP="0020192F">
            <w:pPr>
              <w:ind w:left="-56" w:right="44" w:firstLine="56"/>
              <w:jc w:val="center"/>
              <w:rPr>
                <w:sz w:val="20"/>
                <w:szCs w:val="20"/>
              </w:rPr>
            </w:pPr>
            <w:r w:rsidRPr="0068580B">
              <w:rPr>
                <w:sz w:val="20"/>
                <w:szCs w:val="20"/>
              </w:rPr>
              <w:t>1.1.1.4</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C8B913A" w14:textId="41CB4042" w:rsidR="0020192F" w:rsidRPr="0068580B" w:rsidRDefault="0020192F" w:rsidP="0020192F">
            <w:pPr>
              <w:ind w:left="-56" w:right="44" w:firstLine="56"/>
              <w:jc w:val="center"/>
              <w:rPr>
                <w:sz w:val="20"/>
                <w:szCs w:val="20"/>
              </w:rPr>
            </w:pPr>
            <w:r w:rsidRPr="0068580B">
              <w:rPr>
                <w:sz w:val="20"/>
                <w:szCs w:val="20"/>
              </w:rPr>
              <w:t xml:space="preserve">Производственные здания,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14F43C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8E6E2F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C9DB26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8D2451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5B0EF8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E0D63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F87F312"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2B6CA90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D5D2E83" w14:textId="09FE96C2" w:rsidR="0020192F" w:rsidRPr="0068580B" w:rsidRDefault="0020192F" w:rsidP="0020192F">
            <w:pPr>
              <w:ind w:left="-56" w:right="44" w:firstLine="56"/>
              <w:jc w:val="center"/>
              <w:rPr>
                <w:sz w:val="20"/>
                <w:szCs w:val="20"/>
              </w:rPr>
            </w:pPr>
            <w:r w:rsidRPr="0068580B">
              <w:rPr>
                <w:sz w:val="20"/>
                <w:szCs w:val="20"/>
              </w:rPr>
              <w:t>1.2.1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ACE2CA2" w14:textId="77777777" w:rsidR="0020192F" w:rsidRPr="0068580B" w:rsidRDefault="0020192F" w:rsidP="0020192F">
            <w:pPr>
              <w:ind w:left="-56" w:right="44" w:firstLine="56"/>
              <w:jc w:val="center"/>
              <w:rPr>
                <w:sz w:val="20"/>
                <w:szCs w:val="20"/>
              </w:rPr>
            </w:pPr>
            <w:r w:rsidRPr="0068580B">
              <w:rPr>
                <w:sz w:val="20"/>
                <w:szCs w:val="20"/>
              </w:rPr>
              <w:t xml:space="preserve">Котельная ул. </w:t>
            </w:r>
          </w:p>
          <w:p w14:paraId="329322E9" w14:textId="77777777" w:rsidR="0020192F" w:rsidRPr="0068580B" w:rsidRDefault="0020192F" w:rsidP="0020192F">
            <w:pPr>
              <w:ind w:left="-56" w:right="44" w:firstLine="56"/>
              <w:jc w:val="center"/>
              <w:rPr>
                <w:sz w:val="20"/>
                <w:szCs w:val="20"/>
              </w:rPr>
            </w:pPr>
            <w:r w:rsidRPr="0068580B">
              <w:rPr>
                <w:sz w:val="20"/>
                <w:szCs w:val="20"/>
              </w:rPr>
              <w:t xml:space="preserve">Производственная, в том числе: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1AF193D"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56815C6"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51813E3"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7BFC5D4"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315321B"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F2FF259"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D71378A" w14:textId="77777777" w:rsidR="0020192F" w:rsidRPr="0068580B" w:rsidRDefault="0020192F" w:rsidP="0020192F">
            <w:pPr>
              <w:ind w:left="-56" w:right="44" w:firstLine="56"/>
              <w:jc w:val="center"/>
              <w:rPr>
                <w:sz w:val="20"/>
                <w:szCs w:val="20"/>
              </w:rPr>
            </w:pPr>
            <w:r w:rsidRPr="0068580B">
              <w:rPr>
                <w:sz w:val="20"/>
                <w:szCs w:val="20"/>
              </w:rPr>
              <w:t xml:space="preserve">0,121 </w:t>
            </w:r>
          </w:p>
        </w:tc>
      </w:tr>
      <w:tr w:rsidR="0020192F" w:rsidRPr="0068580B" w14:paraId="76F238FA"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9D9A83" w14:textId="06EA4F1F" w:rsidR="0020192F" w:rsidRPr="0068580B" w:rsidRDefault="0020192F" w:rsidP="0020192F">
            <w:pPr>
              <w:ind w:left="-56" w:right="44" w:firstLine="56"/>
              <w:jc w:val="center"/>
              <w:rPr>
                <w:sz w:val="20"/>
                <w:szCs w:val="20"/>
              </w:rPr>
            </w:pPr>
            <w:r w:rsidRPr="0068580B">
              <w:rPr>
                <w:sz w:val="20"/>
                <w:szCs w:val="20"/>
              </w:rPr>
              <w:t>1.2.1.1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33D37B4" w14:textId="77777777" w:rsidR="0020192F" w:rsidRPr="0068580B" w:rsidRDefault="0020192F" w:rsidP="0020192F">
            <w:pPr>
              <w:ind w:left="-56" w:right="44" w:firstLine="56"/>
              <w:jc w:val="center"/>
              <w:rPr>
                <w:sz w:val="20"/>
                <w:szCs w:val="20"/>
              </w:rPr>
            </w:pPr>
            <w:r w:rsidRPr="0068580B">
              <w:rPr>
                <w:sz w:val="20"/>
                <w:szCs w:val="20"/>
              </w:rPr>
              <w:t xml:space="preserve">МКД,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E8EE35D"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AB531A4"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43E25AA"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F37B05E"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675D62C"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1A62F87"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F7A03D8" w14:textId="77777777" w:rsidR="0020192F" w:rsidRPr="0068580B" w:rsidRDefault="0020192F" w:rsidP="0020192F">
            <w:pPr>
              <w:ind w:left="-56" w:right="44" w:firstLine="56"/>
              <w:jc w:val="center"/>
              <w:rPr>
                <w:sz w:val="20"/>
                <w:szCs w:val="20"/>
              </w:rPr>
            </w:pPr>
            <w:r w:rsidRPr="0068580B">
              <w:rPr>
                <w:sz w:val="20"/>
                <w:szCs w:val="20"/>
              </w:rPr>
              <w:t xml:space="preserve">0,11 </w:t>
            </w:r>
          </w:p>
        </w:tc>
      </w:tr>
      <w:tr w:rsidR="0020192F" w:rsidRPr="0068580B" w14:paraId="18DB627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580C1E9" w14:textId="65EA060A"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79BE17B" w14:textId="77777777" w:rsidR="0020192F" w:rsidRPr="0068580B" w:rsidRDefault="0020192F" w:rsidP="0020192F">
            <w:pPr>
              <w:ind w:left="-56" w:right="44" w:firstLine="56"/>
              <w:jc w:val="center"/>
              <w:rPr>
                <w:sz w:val="20"/>
                <w:szCs w:val="20"/>
              </w:rPr>
            </w:pPr>
            <w:r w:rsidRPr="0068580B">
              <w:rPr>
                <w:sz w:val="20"/>
                <w:szCs w:val="20"/>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22623B8"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C352361"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D9B42C4"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85D1CDC"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72924F3"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07B4FDF"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5B416CB" w14:textId="77777777" w:rsidR="0020192F" w:rsidRPr="0068580B" w:rsidRDefault="0020192F" w:rsidP="0020192F">
            <w:pPr>
              <w:ind w:left="-56" w:right="44" w:firstLine="56"/>
              <w:jc w:val="center"/>
              <w:rPr>
                <w:sz w:val="20"/>
                <w:szCs w:val="20"/>
              </w:rPr>
            </w:pPr>
            <w:r w:rsidRPr="0068580B">
              <w:rPr>
                <w:sz w:val="20"/>
                <w:szCs w:val="20"/>
              </w:rPr>
              <w:t xml:space="preserve">0,016 </w:t>
            </w:r>
          </w:p>
        </w:tc>
      </w:tr>
      <w:tr w:rsidR="0020192F" w:rsidRPr="0068580B" w14:paraId="4BE110C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35CEDF5" w14:textId="5DF6AD29"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F21A679" w14:textId="77777777" w:rsidR="0020192F" w:rsidRPr="0068580B" w:rsidRDefault="0020192F" w:rsidP="0020192F">
            <w:pPr>
              <w:ind w:left="-56" w:right="44" w:firstLine="56"/>
              <w:jc w:val="center"/>
              <w:rPr>
                <w:sz w:val="20"/>
                <w:szCs w:val="20"/>
              </w:rPr>
            </w:pPr>
            <w:r w:rsidRPr="0068580B">
              <w:rPr>
                <w:sz w:val="20"/>
                <w:szCs w:val="20"/>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18FC3AF7"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F6EC264"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72433B1"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2E00470"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7170F56"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AB41721"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9E8325E" w14:textId="77777777" w:rsidR="0020192F" w:rsidRPr="0068580B" w:rsidRDefault="0020192F" w:rsidP="0020192F">
            <w:pPr>
              <w:ind w:left="-56" w:right="44" w:firstLine="56"/>
              <w:jc w:val="center"/>
              <w:rPr>
                <w:sz w:val="20"/>
                <w:szCs w:val="20"/>
              </w:rPr>
            </w:pPr>
            <w:r w:rsidRPr="0068580B">
              <w:rPr>
                <w:sz w:val="20"/>
                <w:szCs w:val="20"/>
              </w:rPr>
              <w:t xml:space="preserve">0,044 </w:t>
            </w:r>
          </w:p>
        </w:tc>
      </w:tr>
      <w:tr w:rsidR="0020192F" w:rsidRPr="0068580B" w14:paraId="16432282"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144D407E" w14:textId="5B5DDD9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2AFDCF7" w14:textId="77777777" w:rsidR="0020192F" w:rsidRPr="0068580B" w:rsidRDefault="0020192F" w:rsidP="0020192F">
            <w:pPr>
              <w:ind w:left="-56" w:right="44" w:firstLine="56"/>
              <w:jc w:val="center"/>
              <w:rPr>
                <w:sz w:val="20"/>
                <w:szCs w:val="20"/>
              </w:rPr>
            </w:pPr>
            <w:r w:rsidRPr="0068580B">
              <w:rPr>
                <w:sz w:val="20"/>
                <w:szCs w:val="20"/>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5FBCDC9A"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B67D6EF"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9AD8A9C"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1AB38D8"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0B09CD3"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27D02C7"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0E041A4" w14:textId="77777777" w:rsidR="0020192F" w:rsidRPr="0068580B" w:rsidRDefault="0020192F" w:rsidP="0020192F">
            <w:pPr>
              <w:ind w:left="-56" w:right="44" w:firstLine="56"/>
              <w:jc w:val="center"/>
              <w:rPr>
                <w:sz w:val="20"/>
                <w:szCs w:val="20"/>
              </w:rPr>
            </w:pPr>
            <w:r w:rsidRPr="0068580B">
              <w:rPr>
                <w:sz w:val="20"/>
                <w:szCs w:val="20"/>
              </w:rPr>
              <w:t xml:space="preserve">0,032 </w:t>
            </w:r>
          </w:p>
        </w:tc>
      </w:tr>
      <w:tr w:rsidR="0020192F" w:rsidRPr="0068580B" w14:paraId="5A7B2F4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8FA301" w14:textId="3B0A4EE2" w:rsidR="0020192F" w:rsidRPr="0068580B" w:rsidRDefault="0020192F" w:rsidP="0020192F">
            <w:pPr>
              <w:ind w:left="-56" w:right="44" w:firstLine="56"/>
              <w:jc w:val="center"/>
              <w:rPr>
                <w:sz w:val="20"/>
                <w:szCs w:val="20"/>
              </w:rPr>
            </w:pPr>
            <w:r w:rsidRPr="0068580B">
              <w:rPr>
                <w:sz w:val="20"/>
                <w:szCs w:val="20"/>
              </w:rPr>
              <w:t>1.2.1.2</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96D25AC" w14:textId="77777777" w:rsidR="0020192F" w:rsidRPr="0068580B" w:rsidRDefault="0020192F" w:rsidP="0020192F">
            <w:pPr>
              <w:ind w:left="-56" w:right="44" w:firstLine="56"/>
              <w:jc w:val="center"/>
              <w:rPr>
                <w:sz w:val="20"/>
                <w:szCs w:val="20"/>
              </w:rPr>
            </w:pPr>
            <w:r w:rsidRPr="0068580B">
              <w:rPr>
                <w:sz w:val="20"/>
                <w:szCs w:val="20"/>
              </w:rPr>
              <w:t xml:space="preserve">Общественные здания,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B4AF5D3"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5C57E49"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48AA02B"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52F6FCF"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7E11809"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164082F"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59AB0BD" w14:textId="77777777" w:rsidR="0020192F" w:rsidRPr="0068580B" w:rsidRDefault="0020192F" w:rsidP="0020192F">
            <w:pPr>
              <w:ind w:left="-56" w:right="44" w:firstLine="56"/>
              <w:jc w:val="center"/>
              <w:rPr>
                <w:sz w:val="20"/>
                <w:szCs w:val="20"/>
              </w:rPr>
            </w:pPr>
            <w:r w:rsidRPr="0068580B">
              <w:rPr>
                <w:sz w:val="20"/>
                <w:szCs w:val="20"/>
              </w:rPr>
              <w:t xml:space="preserve">0,001 </w:t>
            </w:r>
          </w:p>
        </w:tc>
      </w:tr>
      <w:tr w:rsidR="0020192F" w:rsidRPr="0068580B" w14:paraId="236A062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2D2ABB6" w14:textId="1580FEF5"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7123FEF" w14:textId="77777777" w:rsidR="0020192F" w:rsidRPr="0068580B" w:rsidRDefault="0020192F" w:rsidP="0020192F">
            <w:pPr>
              <w:ind w:left="-99" w:right="44" w:firstLine="56"/>
              <w:jc w:val="center"/>
              <w:rPr>
                <w:sz w:val="20"/>
                <w:szCs w:val="20"/>
              </w:rPr>
            </w:pPr>
            <w:r w:rsidRPr="0068580B">
              <w:rPr>
                <w:sz w:val="20"/>
                <w:szCs w:val="20"/>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022B6D00" w14:textId="77777777" w:rsidR="0020192F" w:rsidRPr="0068580B" w:rsidRDefault="0020192F" w:rsidP="0020192F">
            <w:pPr>
              <w:ind w:left="-99" w:right="44" w:firstLine="56"/>
              <w:jc w:val="center"/>
              <w:rPr>
                <w:sz w:val="20"/>
                <w:szCs w:val="20"/>
              </w:rPr>
            </w:pPr>
            <w:r w:rsidRPr="0068580B">
              <w:rPr>
                <w:sz w:val="20"/>
                <w:szCs w:val="20"/>
              </w:rPr>
              <w:t xml:space="preserve">0,003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7013CD1"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586F106"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4D94E85"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FA607E7"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F89FC9D"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BACE8C1" w14:textId="77777777" w:rsidR="0020192F" w:rsidRPr="0068580B" w:rsidRDefault="0020192F" w:rsidP="0020192F">
            <w:pPr>
              <w:ind w:left="-56" w:right="44" w:firstLine="56"/>
              <w:jc w:val="center"/>
              <w:rPr>
                <w:sz w:val="20"/>
                <w:szCs w:val="20"/>
              </w:rPr>
            </w:pPr>
            <w:r w:rsidRPr="0068580B">
              <w:rPr>
                <w:sz w:val="20"/>
                <w:szCs w:val="20"/>
              </w:rPr>
              <w:t xml:space="preserve">0,003 </w:t>
            </w:r>
          </w:p>
        </w:tc>
      </w:tr>
      <w:tr w:rsidR="0020192F" w:rsidRPr="0068580B" w14:paraId="0D1503F2"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57B28C3" w14:textId="10C1C21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0D7A0D3" w14:textId="77777777" w:rsidR="0020192F" w:rsidRPr="0068580B" w:rsidRDefault="0020192F" w:rsidP="0020192F">
            <w:pPr>
              <w:ind w:left="-99" w:right="44" w:firstLine="56"/>
              <w:jc w:val="center"/>
              <w:rPr>
                <w:sz w:val="20"/>
                <w:szCs w:val="20"/>
              </w:rPr>
            </w:pPr>
            <w:r w:rsidRPr="0068580B">
              <w:rPr>
                <w:sz w:val="20"/>
                <w:szCs w:val="20"/>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7B418C46" w14:textId="77777777" w:rsidR="0020192F" w:rsidRPr="0068580B" w:rsidRDefault="0020192F" w:rsidP="0020192F">
            <w:pPr>
              <w:ind w:left="-99"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CAF6087"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F16E1B4"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7BDD74E1"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9D9C84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2E6602F"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B04AAB0"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2B60B40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A4524DD" w14:textId="743FB1F6"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9A43D34" w14:textId="77777777" w:rsidR="0020192F" w:rsidRPr="0068580B" w:rsidRDefault="0020192F" w:rsidP="0020192F">
            <w:pPr>
              <w:ind w:left="-99" w:right="44" w:firstLine="56"/>
              <w:jc w:val="center"/>
              <w:rPr>
                <w:sz w:val="20"/>
                <w:szCs w:val="20"/>
              </w:rPr>
            </w:pPr>
            <w:r w:rsidRPr="0068580B">
              <w:rPr>
                <w:sz w:val="20"/>
                <w:szCs w:val="20"/>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CCCC4BD" w14:textId="77777777" w:rsidR="0020192F" w:rsidRPr="0068580B" w:rsidRDefault="0020192F" w:rsidP="0020192F">
            <w:pPr>
              <w:ind w:left="-99"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6A46021"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0880D2"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042BFEB"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BC98D16"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E36625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767FCF9"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0D7908D2"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7E81729" w14:textId="4A9B20C1" w:rsidR="0020192F" w:rsidRPr="0068580B" w:rsidRDefault="0020192F" w:rsidP="0020192F">
            <w:pPr>
              <w:ind w:left="-99" w:right="44" w:firstLine="56"/>
              <w:jc w:val="center"/>
              <w:rPr>
                <w:sz w:val="20"/>
                <w:szCs w:val="20"/>
              </w:rPr>
            </w:pPr>
            <w:r w:rsidRPr="0068580B">
              <w:rPr>
                <w:sz w:val="20"/>
                <w:szCs w:val="20"/>
              </w:rPr>
              <w:t>1.2.1.3</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DCD61D3" w14:textId="77777777" w:rsidR="0020192F" w:rsidRPr="0068580B" w:rsidRDefault="0020192F" w:rsidP="0020192F">
            <w:pPr>
              <w:ind w:left="-99" w:right="44" w:firstLine="56"/>
              <w:jc w:val="center"/>
              <w:rPr>
                <w:sz w:val="20"/>
                <w:szCs w:val="20"/>
              </w:rPr>
            </w:pPr>
            <w:r w:rsidRPr="0068580B">
              <w:rPr>
                <w:sz w:val="20"/>
                <w:szCs w:val="20"/>
              </w:rPr>
              <w:t xml:space="preserve">Индивидуальные дома </w:t>
            </w:r>
          </w:p>
          <w:p w14:paraId="2B2EC501" w14:textId="77777777" w:rsidR="0020192F" w:rsidRPr="0068580B" w:rsidRDefault="0020192F" w:rsidP="0020192F">
            <w:pPr>
              <w:ind w:left="-99" w:right="44" w:firstLine="56"/>
              <w:jc w:val="center"/>
              <w:rPr>
                <w:sz w:val="20"/>
                <w:szCs w:val="20"/>
              </w:rPr>
            </w:pPr>
            <w:r w:rsidRPr="0068580B">
              <w:rPr>
                <w:sz w:val="20"/>
                <w:szCs w:val="20"/>
              </w:rPr>
              <w:t xml:space="preserve">(частные),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C4879AD" w14:textId="77777777" w:rsidR="0020192F" w:rsidRPr="0068580B" w:rsidRDefault="0020192F" w:rsidP="0020192F">
            <w:pPr>
              <w:ind w:left="-99"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370B22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570110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74A51F2"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369C4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F16818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D73C5D2"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385B6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75419C2" w14:textId="3C4465A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06D0D87" w14:textId="77777777" w:rsidR="0020192F" w:rsidRPr="0068580B" w:rsidRDefault="0020192F" w:rsidP="0020192F">
            <w:pPr>
              <w:ind w:left="-99" w:right="44" w:firstLine="56"/>
              <w:jc w:val="center"/>
              <w:rPr>
                <w:sz w:val="20"/>
                <w:szCs w:val="20"/>
              </w:rPr>
            </w:pPr>
            <w:r w:rsidRPr="0068580B">
              <w:rPr>
                <w:sz w:val="20"/>
                <w:szCs w:val="20"/>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2ACDD2B" w14:textId="77777777" w:rsidR="0020192F" w:rsidRPr="0068580B" w:rsidRDefault="0020192F" w:rsidP="0020192F">
            <w:pPr>
              <w:ind w:left="-99"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CAD8E7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93F4EE4"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CC22445"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EF641B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842AF8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15425BB"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09D3D3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117BB3D" w14:textId="26FC93D5"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676E2CE" w14:textId="2C84DF25" w:rsidR="0020192F" w:rsidRPr="0068580B" w:rsidRDefault="0020192F" w:rsidP="0020192F">
            <w:pPr>
              <w:ind w:left="-99" w:right="44" w:firstLine="56"/>
              <w:jc w:val="center"/>
              <w:rPr>
                <w:rFonts w:cs="Times New Roman"/>
                <w:sz w:val="20"/>
                <w:szCs w:val="20"/>
              </w:rPr>
            </w:pPr>
            <w:r w:rsidRPr="0068580B">
              <w:rPr>
                <w:rFonts w:cs="Times New Roman"/>
                <w:sz w:val="20"/>
                <w:szCs w:val="20"/>
              </w:rPr>
              <w:t>37:11:040109</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E7FC43" w14:textId="007148D1"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3C560E4" w14:textId="1ADE995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262300C4" w14:textId="68AD3202"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7E1354C" w14:textId="576478A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5C67323" w14:textId="4475772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293BC6FB" w14:textId="6969273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54D46AC" w14:textId="0212B2E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3FB0D51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B42C6F2" w14:textId="42C015E4"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BD6E277" w14:textId="15031A26" w:rsidR="0020192F" w:rsidRPr="0068580B" w:rsidRDefault="0020192F" w:rsidP="0020192F">
            <w:pPr>
              <w:ind w:left="-99" w:right="44" w:firstLine="56"/>
              <w:jc w:val="center"/>
              <w:rPr>
                <w:rFonts w:cs="Times New Roman"/>
                <w:sz w:val="20"/>
                <w:szCs w:val="20"/>
              </w:rPr>
            </w:pPr>
            <w:r w:rsidRPr="0068580B">
              <w:rPr>
                <w:rFonts w:cs="Times New Roman"/>
                <w:sz w:val="20"/>
                <w:szCs w:val="20"/>
              </w:rPr>
              <w:t>37:11:040110</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DBAE40C" w14:textId="330EDB54"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5CB5ABA" w14:textId="2266827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5647E85" w14:textId="51A8DA3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B566BFD" w14:textId="55C7600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D79A12D" w14:textId="5CBC627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E291423" w14:textId="421A01E3"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8F665EC" w14:textId="7AC7441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565458C6"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DEBC2B2" w14:textId="5E14988E" w:rsidR="0020192F" w:rsidRPr="0068580B" w:rsidRDefault="0020192F" w:rsidP="0020192F">
            <w:pPr>
              <w:ind w:left="-99" w:right="44" w:firstLine="56"/>
              <w:jc w:val="center"/>
              <w:rPr>
                <w:sz w:val="20"/>
                <w:szCs w:val="20"/>
              </w:rPr>
            </w:pPr>
            <w:r w:rsidRPr="0068580B">
              <w:rPr>
                <w:sz w:val="20"/>
                <w:szCs w:val="20"/>
              </w:rPr>
              <w:t>1.2.1.4</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5FC29D5" w14:textId="5C00FB58" w:rsidR="0020192F" w:rsidRPr="0068580B" w:rsidRDefault="0020192F" w:rsidP="0020192F">
            <w:pPr>
              <w:ind w:left="-99" w:right="44" w:firstLine="56"/>
              <w:jc w:val="center"/>
              <w:rPr>
                <w:rFonts w:cs="Times New Roman"/>
                <w:sz w:val="20"/>
                <w:szCs w:val="20"/>
              </w:rPr>
            </w:pPr>
            <w:r w:rsidRPr="0068580B">
              <w:rPr>
                <w:rFonts w:cs="Times New Roman"/>
                <w:sz w:val="20"/>
                <w:szCs w:val="20"/>
              </w:rPr>
              <w:t>Производственные здания,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5DD77A4" w14:textId="2CB74EA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43AF50" w14:textId="498B41E0"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BA956A6" w14:textId="7E6B186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A6DD5D4" w14:textId="6D93DBB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2B0F057" w14:textId="5C60F39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014101" w14:textId="0E6DC84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0277F89" w14:textId="24A98FF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6FFFFA4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D8D66D2" w14:textId="77777777" w:rsidR="0020192F" w:rsidRPr="0068580B" w:rsidRDefault="0020192F" w:rsidP="0020192F">
            <w:pPr>
              <w:ind w:left="-99" w:right="44" w:firstLine="56"/>
              <w:jc w:val="center"/>
              <w:rPr>
                <w:sz w:val="20"/>
                <w:szCs w:val="20"/>
              </w:rPr>
            </w:pPr>
            <w:r w:rsidRPr="0068580B">
              <w:rPr>
                <w:sz w:val="20"/>
                <w:szCs w:val="20"/>
              </w:rPr>
              <w:t>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4AE5FD3"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с. Майдаково, в том 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09F242D" w14:textId="1BEDC979"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43BBC5F" w14:textId="0C56E3BA"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2B6632E" w14:textId="7C6B15F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A0786F1" w14:textId="33364B7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DD0C457" w14:textId="44FA10F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08E997" w14:textId="486A7DF2"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9F6113B" w14:textId="386E840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315EA21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3204CF" w14:textId="77777777" w:rsidR="0020192F" w:rsidRPr="0068580B" w:rsidRDefault="0020192F" w:rsidP="0020192F">
            <w:pPr>
              <w:ind w:left="-99" w:right="44" w:firstLine="56"/>
              <w:jc w:val="center"/>
              <w:rPr>
                <w:sz w:val="20"/>
                <w:szCs w:val="20"/>
              </w:rPr>
            </w:pPr>
            <w:r w:rsidRPr="0068580B">
              <w:rPr>
                <w:sz w:val="20"/>
                <w:szCs w:val="20"/>
              </w:rPr>
              <w:t>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BEF52E3"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с. Майдаково, в том числе по зонам действия источников:</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74BB891" w14:textId="02CCF072"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EF44DF2" w14:textId="0B30F35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D5F0A64" w14:textId="6FF45E12"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21E711F" w14:textId="0CC9C6FA"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E6A773" w14:textId="33E3257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B2C3E9" w14:textId="2C21D68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812B961" w14:textId="292F894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562D7A2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67E379C" w14:textId="77777777" w:rsidR="0020192F" w:rsidRPr="0068580B" w:rsidRDefault="0020192F" w:rsidP="0020192F">
            <w:pPr>
              <w:ind w:left="-99" w:right="44" w:firstLine="56"/>
              <w:jc w:val="center"/>
              <w:rPr>
                <w:sz w:val="20"/>
                <w:szCs w:val="20"/>
              </w:rPr>
            </w:pPr>
            <w:r w:rsidRPr="0068580B">
              <w:rPr>
                <w:sz w:val="20"/>
                <w:szCs w:val="20"/>
              </w:rPr>
              <w:t>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32825EE"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Котельная д. Пеньки, в том 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643CF2A" w14:textId="1FB338C6"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26F3E79" w14:textId="3995C9B0"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0BC8BFC" w14:textId="426742E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C532F32" w14:textId="0E7E42D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E46532D" w14:textId="1CD7821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F1C029" w14:textId="12A728A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765C46E" w14:textId="31CEE57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4AF07C6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9B38A2D" w14:textId="77777777" w:rsidR="0020192F" w:rsidRPr="0068580B" w:rsidRDefault="0020192F" w:rsidP="0020192F">
            <w:pPr>
              <w:ind w:left="-99" w:right="44" w:firstLine="56"/>
              <w:jc w:val="center"/>
              <w:rPr>
                <w:sz w:val="20"/>
                <w:szCs w:val="20"/>
              </w:rPr>
            </w:pPr>
            <w:r w:rsidRPr="0068580B">
              <w:rPr>
                <w:sz w:val="20"/>
                <w:szCs w:val="20"/>
              </w:rPr>
              <w:t>1.1.1.1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7C8A4AE"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МКД,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7629A3B" w14:textId="69459716"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CC375F1" w14:textId="2DC2222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1907458" w14:textId="0BA5E38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DCC2CFD" w14:textId="7615867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CE6914B" w14:textId="32D411F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60CA9A" w14:textId="0CC30EE0"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049668F" w14:textId="321E536F"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17C68AF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6E0559B"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740CFE8" w14:textId="636A5B0F" w:rsidR="0020192F" w:rsidRPr="0068580B" w:rsidRDefault="0020192F" w:rsidP="0020192F">
            <w:pPr>
              <w:ind w:left="-99"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C74E4C1" w14:textId="50739BAB"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B78820C" w14:textId="7E27E0D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09220092" w14:textId="5AEA4DC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87C9E67" w14:textId="69B6E73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D5CC8D" w14:textId="28D128F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15363C" w14:textId="7B1D222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0CE5CAF" w14:textId="27B3581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665F8A0A"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6CD8344"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5318C44" w14:textId="0507247F" w:rsidR="0020192F" w:rsidRPr="0068580B" w:rsidRDefault="0020192F" w:rsidP="0020192F">
            <w:pPr>
              <w:ind w:left="-99"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8DEC7E5" w14:textId="2647D110"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5A7890F" w14:textId="2C2C10B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74201BB" w14:textId="3189A49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A493161" w14:textId="087B9DC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F85D42" w14:textId="0960B73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71E931B" w14:textId="5E62276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AFE3C63" w14:textId="768E738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1EE21893"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3F86EF" w14:textId="77777777" w:rsidR="0020192F" w:rsidRPr="0068580B" w:rsidRDefault="0020192F" w:rsidP="0020192F">
            <w:pPr>
              <w:ind w:left="-99" w:right="44" w:firstLine="56"/>
              <w:jc w:val="center"/>
              <w:rPr>
                <w:sz w:val="20"/>
                <w:szCs w:val="20"/>
              </w:rPr>
            </w:pPr>
            <w:r w:rsidRPr="0068580B">
              <w:rPr>
                <w:sz w:val="20"/>
                <w:szCs w:val="20"/>
              </w:rPr>
              <w:t>1.1.1.2</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2286ED7"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Общественные здания,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4311D3A" w14:textId="51F21AF1"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B3AFBEF" w14:textId="50006BC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0DFCCB3" w14:textId="3B33EED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4BCD6CF" w14:textId="525F5CE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B896644" w14:textId="2F7B710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12518D8" w14:textId="2DAC812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736DDA7" w14:textId="4DE3539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0937D76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2D58F20"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5E0A2A8" w14:textId="0A543470" w:rsidR="0020192F" w:rsidRPr="0068580B" w:rsidRDefault="0020192F" w:rsidP="0020192F">
            <w:pPr>
              <w:ind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5CCCD51" w14:textId="250A97F5"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CED5E71" w14:textId="22744C2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94CC980" w14:textId="629A25D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1DB1308" w14:textId="4EAAB9B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C760A72" w14:textId="06A3910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77BB106" w14:textId="4C0064F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F430587" w14:textId="462DDE8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2A107EC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E5019BC"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1F8106C" w14:textId="677B5F62" w:rsidR="0020192F" w:rsidRPr="0068580B" w:rsidRDefault="0020192F" w:rsidP="0020192F">
            <w:pPr>
              <w:ind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49AD1E1" w14:textId="68BF8F00"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728BFE" w14:textId="17DDF3A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F714E49" w14:textId="38D922CA"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8D53D82" w14:textId="7D18600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7A57FDD" w14:textId="2B297CD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32720BE" w14:textId="71A6D483"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F20029A" w14:textId="28339D5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25709C9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5DD426E" w14:textId="77777777" w:rsidR="0020192F" w:rsidRPr="0068580B" w:rsidRDefault="0020192F" w:rsidP="006B12A5">
            <w:pPr>
              <w:ind w:left="-99" w:right="44" w:firstLine="56"/>
              <w:jc w:val="center"/>
              <w:rPr>
                <w:sz w:val="20"/>
                <w:szCs w:val="20"/>
              </w:rPr>
            </w:pPr>
            <w:r w:rsidRPr="0068580B">
              <w:rPr>
                <w:sz w:val="20"/>
                <w:szCs w:val="20"/>
              </w:rPr>
              <w:t>1.1.1.3</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44A6C80"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Индивидуальные дома</w:t>
            </w:r>
          </w:p>
          <w:p w14:paraId="56312B9D"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(частные),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762F9F5"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B1BF04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9DD266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4167B1C"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D7D9E2B"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729858E"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EF5595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6B1FAC9A"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C344C28"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D5A8BAD" w14:textId="46CDED7D" w:rsidR="0020192F" w:rsidRPr="0068580B" w:rsidRDefault="0020192F" w:rsidP="0020192F">
            <w:pPr>
              <w:ind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5AD2A1E"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35723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06AFC4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35DCD6B"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09E6B9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8928B5F"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8F99D9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0D9ED56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92D8EBA"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3C935F0" w14:textId="16A0B295" w:rsidR="0020192F" w:rsidRPr="0068580B" w:rsidRDefault="0020192F" w:rsidP="0020192F">
            <w:pPr>
              <w:ind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926ECC9"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556C87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D564BC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2A638D6"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DDF22EA"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44B3531"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445C8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42AE8B33"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6D9DE5" w14:textId="77777777" w:rsidR="0020192F" w:rsidRPr="0068580B" w:rsidRDefault="0020192F" w:rsidP="006B12A5">
            <w:pPr>
              <w:ind w:left="-99" w:right="44" w:firstLine="56"/>
              <w:jc w:val="center"/>
              <w:rPr>
                <w:sz w:val="20"/>
                <w:szCs w:val="20"/>
              </w:rPr>
            </w:pPr>
            <w:r w:rsidRPr="0068580B">
              <w:rPr>
                <w:sz w:val="20"/>
                <w:szCs w:val="20"/>
              </w:rPr>
              <w:t>1.1.1.4</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54F2CFE"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Производственные здания,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7DB4BC"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68B6D6E"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DF20CB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9DDECB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1CE2EF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EBE24B"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D550BB1"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0FEA229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D1EEDC8"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694EBB8" w14:textId="4DC18C58" w:rsidR="0020192F" w:rsidRPr="0068580B" w:rsidRDefault="0020192F" w:rsidP="0020192F">
            <w:pPr>
              <w:ind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A23D86B"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C32744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6A2FDB0"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5EB307C"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AB0064C"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DEE7830"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859677"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5D13305C"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43D6F52"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3E45150" w14:textId="36D401AA" w:rsidR="0020192F" w:rsidRPr="0068580B" w:rsidRDefault="0020192F" w:rsidP="0020192F">
            <w:pPr>
              <w:ind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105090"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1EF90B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E904FC5"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150F960"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7BDCA6"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CCA10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4B33E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7E11E83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CB2C34" w14:textId="408458C3" w:rsidR="0020192F" w:rsidRPr="0068580B" w:rsidRDefault="0020192F" w:rsidP="0020192F">
            <w:pPr>
              <w:ind w:left="-99" w:right="44" w:firstLine="56"/>
              <w:jc w:val="center"/>
              <w:rPr>
                <w:sz w:val="20"/>
                <w:szCs w:val="20"/>
              </w:rPr>
            </w:pPr>
            <w:r w:rsidRPr="0068580B">
              <w:rPr>
                <w:spacing w:val="-10"/>
                <w:sz w:val="20"/>
                <w:szCs w:val="20"/>
              </w:rPr>
              <w:t>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166B7E31" w14:textId="304E080F" w:rsidR="0020192F" w:rsidRPr="0068580B" w:rsidRDefault="0020192F" w:rsidP="0020192F">
            <w:pPr>
              <w:ind w:left="-99" w:right="44" w:firstLine="56"/>
              <w:jc w:val="center"/>
              <w:rPr>
                <w:rFonts w:cs="Times New Roman"/>
                <w:sz w:val="20"/>
                <w:szCs w:val="20"/>
              </w:rPr>
            </w:pPr>
            <w:r w:rsidRPr="0068580B">
              <w:rPr>
                <w:rFonts w:cs="Times New Roman"/>
                <w:sz w:val="20"/>
                <w:szCs w:val="20"/>
              </w:rPr>
              <w:t>д. Пеньки,</w:t>
            </w:r>
            <w:r w:rsidRPr="0068580B">
              <w:rPr>
                <w:rFonts w:cs="Times New Roman"/>
                <w:spacing w:val="-2"/>
                <w:sz w:val="20"/>
                <w:szCs w:val="20"/>
              </w:rPr>
              <w:t xml:space="preserve"> </w:t>
            </w:r>
            <w:r w:rsidRPr="0068580B">
              <w:rPr>
                <w:rFonts w:cs="Times New Roman"/>
                <w:sz w:val="20"/>
                <w:szCs w:val="20"/>
              </w:rPr>
              <w:t>в</w:t>
            </w:r>
            <w:r w:rsidRPr="0068580B">
              <w:rPr>
                <w:rFonts w:cs="Times New Roman"/>
                <w:spacing w:val="-3"/>
                <w:sz w:val="20"/>
                <w:szCs w:val="20"/>
              </w:rPr>
              <w:t xml:space="preserve"> </w:t>
            </w:r>
            <w:r w:rsidRPr="0068580B">
              <w:rPr>
                <w:rFonts w:cs="Times New Roman"/>
                <w:sz w:val="20"/>
                <w:szCs w:val="20"/>
              </w:rPr>
              <w:t>том</w:t>
            </w:r>
            <w:r w:rsidRPr="0068580B">
              <w:rPr>
                <w:rFonts w:cs="Times New Roman"/>
                <w:spacing w:val="-2"/>
                <w:sz w:val="20"/>
                <w:szCs w:val="20"/>
              </w:rPr>
              <w:t xml:space="preserve"> 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4D4D33A" w14:textId="3C97EB69" w:rsidR="0020192F" w:rsidRPr="0068580B" w:rsidRDefault="0020192F" w:rsidP="0020192F">
            <w:pPr>
              <w:ind w:left="-99" w:right="44" w:firstLine="56"/>
              <w:jc w:val="center"/>
              <w:rPr>
                <w:rFonts w:cs="Times New Roman"/>
                <w:sz w:val="20"/>
                <w:szCs w:val="20"/>
              </w:rPr>
            </w:pPr>
            <w:r w:rsidRPr="0068580B">
              <w:rPr>
                <w:rFonts w:cs="Times New Roman"/>
                <w:spacing w:val="-4"/>
                <w:sz w:val="20"/>
                <w:szCs w:val="20"/>
              </w:rPr>
              <w:t>0,11</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3B81F1A" w14:textId="2541679C"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98E09C7" w14:textId="5603A019"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19EF42" w14:textId="77F08D5C"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FC9A43" w14:textId="068EECA7"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FB6A34E" w14:textId="42DAEB4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A3AC33" w14:textId="379C8361"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r>
      <w:tr w:rsidR="0020192F" w:rsidRPr="0068580B" w14:paraId="38BAE6B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C88F394" w14:textId="2B2EEB52" w:rsidR="0020192F" w:rsidRPr="0068580B" w:rsidRDefault="0020192F" w:rsidP="0020192F">
            <w:pPr>
              <w:ind w:left="-99" w:right="44" w:firstLine="56"/>
              <w:jc w:val="center"/>
              <w:rPr>
                <w:sz w:val="20"/>
                <w:szCs w:val="20"/>
              </w:rPr>
            </w:pPr>
            <w:r w:rsidRPr="0068580B">
              <w:rPr>
                <w:spacing w:val="-5"/>
                <w:sz w:val="20"/>
                <w:szCs w:val="20"/>
              </w:rPr>
              <w:t>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4CF54889" w14:textId="420669E7" w:rsidR="0020192F" w:rsidRPr="0068580B" w:rsidRDefault="0020192F" w:rsidP="0020192F">
            <w:pPr>
              <w:ind w:left="-99" w:right="44" w:firstLine="56"/>
              <w:jc w:val="center"/>
              <w:rPr>
                <w:rFonts w:cs="Times New Roman"/>
                <w:sz w:val="20"/>
                <w:szCs w:val="20"/>
              </w:rPr>
            </w:pPr>
            <w:r w:rsidRPr="0068580B">
              <w:rPr>
                <w:rFonts w:cs="Times New Roman"/>
                <w:sz w:val="20"/>
                <w:szCs w:val="20"/>
              </w:rPr>
              <w:t>д. Пеньки, в том числе по зонам</w:t>
            </w:r>
            <w:r w:rsidRPr="0068580B">
              <w:rPr>
                <w:rFonts w:cs="Times New Roman"/>
                <w:spacing w:val="-14"/>
                <w:sz w:val="20"/>
                <w:szCs w:val="20"/>
              </w:rPr>
              <w:t xml:space="preserve"> </w:t>
            </w:r>
            <w:r w:rsidRPr="0068580B">
              <w:rPr>
                <w:rFonts w:cs="Times New Roman"/>
                <w:sz w:val="20"/>
                <w:szCs w:val="20"/>
              </w:rPr>
              <w:t>действия</w:t>
            </w:r>
            <w:r w:rsidRPr="0068580B">
              <w:rPr>
                <w:rFonts w:cs="Times New Roman"/>
                <w:spacing w:val="-14"/>
                <w:sz w:val="20"/>
                <w:szCs w:val="20"/>
              </w:rPr>
              <w:t xml:space="preserve"> </w:t>
            </w:r>
            <w:r w:rsidRPr="0068580B">
              <w:rPr>
                <w:rFonts w:cs="Times New Roman"/>
                <w:sz w:val="20"/>
                <w:szCs w:val="20"/>
              </w:rPr>
              <w:t>источников:</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8EC8C74" w14:textId="0B1996D7" w:rsidR="0020192F" w:rsidRPr="0068580B" w:rsidRDefault="0020192F" w:rsidP="0020192F">
            <w:pPr>
              <w:ind w:left="-99" w:right="44" w:firstLine="56"/>
              <w:jc w:val="center"/>
              <w:rPr>
                <w:rFonts w:cs="Times New Roman"/>
                <w:sz w:val="20"/>
                <w:szCs w:val="20"/>
              </w:rPr>
            </w:pPr>
            <w:r w:rsidRPr="0068580B">
              <w:rPr>
                <w:rFonts w:cs="Times New Roman"/>
                <w:spacing w:val="-4"/>
                <w:sz w:val="20"/>
                <w:szCs w:val="20"/>
              </w:rPr>
              <w:t>0,11</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5D5326E" w14:textId="5930A01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EFC7C33" w14:textId="6421C86E"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735B35A" w14:textId="626BFF8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22E633B" w14:textId="3419856E"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8A1989C" w14:textId="6381FD41"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A689222" w14:textId="0A68E15B"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r>
      <w:tr w:rsidR="0020192F" w:rsidRPr="0068580B" w14:paraId="613ECA4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867AA44" w14:textId="40E1E512" w:rsidR="0020192F" w:rsidRPr="0068580B" w:rsidRDefault="0020192F" w:rsidP="0020192F">
            <w:pPr>
              <w:ind w:left="-99" w:right="44" w:firstLine="56"/>
              <w:jc w:val="center"/>
              <w:rPr>
                <w:spacing w:val="-5"/>
                <w:sz w:val="20"/>
                <w:szCs w:val="20"/>
              </w:rPr>
            </w:pPr>
            <w:r w:rsidRPr="0068580B">
              <w:rPr>
                <w:spacing w:val="-2"/>
                <w:sz w:val="20"/>
                <w:szCs w:val="20"/>
              </w:rPr>
              <w:t>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BFBF112" w14:textId="351DCBFD" w:rsidR="0020192F" w:rsidRPr="0068580B" w:rsidRDefault="0020192F" w:rsidP="0020192F">
            <w:pPr>
              <w:ind w:left="-99" w:right="44" w:firstLine="56"/>
              <w:jc w:val="center"/>
              <w:rPr>
                <w:rFonts w:cs="Times New Roman"/>
                <w:sz w:val="20"/>
                <w:szCs w:val="20"/>
              </w:rPr>
            </w:pPr>
            <w:r w:rsidRPr="0068580B">
              <w:rPr>
                <w:rFonts w:cs="Times New Roman"/>
                <w:sz w:val="20"/>
                <w:szCs w:val="20"/>
              </w:rPr>
              <w:t>Котельная</w:t>
            </w:r>
            <w:r w:rsidRPr="0068580B">
              <w:rPr>
                <w:rFonts w:cs="Times New Roman"/>
                <w:spacing w:val="-10"/>
                <w:sz w:val="20"/>
                <w:szCs w:val="20"/>
              </w:rPr>
              <w:t xml:space="preserve"> </w:t>
            </w:r>
            <w:r w:rsidRPr="0068580B">
              <w:rPr>
                <w:rFonts w:cs="Times New Roman"/>
                <w:sz w:val="20"/>
                <w:szCs w:val="20"/>
              </w:rPr>
              <w:t>д.</w:t>
            </w:r>
            <w:r w:rsidRPr="0068580B">
              <w:rPr>
                <w:rFonts w:cs="Times New Roman"/>
                <w:spacing w:val="-9"/>
                <w:sz w:val="20"/>
                <w:szCs w:val="20"/>
              </w:rPr>
              <w:t xml:space="preserve"> </w:t>
            </w:r>
            <w:r w:rsidRPr="0068580B">
              <w:rPr>
                <w:rFonts w:cs="Times New Roman"/>
                <w:sz w:val="20"/>
                <w:szCs w:val="20"/>
              </w:rPr>
              <w:t>Пеньки,</w:t>
            </w:r>
            <w:r w:rsidRPr="0068580B">
              <w:rPr>
                <w:rFonts w:cs="Times New Roman"/>
                <w:spacing w:val="-9"/>
                <w:sz w:val="20"/>
                <w:szCs w:val="20"/>
              </w:rPr>
              <w:t xml:space="preserve"> </w:t>
            </w:r>
            <w:r w:rsidRPr="0068580B">
              <w:rPr>
                <w:rFonts w:cs="Times New Roman"/>
                <w:sz w:val="20"/>
                <w:szCs w:val="20"/>
              </w:rPr>
              <w:t>в</w:t>
            </w:r>
            <w:r w:rsidRPr="0068580B">
              <w:rPr>
                <w:rFonts w:cs="Times New Roman"/>
                <w:spacing w:val="-10"/>
                <w:sz w:val="20"/>
                <w:szCs w:val="20"/>
              </w:rPr>
              <w:t xml:space="preserve"> </w:t>
            </w:r>
            <w:r w:rsidRPr="0068580B">
              <w:rPr>
                <w:rFonts w:cs="Times New Roman"/>
                <w:sz w:val="20"/>
                <w:szCs w:val="20"/>
              </w:rPr>
              <w:t xml:space="preserve">том </w:t>
            </w:r>
            <w:r w:rsidRPr="0068580B">
              <w:rPr>
                <w:rFonts w:cs="Times New Roman"/>
                <w:spacing w:val="-2"/>
                <w:sz w:val="20"/>
                <w:szCs w:val="20"/>
              </w:rPr>
              <w:t>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B5C133C" w14:textId="53278AB1" w:rsidR="0020192F" w:rsidRPr="0068580B" w:rsidRDefault="0020192F" w:rsidP="0020192F">
            <w:pPr>
              <w:ind w:left="-99" w:right="44" w:firstLine="56"/>
              <w:jc w:val="center"/>
              <w:rPr>
                <w:rFonts w:cs="Times New Roman"/>
                <w:spacing w:val="-4"/>
                <w:sz w:val="20"/>
                <w:szCs w:val="20"/>
              </w:rPr>
            </w:pPr>
            <w:r w:rsidRPr="0068580B">
              <w:rPr>
                <w:rFonts w:cs="Times New Roman"/>
                <w:spacing w:val="-4"/>
                <w:sz w:val="20"/>
                <w:szCs w:val="20"/>
              </w:rPr>
              <w:t>0,11</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65ABA84" w14:textId="397B6D93"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01B22C01" w14:textId="7F130CA2"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B4ED1DF" w14:textId="6437AB3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D611A3" w14:textId="5220A0BB"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46F587A" w14:textId="0CDD925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EA23E59" w14:textId="749A0D9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r>
      <w:tr w:rsidR="0020192F" w:rsidRPr="0068580B" w14:paraId="6BF9756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E9D5787" w14:textId="5C1A22AC" w:rsidR="0020192F" w:rsidRPr="0068580B" w:rsidRDefault="0020192F" w:rsidP="0020192F">
            <w:pPr>
              <w:ind w:left="-99" w:right="44" w:firstLine="56"/>
              <w:jc w:val="center"/>
              <w:rPr>
                <w:spacing w:val="-2"/>
                <w:sz w:val="20"/>
                <w:szCs w:val="20"/>
              </w:rPr>
            </w:pPr>
            <w:r w:rsidRPr="0068580B">
              <w:rPr>
                <w:spacing w:val="-2"/>
                <w:sz w:val="20"/>
                <w:szCs w:val="20"/>
              </w:rPr>
              <w:t>1.1.1.1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5533CC0E" w14:textId="71B0FF1E" w:rsidR="0020192F" w:rsidRPr="0068580B" w:rsidRDefault="0020192F" w:rsidP="0020192F">
            <w:pPr>
              <w:ind w:left="-99" w:right="44" w:firstLine="56"/>
              <w:jc w:val="center"/>
              <w:rPr>
                <w:rFonts w:cs="Times New Roman"/>
                <w:sz w:val="20"/>
                <w:szCs w:val="20"/>
              </w:rPr>
            </w:pPr>
            <w:r w:rsidRPr="0068580B">
              <w:rPr>
                <w:rFonts w:cs="Times New Roman"/>
                <w:sz w:val="20"/>
                <w:szCs w:val="20"/>
              </w:rPr>
              <w:t>МКД, в том числе, по кадастровым</w:t>
            </w:r>
            <w:r w:rsidRPr="0068580B">
              <w:rPr>
                <w:rFonts w:cs="Times New Roman"/>
                <w:spacing w:val="-14"/>
                <w:sz w:val="20"/>
                <w:szCs w:val="20"/>
              </w:rPr>
              <w:t xml:space="preserve"> </w:t>
            </w:r>
            <w:r w:rsidRPr="0068580B">
              <w:rPr>
                <w:rFonts w:cs="Times New Roman"/>
                <w:sz w:val="20"/>
                <w:szCs w:val="20"/>
              </w:rPr>
              <w:t>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F281226" w14:textId="2E380B8C" w:rsidR="0020192F" w:rsidRPr="0068580B" w:rsidRDefault="0020192F" w:rsidP="0020192F">
            <w:pPr>
              <w:ind w:left="-99" w:right="44" w:firstLine="56"/>
              <w:jc w:val="center"/>
              <w:rPr>
                <w:rFonts w:cs="Times New Roman"/>
                <w:spacing w:val="-4"/>
                <w:sz w:val="20"/>
                <w:szCs w:val="20"/>
              </w:rPr>
            </w:pPr>
            <w:r w:rsidRPr="0068580B">
              <w:rPr>
                <w:rFonts w:cs="Times New Roman"/>
                <w:spacing w:val="-4"/>
                <w:sz w:val="20"/>
                <w:szCs w:val="20"/>
              </w:rPr>
              <w:t>0,04</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F4D0634" w14:textId="4F276F9A"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8F40741" w14:textId="18D8998A"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4C726F2" w14:textId="46B186B9"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72E060D" w14:textId="48C3029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BAB0F64" w14:textId="2B44B4E8"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C7A541C" w14:textId="55092AA8"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r>
      <w:tr w:rsidR="0020192F" w:rsidRPr="0068580B" w14:paraId="1DC473E1"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670BEF9"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4E5B279B" w14:textId="149E3A02" w:rsidR="0020192F" w:rsidRPr="0068580B" w:rsidRDefault="0020192F" w:rsidP="0020192F">
            <w:pPr>
              <w:ind w:left="-99" w:right="44" w:firstLine="56"/>
              <w:jc w:val="center"/>
              <w:rPr>
                <w:rFonts w:cs="Times New Roman"/>
                <w:sz w:val="20"/>
                <w:szCs w:val="20"/>
              </w:rPr>
            </w:pPr>
            <w:r w:rsidRPr="0068580B">
              <w:rPr>
                <w:rFonts w:cs="Times New Roman"/>
                <w:spacing w:val="-2"/>
                <w:sz w:val="20"/>
                <w:szCs w:val="20"/>
              </w:rPr>
              <w:t>37:11:030304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A0B3449" w14:textId="15242C35" w:rsidR="0020192F" w:rsidRPr="0068580B" w:rsidRDefault="0020192F" w:rsidP="0020192F">
            <w:pPr>
              <w:ind w:left="-99" w:right="44" w:firstLine="56"/>
              <w:jc w:val="center"/>
              <w:rPr>
                <w:rFonts w:cs="Times New Roman"/>
                <w:spacing w:val="-4"/>
                <w:sz w:val="20"/>
                <w:szCs w:val="20"/>
              </w:rPr>
            </w:pPr>
            <w:r w:rsidRPr="0068580B">
              <w:rPr>
                <w:rFonts w:cs="Times New Roman"/>
                <w:spacing w:val="-4"/>
                <w:sz w:val="20"/>
                <w:szCs w:val="20"/>
              </w:rPr>
              <w:t>0,04</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AE1993B" w14:textId="36F1408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BC0358F" w14:textId="4887122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7D3B9F2" w14:textId="238A4432"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912A4B" w14:textId="7C485BA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C104D9F" w14:textId="05DCE7D3"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7EA674" w14:textId="5BB65B27"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r>
      <w:tr w:rsidR="0020192F" w:rsidRPr="0068580B" w14:paraId="5094C41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32FC34B"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A6409F6" w14:textId="76339B2A" w:rsidR="0020192F" w:rsidRPr="0068580B" w:rsidRDefault="0020192F" w:rsidP="0020192F">
            <w:pPr>
              <w:ind w:left="-99" w:right="44" w:firstLine="56"/>
              <w:jc w:val="center"/>
              <w:rPr>
                <w:rFonts w:cs="Times New Roman"/>
                <w:spacing w:val="-2"/>
                <w:sz w:val="20"/>
                <w:szCs w:val="20"/>
              </w:rPr>
            </w:pPr>
            <w:r w:rsidRPr="0068580B">
              <w:rPr>
                <w:rFonts w:cs="Times New Roman"/>
                <w:spacing w:val="-2"/>
                <w:sz w:val="20"/>
                <w:szCs w:val="20"/>
              </w:rPr>
              <w:t>37:11:030128</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ADEE38E" w14:textId="34D4A148" w:rsidR="0020192F" w:rsidRPr="0068580B" w:rsidRDefault="0020192F" w:rsidP="0020192F">
            <w:pPr>
              <w:ind w:left="-99" w:right="44" w:firstLine="56"/>
              <w:jc w:val="center"/>
              <w:rPr>
                <w:rFonts w:cs="Times New Roman"/>
                <w:spacing w:val="-4"/>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3CC9979" w14:textId="6046911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B289D76" w14:textId="00D160C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02D7DEE" w14:textId="0A66F59A"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C44C091" w14:textId="7EF2452D"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49C61DB" w14:textId="06B63E5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E62D512" w14:textId="7DD3C52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1418813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7CE3BF" w14:textId="0B230663" w:rsidR="0020192F" w:rsidRPr="0068580B" w:rsidRDefault="0020192F" w:rsidP="0020192F">
            <w:pPr>
              <w:ind w:left="-99" w:right="44" w:firstLine="56"/>
              <w:jc w:val="center"/>
              <w:rPr>
                <w:spacing w:val="-2"/>
                <w:sz w:val="20"/>
                <w:szCs w:val="20"/>
              </w:rPr>
            </w:pPr>
            <w:r w:rsidRPr="0068580B">
              <w:rPr>
                <w:spacing w:val="-2"/>
                <w:sz w:val="20"/>
                <w:szCs w:val="20"/>
              </w:rPr>
              <w:t>1.1.1.2</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5B39E24A" w14:textId="10F05CDC" w:rsidR="0020192F" w:rsidRPr="0068580B" w:rsidRDefault="0020192F" w:rsidP="0020192F">
            <w:pPr>
              <w:pStyle w:val="TableParagraph"/>
              <w:ind w:left="-99" w:right="44" w:firstLine="56"/>
              <w:rPr>
                <w:sz w:val="20"/>
                <w:szCs w:val="20"/>
              </w:rPr>
            </w:pPr>
            <w:r w:rsidRPr="0068580B">
              <w:rPr>
                <w:sz w:val="20"/>
                <w:szCs w:val="20"/>
              </w:rPr>
              <w:t>Общественные здания, в том</w:t>
            </w:r>
            <w:r w:rsidRPr="0068580B">
              <w:rPr>
                <w:spacing w:val="-13"/>
                <w:sz w:val="20"/>
                <w:szCs w:val="20"/>
              </w:rPr>
              <w:t xml:space="preserve"> </w:t>
            </w:r>
            <w:r w:rsidRPr="0068580B">
              <w:rPr>
                <w:sz w:val="20"/>
                <w:szCs w:val="20"/>
              </w:rPr>
              <w:t>числе,</w:t>
            </w:r>
            <w:r w:rsidRPr="0068580B">
              <w:rPr>
                <w:spacing w:val="-11"/>
                <w:sz w:val="20"/>
                <w:szCs w:val="20"/>
              </w:rPr>
              <w:t xml:space="preserve"> </w:t>
            </w:r>
            <w:r w:rsidRPr="0068580B">
              <w:rPr>
                <w:sz w:val="20"/>
                <w:szCs w:val="20"/>
              </w:rPr>
              <w:t>по</w:t>
            </w:r>
            <w:r w:rsidRPr="0068580B">
              <w:rPr>
                <w:spacing w:val="-14"/>
                <w:sz w:val="20"/>
                <w:szCs w:val="20"/>
              </w:rPr>
              <w:t xml:space="preserve"> </w:t>
            </w:r>
            <w:r w:rsidRPr="0068580B">
              <w:rPr>
                <w:sz w:val="20"/>
                <w:szCs w:val="20"/>
              </w:rPr>
              <w:t xml:space="preserve">кадастровым </w:t>
            </w:r>
            <w:r w:rsidRPr="0068580B">
              <w:rPr>
                <w:spacing w:val="-2"/>
                <w:sz w:val="20"/>
                <w:szCs w:val="20"/>
              </w:rPr>
              <w:t>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6AB0ACC" w14:textId="3F8CE801" w:rsidR="0020192F" w:rsidRPr="0068580B" w:rsidRDefault="0020192F" w:rsidP="0020192F">
            <w:pPr>
              <w:ind w:left="-99" w:right="44" w:firstLine="56"/>
              <w:jc w:val="center"/>
              <w:rPr>
                <w:rFonts w:cs="Times New Roman"/>
                <w:spacing w:val="-10"/>
                <w:sz w:val="20"/>
                <w:szCs w:val="20"/>
              </w:rPr>
            </w:pPr>
            <w:r w:rsidRPr="0068580B">
              <w:rPr>
                <w:rFonts w:cs="Times New Roman"/>
                <w:spacing w:val="-2"/>
                <w:sz w:val="20"/>
                <w:szCs w:val="20"/>
              </w:rPr>
              <w:t>0,025</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CA0CBF" w14:textId="0E389206"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457F705" w14:textId="7B79911E"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DAC4991" w14:textId="2AE8DAB5"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58F15D8" w14:textId="2F54D240"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45D4F7" w14:textId="1881EA98"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B07C4E0" w14:textId="403E5449"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r>
      <w:tr w:rsidR="0020192F" w:rsidRPr="0068580B" w14:paraId="535E008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B4ECC15"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8F8218A" w14:textId="5846B0C7" w:rsidR="0020192F" w:rsidRPr="0068580B" w:rsidRDefault="0020192F" w:rsidP="0020192F">
            <w:pPr>
              <w:ind w:left="-99" w:right="44" w:firstLine="56"/>
              <w:jc w:val="center"/>
              <w:rPr>
                <w:rFonts w:cs="Times New Roman"/>
                <w:sz w:val="20"/>
                <w:szCs w:val="20"/>
              </w:rPr>
            </w:pPr>
            <w:r w:rsidRPr="0068580B">
              <w:rPr>
                <w:rFonts w:cs="Times New Roman"/>
                <w:spacing w:val="-2"/>
                <w:sz w:val="20"/>
                <w:szCs w:val="20"/>
              </w:rPr>
              <w:t>37:11:030304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22B71CA" w14:textId="2AF8A08E" w:rsidR="0020192F" w:rsidRPr="0068580B" w:rsidRDefault="0020192F" w:rsidP="0020192F">
            <w:pPr>
              <w:ind w:left="-99" w:right="44" w:firstLine="56"/>
              <w:jc w:val="center"/>
              <w:rPr>
                <w:rFonts w:cs="Times New Roman"/>
                <w:spacing w:val="-2"/>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7B9373C" w14:textId="2B4696E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788E55E" w14:textId="01C1374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9D4288E" w14:textId="421B095A"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B24AE86" w14:textId="6412A15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948037A" w14:textId="4B11870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BA2D05" w14:textId="3234518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521C9CF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E80DDA"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1B681893" w14:textId="2EBFB2F6" w:rsidR="0020192F" w:rsidRPr="0068580B" w:rsidRDefault="0020192F" w:rsidP="0020192F">
            <w:pPr>
              <w:ind w:left="-99" w:right="44" w:firstLine="56"/>
              <w:jc w:val="center"/>
              <w:rPr>
                <w:rFonts w:cs="Times New Roman"/>
                <w:spacing w:val="-2"/>
                <w:sz w:val="20"/>
                <w:szCs w:val="20"/>
              </w:rPr>
            </w:pPr>
            <w:r w:rsidRPr="0068580B">
              <w:rPr>
                <w:rFonts w:cs="Times New Roman"/>
                <w:spacing w:val="-2"/>
                <w:sz w:val="20"/>
                <w:szCs w:val="20"/>
              </w:rPr>
              <w:t>37:11:030128</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383719C" w14:textId="0B41566C" w:rsidR="0020192F" w:rsidRPr="0068580B" w:rsidRDefault="0020192F" w:rsidP="0020192F">
            <w:pPr>
              <w:ind w:left="-99" w:right="44" w:firstLine="56"/>
              <w:jc w:val="center"/>
              <w:rPr>
                <w:rFonts w:cs="Times New Roman"/>
                <w:spacing w:val="-10"/>
                <w:sz w:val="20"/>
                <w:szCs w:val="20"/>
              </w:rPr>
            </w:pPr>
            <w:r w:rsidRPr="0068580B">
              <w:rPr>
                <w:rFonts w:cs="Times New Roman"/>
                <w:spacing w:val="-2"/>
                <w:sz w:val="20"/>
                <w:szCs w:val="20"/>
              </w:rPr>
              <w:t>0,025</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AA2C9C" w14:textId="4E188BB0"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F7E4CB0" w14:textId="6C720B62"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B50EAFB" w14:textId="224292FF"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538084" w14:textId="39C35F84"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0761FEC" w14:textId="7A76387C"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EB35DA7" w14:textId="1C27ABAA"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r>
      <w:tr w:rsidR="0020192F" w:rsidRPr="0068580B" w14:paraId="3FD44E8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74F67B1" w14:textId="4ED642F9" w:rsidR="0020192F" w:rsidRPr="0068580B" w:rsidRDefault="0020192F" w:rsidP="0020192F">
            <w:pPr>
              <w:ind w:left="-99" w:right="44" w:firstLine="56"/>
              <w:jc w:val="center"/>
              <w:rPr>
                <w:spacing w:val="-2"/>
                <w:sz w:val="20"/>
                <w:szCs w:val="20"/>
              </w:rPr>
            </w:pPr>
            <w:r w:rsidRPr="0068580B">
              <w:rPr>
                <w:spacing w:val="-2"/>
                <w:sz w:val="20"/>
                <w:szCs w:val="20"/>
              </w:rPr>
              <w:t>1.1.1.3</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CD43CCD" w14:textId="77777777" w:rsidR="0020192F" w:rsidRPr="0068580B" w:rsidRDefault="0020192F" w:rsidP="0020192F">
            <w:pPr>
              <w:pStyle w:val="TableParagraph"/>
              <w:spacing w:line="251" w:lineRule="exact"/>
              <w:ind w:left="-99" w:right="44" w:firstLine="56"/>
              <w:rPr>
                <w:sz w:val="20"/>
                <w:szCs w:val="20"/>
              </w:rPr>
            </w:pPr>
            <w:r w:rsidRPr="0068580B">
              <w:rPr>
                <w:sz w:val="20"/>
                <w:szCs w:val="20"/>
              </w:rPr>
              <w:t>Индивидуальные</w:t>
            </w:r>
            <w:r w:rsidRPr="0068580B">
              <w:rPr>
                <w:spacing w:val="-9"/>
                <w:sz w:val="20"/>
                <w:szCs w:val="20"/>
              </w:rPr>
              <w:t xml:space="preserve"> </w:t>
            </w:r>
            <w:r w:rsidRPr="0068580B">
              <w:rPr>
                <w:spacing w:val="-4"/>
                <w:sz w:val="20"/>
                <w:szCs w:val="20"/>
              </w:rPr>
              <w:t>дома</w:t>
            </w:r>
          </w:p>
          <w:p w14:paraId="5C49C153" w14:textId="452D3EFE" w:rsidR="0020192F" w:rsidRPr="0068580B" w:rsidRDefault="0020192F" w:rsidP="0020192F">
            <w:pPr>
              <w:ind w:left="-99" w:right="44" w:firstLine="56"/>
              <w:jc w:val="center"/>
              <w:rPr>
                <w:rFonts w:cs="Times New Roman"/>
                <w:spacing w:val="-2"/>
                <w:sz w:val="20"/>
                <w:szCs w:val="20"/>
              </w:rPr>
            </w:pPr>
            <w:r w:rsidRPr="0068580B">
              <w:rPr>
                <w:rFonts w:cs="Times New Roman"/>
                <w:sz w:val="20"/>
                <w:szCs w:val="20"/>
              </w:rPr>
              <w:t>(частные),</w:t>
            </w:r>
            <w:r w:rsidRPr="0068580B">
              <w:rPr>
                <w:rFonts w:cs="Times New Roman"/>
                <w:spacing w:val="-9"/>
                <w:sz w:val="20"/>
                <w:szCs w:val="20"/>
              </w:rPr>
              <w:t xml:space="preserve"> </w:t>
            </w:r>
            <w:r w:rsidRPr="0068580B">
              <w:rPr>
                <w:rFonts w:cs="Times New Roman"/>
                <w:sz w:val="20"/>
                <w:szCs w:val="20"/>
              </w:rPr>
              <w:t>в</w:t>
            </w:r>
            <w:r w:rsidRPr="0068580B">
              <w:rPr>
                <w:rFonts w:cs="Times New Roman"/>
                <w:spacing w:val="-10"/>
                <w:sz w:val="20"/>
                <w:szCs w:val="20"/>
              </w:rPr>
              <w:t xml:space="preserve"> </w:t>
            </w:r>
            <w:r w:rsidRPr="0068580B">
              <w:rPr>
                <w:rFonts w:cs="Times New Roman"/>
                <w:sz w:val="20"/>
                <w:szCs w:val="20"/>
              </w:rPr>
              <w:t>том</w:t>
            </w:r>
            <w:r w:rsidRPr="0068580B">
              <w:rPr>
                <w:rFonts w:cs="Times New Roman"/>
                <w:spacing w:val="-10"/>
                <w:sz w:val="20"/>
                <w:szCs w:val="20"/>
              </w:rPr>
              <w:t xml:space="preserve"> </w:t>
            </w:r>
            <w:r w:rsidRPr="0068580B">
              <w:rPr>
                <w:rFonts w:cs="Times New Roman"/>
                <w:sz w:val="20"/>
                <w:szCs w:val="20"/>
              </w:rPr>
              <w:t>числе,</w:t>
            </w:r>
            <w:r w:rsidRPr="0068580B">
              <w:rPr>
                <w:rFonts w:cs="Times New Roman"/>
                <w:spacing w:val="-9"/>
                <w:sz w:val="20"/>
                <w:szCs w:val="20"/>
              </w:rPr>
              <w:t xml:space="preserve"> </w:t>
            </w:r>
            <w:r w:rsidRPr="0068580B">
              <w:rPr>
                <w:rFonts w:cs="Times New Roman"/>
                <w:sz w:val="20"/>
                <w:szCs w:val="20"/>
              </w:rPr>
              <w:t>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48A66B2" w14:textId="73D66ACA" w:rsidR="0020192F" w:rsidRPr="0068580B" w:rsidRDefault="0020192F" w:rsidP="0020192F">
            <w:pPr>
              <w:ind w:left="-99" w:right="44" w:firstLine="56"/>
              <w:jc w:val="center"/>
              <w:rPr>
                <w:rFonts w:cs="Times New Roman"/>
                <w:spacing w:val="-2"/>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C927077" w14:textId="1EB3C25F"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8F148BE" w14:textId="6E2BAD1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B806DC1" w14:textId="6F0DF72F"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FF3897" w14:textId="1734228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22ACA87" w14:textId="2461F38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EA8766F" w14:textId="38F15E8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27BC3F3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06B10B"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3C2AD98" w14:textId="7BD1A71F" w:rsidR="0020192F" w:rsidRPr="0068580B" w:rsidRDefault="0020192F" w:rsidP="0020192F">
            <w:pPr>
              <w:spacing w:line="251" w:lineRule="exact"/>
              <w:ind w:left="-99" w:right="44" w:firstLine="56"/>
              <w:jc w:val="center"/>
              <w:rPr>
                <w:rFonts w:cs="Times New Roman"/>
                <w:sz w:val="20"/>
                <w:szCs w:val="20"/>
              </w:rPr>
            </w:pPr>
            <w:r w:rsidRPr="0068580B">
              <w:rPr>
                <w:rFonts w:cs="Times New Roman"/>
                <w:spacing w:val="-2"/>
                <w:sz w:val="20"/>
                <w:szCs w:val="20"/>
              </w:rPr>
              <w:t>37:11:030304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E8A5557" w14:textId="35054C6B"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BF8E27E" w14:textId="71346B6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615C73A" w14:textId="1C9BE09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C88D289" w14:textId="05D0A8E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01C323" w14:textId="461E154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6A7E8CF" w14:textId="5CC8F72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29B37E5" w14:textId="1EC3CBEA"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1969743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9D2231"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C3574DC" w14:textId="7D9BD6F6" w:rsidR="0020192F" w:rsidRPr="0068580B" w:rsidRDefault="0020192F" w:rsidP="0020192F">
            <w:pPr>
              <w:spacing w:line="251" w:lineRule="exact"/>
              <w:ind w:left="-99" w:right="44" w:firstLine="56"/>
              <w:jc w:val="center"/>
              <w:rPr>
                <w:rFonts w:cs="Times New Roman"/>
                <w:spacing w:val="-2"/>
                <w:sz w:val="20"/>
                <w:szCs w:val="20"/>
              </w:rPr>
            </w:pPr>
            <w:r w:rsidRPr="0068580B">
              <w:rPr>
                <w:rFonts w:cs="Times New Roman"/>
                <w:spacing w:val="-2"/>
                <w:sz w:val="20"/>
                <w:szCs w:val="20"/>
              </w:rPr>
              <w:t>37:11:030128</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9D10B90" w14:textId="5E92A708"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3B58607" w14:textId="03097E21"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5E397E8" w14:textId="2302B76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7475F32" w14:textId="30EC963D"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81BD8AD" w14:textId="0B23E68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546B0B" w14:textId="24BDB2D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9B6B20" w14:textId="5872A14E"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7F7C9ED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D0E1BB" w14:textId="6AE6B934" w:rsidR="0020192F" w:rsidRPr="0068580B" w:rsidRDefault="0020192F" w:rsidP="0020192F">
            <w:pPr>
              <w:ind w:left="-99" w:right="44" w:firstLine="56"/>
              <w:jc w:val="center"/>
              <w:rPr>
                <w:spacing w:val="-2"/>
                <w:sz w:val="20"/>
                <w:szCs w:val="20"/>
              </w:rPr>
            </w:pPr>
            <w:r w:rsidRPr="0068580B">
              <w:rPr>
                <w:spacing w:val="-2"/>
                <w:sz w:val="20"/>
                <w:szCs w:val="20"/>
              </w:rPr>
              <w:t>1.1.1.4</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A70BEDE" w14:textId="29BEB2F1" w:rsidR="0020192F" w:rsidRPr="0068580B" w:rsidRDefault="0020192F" w:rsidP="0020192F">
            <w:pPr>
              <w:pStyle w:val="TableParagraph"/>
              <w:ind w:left="-99" w:right="44" w:firstLine="56"/>
              <w:rPr>
                <w:sz w:val="20"/>
                <w:szCs w:val="20"/>
              </w:rPr>
            </w:pPr>
            <w:r w:rsidRPr="0068580B">
              <w:rPr>
                <w:sz w:val="20"/>
                <w:szCs w:val="20"/>
              </w:rPr>
              <w:t>Производственные</w:t>
            </w:r>
            <w:r w:rsidRPr="0068580B">
              <w:rPr>
                <w:spacing w:val="-14"/>
                <w:sz w:val="20"/>
                <w:szCs w:val="20"/>
              </w:rPr>
              <w:t xml:space="preserve"> </w:t>
            </w:r>
            <w:r w:rsidRPr="0068580B">
              <w:rPr>
                <w:sz w:val="20"/>
                <w:szCs w:val="20"/>
              </w:rPr>
              <w:t>здания, в том числе, по кадастровым</w:t>
            </w:r>
            <w:r w:rsidRPr="0068580B">
              <w:rPr>
                <w:spacing w:val="-11"/>
                <w:sz w:val="20"/>
                <w:szCs w:val="20"/>
              </w:rPr>
              <w:t xml:space="preserve"> </w:t>
            </w:r>
            <w:r w:rsidRPr="0068580B">
              <w:rPr>
                <w:spacing w:val="-2"/>
                <w:sz w:val="20"/>
                <w:szCs w:val="20"/>
              </w:rPr>
              <w:t>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2570EE9" w14:textId="440D3797"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E3C654" w14:textId="1E38698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D3C5B82" w14:textId="3A41A728"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F8F5FA4" w14:textId="7F4C605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A55197B" w14:textId="7B50257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DBF43BF" w14:textId="1C8198C7"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D96DBD7" w14:textId="40A30A3F"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0292DD7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9DB60C8"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101C9A5F" w14:textId="5747DB2D" w:rsidR="0020192F" w:rsidRPr="0068580B" w:rsidRDefault="0020192F" w:rsidP="0020192F">
            <w:pPr>
              <w:ind w:left="-99" w:right="44" w:firstLine="56"/>
              <w:jc w:val="center"/>
              <w:rPr>
                <w:rFonts w:cs="Times New Roman"/>
                <w:sz w:val="20"/>
                <w:szCs w:val="20"/>
              </w:rPr>
            </w:pPr>
            <w:r w:rsidRPr="0068580B">
              <w:rPr>
                <w:rFonts w:cs="Times New Roman"/>
                <w:spacing w:val="-2"/>
                <w:sz w:val="20"/>
                <w:szCs w:val="20"/>
              </w:rPr>
              <w:t>37:02:010104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45AED74" w14:textId="7AB03439"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F5444CC" w14:textId="7534C94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EE00EC9" w14:textId="03B675BD"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4A43C90" w14:textId="30192D6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BB450C7" w14:textId="4CBAC85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F8BD4DC" w14:textId="32CEBB26"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271CB59" w14:textId="49CCF5B8"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55BE55D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6726837"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5E14C5BE" w14:textId="01F058C7" w:rsidR="0020192F" w:rsidRPr="0068580B" w:rsidRDefault="0020192F" w:rsidP="0020192F">
            <w:pPr>
              <w:ind w:left="-99" w:right="44" w:firstLine="56"/>
              <w:jc w:val="center"/>
              <w:rPr>
                <w:rFonts w:cs="Times New Roman"/>
                <w:spacing w:val="-2"/>
                <w:sz w:val="20"/>
                <w:szCs w:val="20"/>
              </w:rPr>
            </w:pPr>
            <w:r w:rsidRPr="0068580B">
              <w:rPr>
                <w:rFonts w:cs="Times New Roman"/>
                <w:spacing w:val="-2"/>
                <w:sz w:val="20"/>
                <w:szCs w:val="20"/>
              </w:rPr>
              <w:t>37:02:010105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DF2F9F7" w14:textId="7C8A6FD4"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D6C60CE" w14:textId="051A1E28"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1CAA423" w14:textId="09CF7CB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607C2BB" w14:textId="50EF474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2C66EFA" w14:textId="34A541D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9C4E01" w14:textId="3FEE64C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4694665" w14:textId="56FB5DB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bl>
    <w:p w14:paraId="4802CC73" w14:textId="77777777" w:rsidR="0020192F" w:rsidRPr="0068580B" w:rsidRDefault="0020192F" w:rsidP="0020192F"/>
    <w:p w14:paraId="650BD49D" w14:textId="77777777" w:rsidR="0020192F" w:rsidRPr="0068580B" w:rsidRDefault="0020192F" w:rsidP="00A54A73">
      <w:pPr>
        <w:sectPr w:rsidR="0020192F" w:rsidRPr="0068580B" w:rsidSect="0020192F">
          <w:pgSz w:w="16838" w:h="11906" w:orient="landscape"/>
          <w:pgMar w:top="1135" w:right="992" w:bottom="851" w:left="1134" w:header="709" w:footer="709" w:gutter="0"/>
          <w:cols w:space="708"/>
          <w:docGrid w:linePitch="360"/>
        </w:sectPr>
      </w:pPr>
    </w:p>
    <w:p w14:paraId="088FD591" w14:textId="77777777" w:rsidR="00E33FBE" w:rsidRPr="0068580B" w:rsidRDefault="00E33FBE" w:rsidP="005D57FA">
      <w:pPr>
        <w:pStyle w:val="10"/>
        <w:tabs>
          <w:tab w:val="left" w:pos="1985"/>
        </w:tabs>
      </w:pPr>
      <w:bookmarkStart w:id="17" w:name="_Toc229563326"/>
      <w:r w:rsidRPr="0068580B">
        <w:lastRenderedPageBreak/>
        <w:t>Существующие и перспективные балансы тепловой мощности источников тепловой энергии и тепловой нагрузки потребителей</w:t>
      </w:r>
      <w:bookmarkEnd w:id="17"/>
    </w:p>
    <w:p w14:paraId="1100C377" w14:textId="77777777" w:rsidR="002066A3" w:rsidRPr="0068580B" w:rsidRDefault="002066A3" w:rsidP="005D57FA">
      <w:pPr>
        <w:pStyle w:val="20"/>
      </w:pPr>
      <w:bookmarkStart w:id="18" w:name="_Toc229563327"/>
      <w:r w:rsidRPr="0068580B">
        <w:t>Описание существующих и перспективных зон действия систем теплоснабжения и источников тепловой энергии</w:t>
      </w:r>
      <w:bookmarkEnd w:id="18"/>
    </w:p>
    <w:p w14:paraId="6F4F874E" w14:textId="77777777" w:rsidR="00FE0070" w:rsidRPr="0068580B" w:rsidRDefault="00FE0070" w:rsidP="00FE0070">
      <w:pPr>
        <w:pStyle w:val="affe"/>
        <w:spacing w:line="240" w:lineRule="auto"/>
        <w:rPr>
          <w:rStyle w:val="afff"/>
          <w:sz w:val="24"/>
          <w:szCs w:val="24"/>
        </w:rPr>
      </w:pPr>
      <w:r w:rsidRPr="0068580B">
        <w:rPr>
          <w:rStyle w:val="afff"/>
          <w:sz w:val="24"/>
          <w:szCs w:val="24"/>
        </w:rPr>
        <w:t xml:space="preserve">Описание существующих зон действия источников тепловой энергии Палехского муниципального округа: </w:t>
      </w:r>
    </w:p>
    <w:p w14:paraId="5906ADE6"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 xml:space="preserve">Котельная Центральная п. Палех обеспечивает тепловой энергией потребителей на земельных участках с кадастровыми номерами 37:11:040101, 37:11:040103, 37:11:040104, 37:11:040118, 37:11:040120, 37:11:040121, 37:11:040123, 37:11:040124, 37:11:040125, 37:11:040127, 37:11:040136,  37:11:040137. Категория земель: земли населённых пунктов, для теплоснабжения потребителей жилого фонда и социальных объектов. </w:t>
      </w:r>
    </w:p>
    <w:p w14:paraId="704A466A"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 xml:space="preserve">Котельная ул. Производственная п. Палех обеспечивает тепловой энергией потребителей на земельных участках с кадастровыми номерами 37:11:040105, 37:11:040109, 37:11:040110. Категория земель: земли населённых пунктов, для теплоснабжения потребителей жилого фонда и социальных объектов. </w:t>
      </w:r>
    </w:p>
    <w:p w14:paraId="6C7C45FE"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Котельная с. Майдаково обеспечивает тепловой энергией потребителей на земельных участках с кадастровыми номерами 37:11:010205, 37:11:010207. Категория земель: земли населённых пунктов, для теплоснабжения потребителей жилого фонда и социальных объектов.</w:t>
      </w:r>
    </w:p>
    <w:p w14:paraId="76961A48"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Котельная д. Пеньки обеспечивает тепловой энергией потребителей на земельных участках с кадастровыми номерами 37:11:030128, 37:11:030304. Категория земель: земли населённых пунктов, для теплоснабжения потребителей жилого фонда и социальных объектов.</w:t>
      </w:r>
    </w:p>
    <w:p w14:paraId="777B237B" w14:textId="77777777" w:rsidR="00FE0070" w:rsidRPr="0068580B" w:rsidRDefault="00FE0070" w:rsidP="00FE0070">
      <w:pPr>
        <w:pStyle w:val="affe"/>
        <w:spacing w:line="240" w:lineRule="auto"/>
        <w:rPr>
          <w:rStyle w:val="afff"/>
          <w:sz w:val="24"/>
          <w:szCs w:val="24"/>
        </w:rPr>
      </w:pPr>
      <w:r w:rsidRPr="0068580B">
        <w:rPr>
          <w:rStyle w:val="afff"/>
          <w:sz w:val="24"/>
          <w:szCs w:val="24"/>
        </w:rPr>
        <w:t xml:space="preserve">Источники комбинированной выработки тепловой и электрической энергии отсутствуют. </w:t>
      </w:r>
    </w:p>
    <w:p w14:paraId="6D91DC5C" w14:textId="177B0B29" w:rsidR="002C01BA" w:rsidRPr="0068580B" w:rsidRDefault="002C01BA" w:rsidP="00FE0070">
      <w:pPr>
        <w:pStyle w:val="affe"/>
        <w:spacing w:line="240" w:lineRule="auto"/>
        <w:rPr>
          <w:sz w:val="24"/>
          <w:szCs w:val="24"/>
        </w:rPr>
      </w:pPr>
      <w:r w:rsidRPr="0068580B">
        <w:rPr>
          <w:sz w:val="24"/>
          <w:szCs w:val="24"/>
        </w:rPr>
        <w:t>В случае подключения новых потребителей, существующие зоны действия теплоснабжения тепловых источников, к которым производится подключение, будут изменяться. При актуализации, либо корректировке данной схемы теплоснабжении необходимо учитывать данный факт и вносить изменения</w:t>
      </w:r>
      <w:r w:rsidR="00FE0070" w:rsidRPr="0068580B">
        <w:rPr>
          <w:sz w:val="24"/>
          <w:szCs w:val="24"/>
        </w:rPr>
        <w:t>.</w:t>
      </w:r>
    </w:p>
    <w:p w14:paraId="3A8A147E" w14:textId="77777777" w:rsidR="00FE0070" w:rsidRPr="0068580B" w:rsidRDefault="00FE0070" w:rsidP="00FE0070">
      <w:pPr>
        <w:pStyle w:val="affe"/>
        <w:spacing w:line="240" w:lineRule="auto"/>
        <w:rPr>
          <w:rStyle w:val="afff"/>
          <w:sz w:val="24"/>
          <w:szCs w:val="24"/>
        </w:rPr>
      </w:pPr>
      <w:r w:rsidRPr="0068580B">
        <w:rPr>
          <w:rStyle w:val="afff"/>
          <w:sz w:val="24"/>
          <w:szCs w:val="24"/>
        </w:rPr>
        <w:t>Зона действия источников тепловой энергии в Приложении 1.</w:t>
      </w:r>
    </w:p>
    <w:p w14:paraId="24385F11" w14:textId="77777777" w:rsidR="002C01BA" w:rsidRPr="0068580B" w:rsidRDefault="002C01BA" w:rsidP="002C01BA"/>
    <w:p w14:paraId="0E878B23" w14:textId="77777777" w:rsidR="002066A3" w:rsidRPr="0068580B" w:rsidRDefault="00BA43A3" w:rsidP="005D57FA">
      <w:pPr>
        <w:pStyle w:val="20"/>
      </w:pPr>
      <w:bookmarkStart w:id="19" w:name="_Toc229563328"/>
      <w:r w:rsidRPr="0068580B">
        <w:t>О</w:t>
      </w:r>
      <w:r w:rsidR="002066A3" w:rsidRPr="0068580B">
        <w:t>писание существующих и перспективных зон действия индивидуальных источников тепловой энерги</w:t>
      </w:r>
      <w:r w:rsidRPr="0068580B">
        <w:t>и</w:t>
      </w:r>
      <w:bookmarkEnd w:id="19"/>
    </w:p>
    <w:p w14:paraId="20095BDA" w14:textId="35B51AD8" w:rsidR="002C01BA" w:rsidRPr="0068580B" w:rsidRDefault="002C01BA" w:rsidP="00B764E6">
      <w:r w:rsidRPr="0068580B">
        <w:t xml:space="preserve">В </w:t>
      </w:r>
      <w:r w:rsidR="00FE0070" w:rsidRPr="0068580B">
        <w:t>Палехском</w:t>
      </w:r>
      <w:r w:rsidRPr="0068580B">
        <w:t xml:space="preserve"> муниципальном округе теплоснабжение малоэтажных 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14:paraId="2FAC3CA7" w14:textId="77777777" w:rsidR="002C01BA" w:rsidRPr="0068580B" w:rsidRDefault="002C01BA" w:rsidP="00B764E6"/>
    <w:p w14:paraId="7FAB0ECC" w14:textId="77777777" w:rsidR="002066A3" w:rsidRPr="0068580B" w:rsidRDefault="00BA43A3" w:rsidP="005D57FA">
      <w:pPr>
        <w:pStyle w:val="20"/>
      </w:pPr>
      <w:bookmarkStart w:id="20" w:name="_Toc229563329"/>
      <w:r w:rsidRPr="0068580B">
        <w:t>С</w:t>
      </w:r>
      <w:r w:rsidR="002066A3" w:rsidRPr="0068580B">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w:t>
      </w:r>
      <w:r w:rsidRPr="0068580B">
        <w:t xml:space="preserve"> тепловую сеть, на каждом этапе</w:t>
      </w:r>
      <w:bookmarkEnd w:id="20"/>
    </w:p>
    <w:p w14:paraId="60639760" w14:textId="77777777" w:rsidR="008152EF" w:rsidRPr="0068580B" w:rsidRDefault="008152EF" w:rsidP="008152EF"/>
    <w:p w14:paraId="3C52EA3D" w14:textId="6F434B48" w:rsidR="00B764E6" w:rsidRPr="0068580B" w:rsidRDefault="00B764E6" w:rsidP="00B764E6">
      <w:r w:rsidRPr="0068580B">
        <w:t xml:space="preserve">На территории </w:t>
      </w:r>
      <w:r w:rsidR="00FE0070" w:rsidRPr="0068580B">
        <w:t>Палехского</w:t>
      </w:r>
      <w:r w:rsidRPr="0068580B">
        <w:t xml:space="preserve"> муниципального округа на данный момент функционирует </w:t>
      </w:r>
      <w:r w:rsidR="00FE0070" w:rsidRPr="0068580B">
        <w:t>4</w:t>
      </w:r>
      <w:r w:rsidRPr="0068580B">
        <w:t xml:space="preserve"> источник</w:t>
      </w:r>
      <w:r w:rsidR="00FE0070" w:rsidRPr="0068580B">
        <w:t>а</w:t>
      </w:r>
      <w:r w:rsidRPr="0068580B">
        <w:t xml:space="preserve"> централизованного теплоснабжения.</w:t>
      </w:r>
    </w:p>
    <w:p w14:paraId="53F10744" w14:textId="1D92D274" w:rsidR="00B764E6" w:rsidRPr="0068580B" w:rsidRDefault="00B764E6" w:rsidP="00B764E6">
      <w:r w:rsidRPr="0068580B">
        <w:t xml:space="preserve">Балансы тепловой мощности источников тепловой энергии и перспективной тепловой нагрузки на территории </w:t>
      </w:r>
      <w:r w:rsidR="00FE0070" w:rsidRPr="0068580B">
        <w:t xml:space="preserve">Палехского </w:t>
      </w:r>
      <w:r w:rsidRPr="0068580B">
        <w:t>муниципального округа на расчетный срок до 203</w:t>
      </w:r>
      <w:r w:rsidR="00FE0070" w:rsidRPr="0068580B">
        <w:t>7</w:t>
      </w:r>
      <w:r w:rsidRPr="0068580B">
        <w:t xml:space="preserve"> года представлен в таблице 2.1.</w:t>
      </w:r>
    </w:p>
    <w:p w14:paraId="288777A6" w14:textId="7005D8E5" w:rsidR="00B764E6" w:rsidRPr="0068580B" w:rsidRDefault="00B764E6" w:rsidP="00B764E6"/>
    <w:p w14:paraId="622EBBAD" w14:textId="77777777" w:rsidR="00B764E6" w:rsidRPr="0068580B" w:rsidRDefault="00B764E6" w:rsidP="00B764E6">
      <w:pPr>
        <w:rPr>
          <w:b/>
          <w:bCs/>
          <w:sz w:val="20"/>
          <w:szCs w:val="20"/>
        </w:rPr>
        <w:sectPr w:rsidR="00B764E6" w:rsidRPr="0068580B" w:rsidSect="005904EF">
          <w:pgSz w:w="11906" w:h="16838"/>
          <w:pgMar w:top="1134" w:right="850" w:bottom="1134" w:left="1418" w:header="708" w:footer="708" w:gutter="0"/>
          <w:cols w:space="708"/>
          <w:docGrid w:linePitch="360"/>
        </w:sectPr>
      </w:pPr>
    </w:p>
    <w:p w14:paraId="2B5EAEDF" w14:textId="59335E73" w:rsidR="00B764E6" w:rsidRPr="0068580B" w:rsidRDefault="00B764E6" w:rsidP="00B764E6">
      <w:pPr>
        <w:rPr>
          <w:b/>
          <w:bCs/>
          <w:sz w:val="20"/>
          <w:szCs w:val="20"/>
        </w:rPr>
      </w:pPr>
      <w:r w:rsidRPr="0068580B">
        <w:rPr>
          <w:b/>
          <w:bCs/>
          <w:sz w:val="20"/>
          <w:szCs w:val="20"/>
        </w:rPr>
        <w:lastRenderedPageBreak/>
        <w:t xml:space="preserve">Таблица 2.1 – </w:t>
      </w:r>
      <w:r w:rsidR="002C01BA" w:rsidRPr="0068580B">
        <w:rPr>
          <w:b/>
          <w:bCs/>
          <w:sz w:val="20"/>
          <w:szCs w:val="20"/>
        </w:rPr>
        <w:t>Перспективные балансы тепловой мощности и тепловой нагрузки</w:t>
      </w:r>
    </w:p>
    <w:tbl>
      <w:tblPr>
        <w:tblW w:w="50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358"/>
        <w:gridCol w:w="902"/>
        <w:gridCol w:w="733"/>
        <w:gridCol w:w="1065"/>
        <w:gridCol w:w="735"/>
        <w:gridCol w:w="735"/>
        <w:gridCol w:w="735"/>
        <w:gridCol w:w="735"/>
        <w:gridCol w:w="830"/>
      </w:tblGrid>
      <w:tr w:rsidR="00FE0070" w:rsidRPr="0068580B" w14:paraId="57DED6F6" w14:textId="77777777" w:rsidTr="00FE0070">
        <w:trPr>
          <w:trHeight w:val="106"/>
        </w:trPr>
        <w:tc>
          <w:tcPr>
            <w:tcW w:w="2818" w:type="pct"/>
            <w:vMerge w:val="restart"/>
            <w:vAlign w:val="center"/>
          </w:tcPr>
          <w:p w14:paraId="0726C8D4" w14:textId="77777777" w:rsidR="00FE0070" w:rsidRPr="0068580B" w:rsidRDefault="00FE0070" w:rsidP="006B12A5">
            <w:pPr>
              <w:widowControl/>
              <w:tabs>
                <w:tab w:val="left" w:leader="hyphen" w:pos="3605"/>
              </w:tabs>
              <w:ind w:firstLine="0"/>
              <w:jc w:val="center"/>
              <w:rPr>
                <w:rFonts w:eastAsia="Times New Roman" w:cs="Times New Roman"/>
                <w:sz w:val="20"/>
                <w:szCs w:val="20"/>
                <w:lang w:eastAsia="ru-RU"/>
              </w:rPr>
            </w:pPr>
            <w:bookmarkStart w:id="21" w:name="_Hlk223004035"/>
            <w:r w:rsidRPr="0068580B">
              <w:rPr>
                <w:rFonts w:eastAsia="Times New Roman" w:cs="Times New Roman"/>
                <w:sz w:val="20"/>
                <w:szCs w:val="20"/>
                <w:lang w:eastAsia="ru-RU"/>
              </w:rPr>
              <w:t>Наименование показателей</w:t>
            </w:r>
          </w:p>
        </w:tc>
        <w:tc>
          <w:tcPr>
            <w:tcW w:w="304" w:type="pct"/>
            <w:vMerge w:val="restart"/>
            <w:vAlign w:val="center"/>
          </w:tcPr>
          <w:p w14:paraId="75F32270" w14:textId="77777777" w:rsidR="00FE0070" w:rsidRPr="0068580B" w:rsidRDefault="00FE0070"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Ед. изм.</w:t>
            </w:r>
          </w:p>
        </w:tc>
        <w:tc>
          <w:tcPr>
            <w:tcW w:w="1878" w:type="pct"/>
            <w:gridSpan w:val="7"/>
            <w:vAlign w:val="center"/>
          </w:tcPr>
          <w:p w14:paraId="0B7D1016" w14:textId="77777777" w:rsidR="00FE0070" w:rsidRPr="0068580B" w:rsidRDefault="00FE0070"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Величина показателя по годам</w:t>
            </w:r>
          </w:p>
        </w:tc>
      </w:tr>
      <w:tr w:rsidR="00FE0070" w:rsidRPr="0068580B" w14:paraId="4699DA69" w14:textId="77777777" w:rsidTr="00FE0070">
        <w:trPr>
          <w:trHeight w:val="156"/>
        </w:trPr>
        <w:tc>
          <w:tcPr>
            <w:tcW w:w="2818" w:type="pct"/>
            <w:vMerge/>
            <w:vAlign w:val="center"/>
          </w:tcPr>
          <w:p w14:paraId="1AE97356" w14:textId="77777777" w:rsidR="00FE0070" w:rsidRPr="0068580B" w:rsidRDefault="00FE0070" w:rsidP="006B12A5">
            <w:pPr>
              <w:widowControl/>
              <w:tabs>
                <w:tab w:val="left" w:leader="hyphen" w:pos="3605"/>
              </w:tabs>
              <w:ind w:firstLine="0"/>
              <w:jc w:val="left"/>
              <w:rPr>
                <w:rFonts w:eastAsia="Times New Roman" w:cs="Times New Roman"/>
                <w:sz w:val="20"/>
                <w:szCs w:val="20"/>
                <w:lang w:eastAsia="ru-RU"/>
              </w:rPr>
            </w:pPr>
          </w:p>
        </w:tc>
        <w:tc>
          <w:tcPr>
            <w:tcW w:w="304" w:type="pct"/>
            <w:vMerge/>
            <w:vAlign w:val="center"/>
          </w:tcPr>
          <w:p w14:paraId="08FA672A" w14:textId="77777777" w:rsidR="00FE0070" w:rsidRPr="0068580B" w:rsidRDefault="00FE0070" w:rsidP="006B12A5">
            <w:pPr>
              <w:widowControl/>
              <w:ind w:firstLine="0"/>
              <w:jc w:val="center"/>
              <w:rPr>
                <w:rFonts w:eastAsia="Times New Roman" w:cs="Times New Roman"/>
                <w:sz w:val="20"/>
                <w:szCs w:val="20"/>
                <w:lang w:eastAsia="ru-RU"/>
              </w:rPr>
            </w:pPr>
          </w:p>
        </w:tc>
        <w:tc>
          <w:tcPr>
            <w:tcW w:w="247" w:type="pct"/>
            <w:vAlign w:val="center"/>
          </w:tcPr>
          <w:p w14:paraId="09545D3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Факт </w:t>
            </w:r>
          </w:p>
        </w:tc>
        <w:tc>
          <w:tcPr>
            <w:tcW w:w="359" w:type="pct"/>
            <w:vAlign w:val="center"/>
          </w:tcPr>
          <w:p w14:paraId="0489189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Ожидаемое </w:t>
            </w:r>
          </w:p>
        </w:tc>
        <w:tc>
          <w:tcPr>
            <w:tcW w:w="1271" w:type="pct"/>
            <w:gridSpan w:val="5"/>
            <w:vAlign w:val="center"/>
          </w:tcPr>
          <w:p w14:paraId="1A8049B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Перспектива </w:t>
            </w:r>
          </w:p>
        </w:tc>
      </w:tr>
      <w:tr w:rsidR="00FE0070" w:rsidRPr="0068580B" w14:paraId="34AD6DB1" w14:textId="77777777" w:rsidTr="00FE0070">
        <w:trPr>
          <w:trHeight w:val="156"/>
        </w:trPr>
        <w:tc>
          <w:tcPr>
            <w:tcW w:w="2818" w:type="pct"/>
            <w:vMerge/>
            <w:vAlign w:val="center"/>
          </w:tcPr>
          <w:p w14:paraId="175CC690" w14:textId="77777777" w:rsidR="00FE0070" w:rsidRPr="0068580B" w:rsidRDefault="00FE0070" w:rsidP="006B12A5">
            <w:pPr>
              <w:widowControl/>
              <w:tabs>
                <w:tab w:val="left" w:leader="hyphen" w:pos="3605"/>
              </w:tabs>
              <w:ind w:firstLine="0"/>
              <w:jc w:val="left"/>
              <w:rPr>
                <w:rFonts w:eastAsia="Times New Roman" w:cs="Times New Roman"/>
                <w:sz w:val="20"/>
                <w:szCs w:val="20"/>
                <w:lang w:eastAsia="ru-RU"/>
              </w:rPr>
            </w:pPr>
          </w:p>
        </w:tc>
        <w:tc>
          <w:tcPr>
            <w:tcW w:w="304" w:type="pct"/>
            <w:vMerge/>
            <w:vAlign w:val="center"/>
          </w:tcPr>
          <w:p w14:paraId="5D3A42AD" w14:textId="77777777" w:rsidR="00FE0070" w:rsidRPr="0068580B" w:rsidRDefault="00FE0070" w:rsidP="006B12A5">
            <w:pPr>
              <w:widowControl/>
              <w:ind w:firstLine="0"/>
              <w:jc w:val="center"/>
              <w:rPr>
                <w:rFonts w:eastAsia="Times New Roman" w:cs="Times New Roman"/>
                <w:sz w:val="20"/>
                <w:szCs w:val="20"/>
                <w:lang w:eastAsia="ru-RU"/>
              </w:rPr>
            </w:pPr>
          </w:p>
        </w:tc>
        <w:tc>
          <w:tcPr>
            <w:tcW w:w="247" w:type="pct"/>
            <w:vAlign w:val="center"/>
          </w:tcPr>
          <w:p w14:paraId="1F1CC1D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2025</w:t>
            </w:r>
          </w:p>
        </w:tc>
        <w:tc>
          <w:tcPr>
            <w:tcW w:w="359" w:type="pct"/>
            <w:vAlign w:val="center"/>
          </w:tcPr>
          <w:p w14:paraId="2D440FA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2026</w:t>
            </w:r>
          </w:p>
        </w:tc>
        <w:tc>
          <w:tcPr>
            <w:tcW w:w="248" w:type="pct"/>
            <w:vAlign w:val="center"/>
          </w:tcPr>
          <w:p w14:paraId="2719FB6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2027</w:t>
            </w:r>
          </w:p>
        </w:tc>
        <w:tc>
          <w:tcPr>
            <w:tcW w:w="248" w:type="pct"/>
            <w:vAlign w:val="center"/>
          </w:tcPr>
          <w:p w14:paraId="2ACF321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2028</w:t>
            </w:r>
          </w:p>
        </w:tc>
        <w:tc>
          <w:tcPr>
            <w:tcW w:w="248" w:type="pct"/>
            <w:vAlign w:val="center"/>
          </w:tcPr>
          <w:p w14:paraId="69C10CE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2029</w:t>
            </w:r>
          </w:p>
        </w:tc>
        <w:tc>
          <w:tcPr>
            <w:tcW w:w="248" w:type="pct"/>
            <w:vAlign w:val="center"/>
          </w:tcPr>
          <w:p w14:paraId="2E19838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2030</w:t>
            </w:r>
          </w:p>
        </w:tc>
        <w:tc>
          <w:tcPr>
            <w:tcW w:w="280" w:type="pct"/>
            <w:vAlign w:val="center"/>
          </w:tcPr>
          <w:p w14:paraId="23D81BC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2031-2037</w:t>
            </w:r>
          </w:p>
        </w:tc>
      </w:tr>
      <w:tr w:rsidR="00FE0070" w:rsidRPr="0068580B" w14:paraId="0701E5C0" w14:textId="77777777" w:rsidTr="00FE0070">
        <w:trPr>
          <w:trHeight w:val="20"/>
        </w:trPr>
        <w:tc>
          <w:tcPr>
            <w:tcW w:w="5000" w:type="pct"/>
            <w:gridSpan w:val="9"/>
            <w:vAlign w:val="center"/>
          </w:tcPr>
          <w:p w14:paraId="7C55EA1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Центральная п. Палех</w:t>
            </w:r>
          </w:p>
        </w:tc>
      </w:tr>
      <w:tr w:rsidR="00FE0070" w:rsidRPr="0068580B" w14:paraId="46C5B500" w14:textId="77777777" w:rsidTr="00FE0070">
        <w:trPr>
          <w:trHeight w:val="20"/>
        </w:trPr>
        <w:tc>
          <w:tcPr>
            <w:tcW w:w="2818" w:type="pct"/>
            <w:vAlign w:val="center"/>
          </w:tcPr>
          <w:p w14:paraId="6ED79A3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6043206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A3F81D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359" w:type="pct"/>
            <w:vAlign w:val="center"/>
          </w:tcPr>
          <w:p w14:paraId="4163D357"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2DAF9516"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43F736B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7DFB26DA"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270E7C9F"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80" w:type="pct"/>
            <w:vAlign w:val="center"/>
          </w:tcPr>
          <w:p w14:paraId="71CFAA50"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r>
      <w:tr w:rsidR="00FE0070" w:rsidRPr="0068580B" w14:paraId="13A3ECEC" w14:textId="77777777" w:rsidTr="00FE0070">
        <w:trPr>
          <w:trHeight w:val="20"/>
        </w:trPr>
        <w:tc>
          <w:tcPr>
            <w:tcW w:w="2818" w:type="pct"/>
            <w:vAlign w:val="center"/>
          </w:tcPr>
          <w:p w14:paraId="29BD973F"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696001F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338FFEF"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359" w:type="pct"/>
            <w:vAlign w:val="center"/>
          </w:tcPr>
          <w:p w14:paraId="5CBF301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2DA3D784"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018FA68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7EF4CFD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10D5CDBD"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80" w:type="pct"/>
            <w:vAlign w:val="center"/>
          </w:tcPr>
          <w:p w14:paraId="754282E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r>
      <w:tr w:rsidR="00FE0070" w:rsidRPr="0068580B" w14:paraId="3530FE46" w14:textId="77777777" w:rsidTr="00FE0070">
        <w:trPr>
          <w:trHeight w:val="20"/>
        </w:trPr>
        <w:tc>
          <w:tcPr>
            <w:tcW w:w="2818" w:type="pct"/>
            <w:vAlign w:val="center"/>
          </w:tcPr>
          <w:p w14:paraId="12C4E4E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268DB96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60F3FB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359" w:type="pct"/>
            <w:vAlign w:val="center"/>
          </w:tcPr>
          <w:p w14:paraId="320C6DB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21DA6A6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53302E6E"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7A72235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07C2208A"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80" w:type="pct"/>
            <w:vAlign w:val="center"/>
          </w:tcPr>
          <w:p w14:paraId="3D670B80"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r>
      <w:tr w:rsidR="00FE0070" w:rsidRPr="0068580B" w14:paraId="3D1F9085" w14:textId="77777777" w:rsidTr="00FE0070">
        <w:trPr>
          <w:trHeight w:val="20"/>
        </w:trPr>
        <w:tc>
          <w:tcPr>
            <w:tcW w:w="2818" w:type="pct"/>
            <w:vAlign w:val="center"/>
          </w:tcPr>
          <w:p w14:paraId="339795ED"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595F7E6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F816FC4"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359" w:type="pct"/>
            <w:vAlign w:val="center"/>
          </w:tcPr>
          <w:p w14:paraId="63A98213"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78F004DD"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2AF79D0E"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7850E4D8"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52682C9A"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80" w:type="pct"/>
            <w:vAlign w:val="center"/>
          </w:tcPr>
          <w:p w14:paraId="0183ECC9"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r>
      <w:tr w:rsidR="00FE0070" w:rsidRPr="0068580B" w14:paraId="32851AFA" w14:textId="77777777" w:rsidTr="00FE0070">
        <w:trPr>
          <w:trHeight w:val="20"/>
        </w:trPr>
        <w:tc>
          <w:tcPr>
            <w:tcW w:w="2818" w:type="pct"/>
            <w:vAlign w:val="center"/>
          </w:tcPr>
          <w:p w14:paraId="7EF80C5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0CFD681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08F7DD7"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359" w:type="pct"/>
            <w:vAlign w:val="center"/>
          </w:tcPr>
          <w:p w14:paraId="4BDB9D7C"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43358BF8"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78476E7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67661FCD"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53DEE17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80" w:type="pct"/>
            <w:vAlign w:val="center"/>
          </w:tcPr>
          <w:p w14:paraId="287BDAC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r>
      <w:tr w:rsidR="00FE0070" w:rsidRPr="0068580B" w14:paraId="2E9DB7DD" w14:textId="77777777" w:rsidTr="00FE0070">
        <w:trPr>
          <w:trHeight w:val="20"/>
        </w:trPr>
        <w:tc>
          <w:tcPr>
            <w:tcW w:w="2818" w:type="pct"/>
            <w:vAlign w:val="center"/>
          </w:tcPr>
          <w:p w14:paraId="3768A703"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44DBEEC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46486E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359" w:type="pct"/>
            <w:vAlign w:val="center"/>
          </w:tcPr>
          <w:p w14:paraId="5F987614"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76F6CA82"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74C3D6F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181B61D5"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6D84EB96"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80" w:type="pct"/>
            <w:vAlign w:val="center"/>
          </w:tcPr>
          <w:p w14:paraId="1F4ED71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r>
      <w:tr w:rsidR="00FE0070" w:rsidRPr="0068580B" w14:paraId="54F62EF8" w14:textId="77777777" w:rsidTr="00FE0070">
        <w:trPr>
          <w:trHeight w:val="20"/>
        </w:trPr>
        <w:tc>
          <w:tcPr>
            <w:tcW w:w="2818" w:type="pct"/>
            <w:vAlign w:val="center"/>
          </w:tcPr>
          <w:p w14:paraId="73A36975"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5F1194F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08D352E"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359" w:type="pct"/>
            <w:vAlign w:val="center"/>
          </w:tcPr>
          <w:p w14:paraId="043DF0F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57510F1D"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5BBDA2E6"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151F49D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6C5F9ED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80" w:type="pct"/>
            <w:vAlign w:val="center"/>
          </w:tcPr>
          <w:p w14:paraId="2B5E1FC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r>
      <w:tr w:rsidR="00FE0070" w:rsidRPr="0068580B" w14:paraId="6893DF03" w14:textId="77777777" w:rsidTr="00FE0070">
        <w:trPr>
          <w:trHeight w:val="20"/>
        </w:trPr>
        <w:tc>
          <w:tcPr>
            <w:tcW w:w="2818" w:type="pct"/>
            <w:vAlign w:val="center"/>
          </w:tcPr>
          <w:p w14:paraId="0374CED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горячее водоснабжение</w:t>
            </w:r>
          </w:p>
        </w:tc>
        <w:tc>
          <w:tcPr>
            <w:tcW w:w="304" w:type="pct"/>
            <w:vAlign w:val="center"/>
          </w:tcPr>
          <w:p w14:paraId="332FD36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CCE640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24DFFDD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4019FBC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3FDC862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A13CBA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3479A48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39AACD5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12BC2169" w14:textId="77777777" w:rsidTr="00FE0070">
        <w:trPr>
          <w:trHeight w:val="20"/>
        </w:trPr>
        <w:tc>
          <w:tcPr>
            <w:tcW w:w="2818" w:type="pct"/>
            <w:vAlign w:val="center"/>
          </w:tcPr>
          <w:p w14:paraId="0BDF6B95"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152EDF6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23DA66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359" w:type="pct"/>
            <w:vAlign w:val="center"/>
          </w:tcPr>
          <w:p w14:paraId="5225561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7D63C12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76F62CD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5D222F8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03874E8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80" w:type="pct"/>
            <w:vAlign w:val="center"/>
          </w:tcPr>
          <w:p w14:paraId="78DB5E4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r>
      <w:tr w:rsidR="00FE0070" w:rsidRPr="0068580B" w14:paraId="12C6B616" w14:textId="77777777" w:rsidTr="00FE0070">
        <w:trPr>
          <w:trHeight w:val="20"/>
        </w:trPr>
        <w:tc>
          <w:tcPr>
            <w:tcW w:w="2818" w:type="pct"/>
            <w:vAlign w:val="center"/>
          </w:tcPr>
          <w:p w14:paraId="565A705E"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66959AF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466E74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359" w:type="pct"/>
            <w:vAlign w:val="center"/>
          </w:tcPr>
          <w:p w14:paraId="4AC23CD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18A505F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0DE2598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3F915B7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466FED9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80" w:type="pct"/>
            <w:vAlign w:val="center"/>
          </w:tcPr>
          <w:p w14:paraId="4EFB1E5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r>
      <w:tr w:rsidR="00FE0070" w:rsidRPr="0068580B" w14:paraId="14C32AEA" w14:textId="77777777" w:rsidTr="00FE0070">
        <w:trPr>
          <w:trHeight w:val="20"/>
        </w:trPr>
        <w:tc>
          <w:tcPr>
            <w:tcW w:w="2818" w:type="pct"/>
            <w:vAlign w:val="center"/>
          </w:tcPr>
          <w:p w14:paraId="6C44275B"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0DA6C53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51E7E1C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359" w:type="pct"/>
            <w:vAlign w:val="center"/>
          </w:tcPr>
          <w:p w14:paraId="47CEA97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5E47862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78F27D2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09B82C1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79804FF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80" w:type="pct"/>
            <w:vAlign w:val="center"/>
          </w:tcPr>
          <w:p w14:paraId="4A896A6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r>
      <w:tr w:rsidR="00FE0070" w:rsidRPr="0068580B" w14:paraId="4C3FAFAD" w14:textId="77777777" w:rsidTr="00FE0070">
        <w:trPr>
          <w:trHeight w:val="20"/>
        </w:trPr>
        <w:tc>
          <w:tcPr>
            <w:tcW w:w="5000" w:type="pct"/>
            <w:gridSpan w:val="9"/>
            <w:vAlign w:val="center"/>
          </w:tcPr>
          <w:p w14:paraId="1E520968"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ул. Производственная п. Палех</w:t>
            </w:r>
          </w:p>
        </w:tc>
      </w:tr>
      <w:tr w:rsidR="00FE0070" w:rsidRPr="0068580B" w14:paraId="67625AA5" w14:textId="77777777" w:rsidTr="00FE0070">
        <w:trPr>
          <w:trHeight w:val="20"/>
        </w:trPr>
        <w:tc>
          <w:tcPr>
            <w:tcW w:w="2818" w:type="pct"/>
            <w:vAlign w:val="center"/>
          </w:tcPr>
          <w:p w14:paraId="424351F8"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2BAC73E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1E84D5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359" w:type="pct"/>
            <w:vAlign w:val="center"/>
          </w:tcPr>
          <w:p w14:paraId="17EB372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35AFB06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300E519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305C7A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66D545C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80" w:type="pct"/>
            <w:vAlign w:val="center"/>
          </w:tcPr>
          <w:p w14:paraId="1EE236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r>
      <w:tr w:rsidR="00FE0070" w:rsidRPr="0068580B" w14:paraId="79FFE809" w14:textId="77777777" w:rsidTr="00FE0070">
        <w:trPr>
          <w:trHeight w:val="20"/>
        </w:trPr>
        <w:tc>
          <w:tcPr>
            <w:tcW w:w="2818" w:type="pct"/>
            <w:vAlign w:val="center"/>
          </w:tcPr>
          <w:p w14:paraId="433C546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7C7E621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786A79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359" w:type="pct"/>
            <w:vAlign w:val="center"/>
          </w:tcPr>
          <w:p w14:paraId="23D7F00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2E20CBE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3B3C65E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171EB6E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105B56D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80" w:type="pct"/>
            <w:vAlign w:val="center"/>
          </w:tcPr>
          <w:p w14:paraId="1B1E71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r>
      <w:tr w:rsidR="00FE0070" w:rsidRPr="0068580B" w14:paraId="390125A1" w14:textId="77777777" w:rsidTr="00FE0070">
        <w:trPr>
          <w:trHeight w:val="20"/>
        </w:trPr>
        <w:tc>
          <w:tcPr>
            <w:tcW w:w="2818" w:type="pct"/>
            <w:vAlign w:val="center"/>
          </w:tcPr>
          <w:p w14:paraId="69758E1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5DD7F21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070883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359" w:type="pct"/>
            <w:vAlign w:val="center"/>
          </w:tcPr>
          <w:p w14:paraId="3825C67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1C3AECE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1B9F9D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5560B50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7A0ED0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80" w:type="pct"/>
            <w:vAlign w:val="center"/>
          </w:tcPr>
          <w:p w14:paraId="2557EBE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r>
      <w:tr w:rsidR="00FE0070" w:rsidRPr="0068580B" w14:paraId="7B5448CF" w14:textId="77777777" w:rsidTr="00FE0070">
        <w:trPr>
          <w:trHeight w:val="20"/>
        </w:trPr>
        <w:tc>
          <w:tcPr>
            <w:tcW w:w="2818" w:type="pct"/>
            <w:vAlign w:val="center"/>
          </w:tcPr>
          <w:p w14:paraId="7C0D53DF"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26578FA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82F5E2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359" w:type="pct"/>
            <w:vAlign w:val="center"/>
          </w:tcPr>
          <w:p w14:paraId="1C3AC4A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1596D1A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55F684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6D3CAA7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4B64BD4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80" w:type="pct"/>
            <w:vAlign w:val="center"/>
          </w:tcPr>
          <w:p w14:paraId="72BDEDA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r>
      <w:tr w:rsidR="00FE0070" w:rsidRPr="0068580B" w14:paraId="1FB17B35" w14:textId="77777777" w:rsidTr="00FE0070">
        <w:trPr>
          <w:trHeight w:val="20"/>
        </w:trPr>
        <w:tc>
          <w:tcPr>
            <w:tcW w:w="2818" w:type="pct"/>
            <w:vAlign w:val="center"/>
          </w:tcPr>
          <w:p w14:paraId="6B7A1F5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4710327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536D5A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359" w:type="pct"/>
            <w:vAlign w:val="center"/>
          </w:tcPr>
          <w:p w14:paraId="252BFA4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232C618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78A5A68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05F2248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3570B57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80" w:type="pct"/>
            <w:vAlign w:val="center"/>
          </w:tcPr>
          <w:p w14:paraId="3FEDC52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r>
      <w:tr w:rsidR="00FE0070" w:rsidRPr="0068580B" w14:paraId="11064268" w14:textId="77777777" w:rsidTr="00FE0070">
        <w:trPr>
          <w:trHeight w:val="20"/>
        </w:trPr>
        <w:tc>
          <w:tcPr>
            <w:tcW w:w="2818" w:type="pct"/>
            <w:vAlign w:val="center"/>
          </w:tcPr>
          <w:p w14:paraId="76D0546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3142DD7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D3612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359" w:type="pct"/>
            <w:vAlign w:val="center"/>
          </w:tcPr>
          <w:p w14:paraId="4E7BA7F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78E6E3B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4CBB37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4542923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25EF781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80" w:type="pct"/>
            <w:vAlign w:val="center"/>
          </w:tcPr>
          <w:p w14:paraId="6EDF8BE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r>
      <w:tr w:rsidR="00FE0070" w:rsidRPr="0068580B" w14:paraId="1C0BF033" w14:textId="77777777" w:rsidTr="00FE0070">
        <w:trPr>
          <w:trHeight w:val="20"/>
        </w:trPr>
        <w:tc>
          <w:tcPr>
            <w:tcW w:w="2818" w:type="pct"/>
            <w:vAlign w:val="center"/>
          </w:tcPr>
          <w:p w14:paraId="382E597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6529E65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377855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359" w:type="pct"/>
            <w:vAlign w:val="center"/>
          </w:tcPr>
          <w:p w14:paraId="6B42D7E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7E61CAC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08AE0D7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1848475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27E64AD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80" w:type="pct"/>
            <w:vAlign w:val="center"/>
          </w:tcPr>
          <w:p w14:paraId="48D12F2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r>
      <w:tr w:rsidR="00FE0070" w:rsidRPr="0068580B" w14:paraId="6D26482E" w14:textId="77777777" w:rsidTr="00FE0070">
        <w:trPr>
          <w:trHeight w:val="20"/>
        </w:trPr>
        <w:tc>
          <w:tcPr>
            <w:tcW w:w="2818" w:type="pct"/>
            <w:vAlign w:val="center"/>
          </w:tcPr>
          <w:p w14:paraId="110A8B01"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горячее водоснабжение</w:t>
            </w:r>
          </w:p>
        </w:tc>
        <w:tc>
          <w:tcPr>
            <w:tcW w:w="304" w:type="pct"/>
            <w:vAlign w:val="center"/>
          </w:tcPr>
          <w:p w14:paraId="5C835AD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6419E4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0E6233B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6867654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61A50E3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141E26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63B8A96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3E480CF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24764688" w14:textId="77777777" w:rsidTr="00FE0070">
        <w:trPr>
          <w:trHeight w:val="20"/>
        </w:trPr>
        <w:tc>
          <w:tcPr>
            <w:tcW w:w="2818" w:type="pct"/>
            <w:vAlign w:val="center"/>
          </w:tcPr>
          <w:p w14:paraId="70ABEE7D"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0EE9334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36062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359" w:type="pct"/>
            <w:vAlign w:val="center"/>
          </w:tcPr>
          <w:p w14:paraId="43C0639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46BA2A0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6EEACD3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40CEC6A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57A836F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80" w:type="pct"/>
            <w:vAlign w:val="center"/>
          </w:tcPr>
          <w:p w14:paraId="6B512E9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r>
      <w:tr w:rsidR="00FE0070" w:rsidRPr="0068580B" w14:paraId="25363918" w14:textId="77777777" w:rsidTr="00FE0070">
        <w:trPr>
          <w:trHeight w:val="20"/>
        </w:trPr>
        <w:tc>
          <w:tcPr>
            <w:tcW w:w="2818" w:type="pct"/>
            <w:vAlign w:val="center"/>
          </w:tcPr>
          <w:p w14:paraId="687C8EDE"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0D81D51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8D858D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359" w:type="pct"/>
            <w:vAlign w:val="center"/>
          </w:tcPr>
          <w:p w14:paraId="2ED47A7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286AB2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2044E94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0EB5890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6556BBA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80" w:type="pct"/>
            <w:vAlign w:val="center"/>
          </w:tcPr>
          <w:p w14:paraId="4B69643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r>
      <w:tr w:rsidR="00FE0070" w:rsidRPr="0068580B" w14:paraId="4A20A062" w14:textId="77777777" w:rsidTr="00FE0070">
        <w:trPr>
          <w:trHeight w:val="20"/>
        </w:trPr>
        <w:tc>
          <w:tcPr>
            <w:tcW w:w="2818" w:type="pct"/>
            <w:vAlign w:val="center"/>
          </w:tcPr>
          <w:p w14:paraId="2C39208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26A136C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1BF4D6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359" w:type="pct"/>
            <w:vAlign w:val="center"/>
          </w:tcPr>
          <w:p w14:paraId="730A465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6C390EC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63F807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3D3B66A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2ADD582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80" w:type="pct"/>
            <w:vAlign w:val="center"/>
          </w:tcPr>
          <w:p w14:paraId="088AA67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r>
      <w:tr w:rsidR="00FE0070" w:rsidRPr="0068580B" w14:paraId="34C1DF42" w14:textId="77777777" w:rsidTr="00FE0070">
        <w:trPr>
          <w:trHeight w:val="20"/>
        </w:trPr>
        <w:tc>
          <w:tcPr>
            <w:tcW w:w="5000" w:type="pct"/>
            <w:gridSpan w:val="9"/>
            <w:vAlign w:val="center"/>
          </w:tcPr>
          <w:p w14:paraId="60B5AD2F"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с. Майдаково</w:t>
            </w:r>
          </w:p>
        </w:tc>
      </w:tr>
      <w:tr w:rsidR="00FE0070" w:rsidRPr="0068580B" w14:paraId="1491058D" w14:textId="77777777" w:rsidTr="00FE0070">
        <w:trPr>
          <w:trHeight w:val="20"/>
        </w:trPr>
        <w:tc>
          <w:tcPr>
            <w:tcW w:w="2818" w:type="pct"/>
            <w:vAlign w:val="center"/>
          </w:tcPr>
          <w:p w14:paraId="0C9EB222"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3F247CF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5DA2B6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359" w:type="pct"/>
            <w:vAlign w:val="center"/>
          </w:tcPr>
          <w:p w14:paraId="4DBFDF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54FEEC0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52B0B8D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60AF8E6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49F6189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80" w:type="pct"/>
            <w:vAlign w:val="center"/>
          </w:tcPr>
          <w:p w14:paraId="011B6F7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r>
      <w:tr w:rsidR="00FE0070" w:rsidRPr="0068580B" w14:paraId="324A088F" w14:textId="77777777" w:rsidTr="00FE0070">
        <w:trPr>
          <w:trHeight w:val="20"/>
        </w:trPr>
        <w:tc>
          <w:tcPr>
            <w:tcW w:w="2818" w:type="pct"/>
            <w:vAlign w:val="center"/>
          </w:tcPr>
          <w:p w14:paraId="1A8E9E5C"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6C5DEDD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A7B804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359" w:type="pct"/>
            <w:vAlign w:val="center"/>
          </w:tcPr>
          <w:p w14:paraId="1EF51A8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3C088F9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2F79F4D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74B3AE0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2C284A6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80" w:type="pct"/>
            <w:vAlign w:val="center"/>
          </w:tcPr>
          <w:p w14:paraId="20BA9DF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r>
      <w:tr w:rsidR="00FE0070" w:rsidRPr="0068580B" w14:paraId="2553F19B" w14:textId="77777777" w:rsidTr="00FE0070">
        <w:trPr>
          <w:trHeight w:val="20"/>
        </w:trPr>
        <w:tc>
          <w:tcPr>
            <w:tcW w:w="2818" w:type="pct"/>
            <w:vAlign w:val="center"/>
          </w:tcPr>
          <w:p w14:paraId="5D371FE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26CFC57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BD783A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359" w:type="pct"/>
            <w:vAlign w:val="center"/>
          </w:tcPr>
          <w:p w14:paraId="65E28F8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3FAA3E6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012822D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7BCDB23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1D3B3B4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80" w:type="pct"/>
            <w:vAlign w:val="center"/>
          </w:tcPr>
          <w:p w14:paraId="045E00D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r>
      <w:tr w:rsidR="00FE0070" w:rsidRPr="0068580B" w14:paraId="41273BEE" w14:textId="77777777" w:rsidTr="00FE0070">
        <w:trPr>
          <w:trHeight w:val="20"/>
        </w:trPr>
        <w:tc>
          <w:tcPr>
            <w:tcW w:w="2818" w:type="pct"/>
            <w:vAlign w:val="center"/>
          </w:tcPr>
          <w:p w14:paraId="2068A08D"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68E4018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E1AD29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359" w:type="pct"/>
            <w:vAlign w:val="center"/>
          </w:tcPr>
          <w:p w14:paraId="360D8FB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414F6DC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1F32F5E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0111A3B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1CC2B82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80" w:type="pct"/>
            <w:vAlign w:val="center"/>
          </w:tcPr>
          <w:p w14:paraId="751EFE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r>
      <w:tr w:rsidR="00FE0070" w:rsidRPr="0068580B" w14:paraId="19E6037A" w14:textId="77777777" w:rsidTr="00FE0070">
        <w:trPr>
          <w:trHeight w:val="20"/>
        </w:trPr>
        <w:tc>
          <w:tcPr>
            <w:tcW w:w="2818" w:type="pct"/>
            <w:vAlign w:val="center"/>
          </w:tcPr>
          <w:p w14:paraId="1932E99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5136F37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426A78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359" w:type="pct"/>
            <w:vAlign w:val="center"/>
          </w:tcPr>
          <w:p w14:paraId="19F669B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1D438D9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439BC57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49F2C6A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01BD15B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80" w:type="pct"/>
            <w:vAlign w:val="center"/>
          </w:tcPr>
          <w:p w14:paraId="4DF70E2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r>
      <w:tr w:rsidR="00FE0070" w:rsidRPr="0068580B" w14:paraId="14CE7880" w14:textId="77777777" w:rsidTr="00FE0070">
        <w:trPr>
          <w:trHeight w:val="20"/>
        </w:trPr>
        <w:tc>
          <w:tcPr>
            <w:tcW w:w="2818" w:type="pct"/>
            <w:vAlign w:val="center"/>
          </w:tcPr>
          <w:p w14:paraId="282010A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712A918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91DEC3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359" w:type="pct"/>
            <w:vAlign w:val="center"/>
          </w:tcPr>
          <w:p w14:paraId="5BFBE3B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695B558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6FED979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08DCD9B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1B98155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80" w:type="pct"/>
            <w:vAlign w:val="center"/>
          </w:tcPr>
          <w:p w14:paraId="3478AE9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r>
      <w:tr w:rsidR="00FE0070" w:rsidRPr="0068580B" w14:paraId="5305810F" w14:textId="77777777" w:rsidTr="00FE0070">
        <w:trPr>
          <w:trHeight w:val="20"/>
        </w:trPr>
        <w:tc>
          <w:tcPr>
            <w:tcW w:w="2818" w:type="pct"/>
            <w:vAlign w:val="center"/>
          </w:tcPr>
          <w:p w14:paraId="4FF18F5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011478A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964C70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359" w:type="pct"/>
            <w:vAlign w:val="center"/>
          </w:tcPr>
          <w:p w14:paraId="7A33374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19DC497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32FB31F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69B8EBD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763C241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80" w:type="pct"/>
            <w:vAlign w:val="center"/>
          </w:tcPr>
          <w:p w14:paraId="7C408A4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r>
      <w:tr w:rsidR="00FE0070" w:rsidRPr="0068580B" w14:paraId="6EF4FD38" w14:textId="77777777" w:rsidTr="00FE0070">
        <w:trPr>
          <w:trHeight w:val="20"/>
        </w:trPr>
        <w:tc>
          <w:tcPr>
            <w:tcW w:w="2818" w:type="pct"/>
            <w:vAlign w:val="center"/>
          </w:tcPr>
          <w:p w14:paraId="1535105E"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lastRenderedPageBreak/>
              <w:t>горячее водоснабжение</w:t>
            </w:r>
          </w:p>
        </w:tc>
        <w:tc>
          <w:tcPr>
            <w:tcW w:w="304" w:type="pct"/>
            <w:vAlign w:val="center"/>
          </w:tcPr>
          <w:p w14:paraId="2FC1998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12C80E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135AE19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208DEB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7F9142F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2C26B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779848C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282D5A7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5B3CF89F" w14:textId="77777777" w:rsidTr="00FE0070">
        <w:trPr>
          <w:trHeight w:val="20"/>
        </w:trPr>
        <w:tc>
          <w:tcPr>
            <w:tcW w:w="2818" w:type="pct"/>
            <w:vAlign w:val="center"/>
          </w:tcPr>
          <w:p w14:paraId="47A333B2"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5B03124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FE1D74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359" w:type="pct"/>
            <w:vAlign w:val="center"/>
          </w:tcPr>
          <w:p w14:paraId="360BDD2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0030541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591713A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6558EB7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1F4D421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80" w:type="pct"/>
            <w:vAlign w:val="center"/>
          </w:tcPr>
          <w:p w14:paraId="71EE3A3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r>
      <w:tr w:rsidR="00FE0070" w:rsidRPr="0068580B" w14:paraId="1C262D79" w14:textId="77777777" w:rsidTr="00FE0070">
        <w:trPr>
          <w:trHeight w:val="20"/>
        </w:trPr>
        <w:tc>
          <w:tcPr>
            <w:tcW w:w="2818" w:type="pct"/>
            <w:vAlign w:val="center"/>
          </w:tcPr>
          <w:p w14:paraId="4D1ACA19"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17C7EED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C2336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359" w:type="pct"/>
            <w:vAlign w:val="center"/>
          </w:tcPr>
          <w:p w14:paraId="1DE433C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56A3119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48E5AAF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2DDC7D8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7EC9706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80" w:type="pct"/>
            <w:vAlign w:val="center"/>
          </w:tcPr>
          <w:p w14:paraId="10EAD62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r>
      <w:tr w:rsidR="00FE0070" w:rsidRPr="0068580B" w14:paraId="284E4FF0" w14:textId="77777777" w:rsidTr="00FE0070">
        <w:trPr>
          <w:trHeight w:val="20"/>
        </w:trPr>
        <w:tc>
          <w:tcPr>
            <w:tcW w:w="2818" w:type="pct"/>
            <w:vAlign w:val="center"/>
          </w:tcPr>
          <w:p w14:paraId="7FAB413C"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67F2A98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35EC7A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359" w:type="pct"/>
            <w:vAlign w:val="center"/>
          </w:tcPr>
          <w:p w14:paraId="461E5E8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161D73D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02F15F7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00E8FF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05940C1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80" w:type="pct"/>
            <w:vAlign w:val="center"/>
          </w:tcPr>
          <w:p w14:paraId="1BA1C6A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r>
      <w:tr w:rsidR="00FE0070" w:rsidRPr="0068580B" w14:paraId="1D07271D" w14:textId="77777777" w:rsidTr="00FE0070">
        <w:trPr>
          <w:trHeight w:val="20"/>
        </w:trPr>
        <w:tc>
          <w:tcPr>
            <w:tcW w:w="5000" w:type="pct"/>
            <w:gridSpan w:val="9"/>
            <w:vAlign w:val="center"/>
          </w:tcPr>
          <w:p w14:paraId="5F5D656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д. Пеньки</w:t>
            </w:r>
          </w:p>
        </w:tc>
      </w:tr>
      <w:tr w:rsidR="00FE0070" w:rsidRPr="0068580B" w14:paraId="1CB822CE" w14:textId="77777777" w:rsidTr="00FE0070">
        <w:trPr>
          <w:trHeight w:val="20"/>
        </w:trPr>
        <w:tc>
          <w:tcPr>
            <w:tcW w:w="2818" w:type="pct"/>
            <w:vAlign w:val="center"/>
          </w:tcPr>
          <w:p w14:paraId="3674341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22FF24C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133D37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359" w:type="pct"/>
            <w:vAlign w:val="center"/>
          </w:tcPr>
          <w:p w14:paraId="2C456EC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7EB69DC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3ECEE56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2244919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3B9225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80" w:type="pct"/>
            <w:vAlign w:val="center"/>
          </w:tcPr>
          <w:p w14:paraId="70B64D1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r>
      <w:tr w:rsidR="00FE0070" w:rsidRPr="0068580B" w14:paraId="18858C87" w14:textId="77777777" w:rsidTr="00FE0070">
        <w:trPr>
          <w:trHeight w:val="20"/>
        </w:trPr>
        <w:tc>
          <w:tcPr>
            <w:tcW w:w="2818" w:type="pct"/>
            <w:vAlign w:val="center"/>
          </w:tcPr>
          <w:p w14:paraId="5F1BFC32"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4FA6EF5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5237D88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359" w:type="pct"/>
            <w:vAlign w:val="center"/>
          </w:tcPr>
          <w:p w14:paraId="4379C42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3166C63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4ECFE33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184D3CC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662273A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80" w:type="pct"/>
            <w:vAlign w:val="center"/>
          </w:tcPr>
          <w:p w14:paraId="52BC2FE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r>
      <w:tr w:rsidR="00FE0070" w:rsidRPr="0068580B" w14:paraId="232F6C50" w14:textId="77777777" w:rsidTr="00FE0070">
        <w:trPr>
          <w:trHeight w:val="20"/>
        </w:trPr>
        <w:tc>
          <w:tcPr>
            <w:tcW w:w="2818" w:type="pct"/>
            <w:vAlign w:val="center"/>
          </w:tcPr>
          <w:p w14:paraId="566CDCF3"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2965422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CA8816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359" w:type="pct"/>
            <w:vAlign w:val="center"/>
          </w:tcPr>
          <w:p w14:paraId="57792A1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5E501D0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4277691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7A0885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33EC006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80" w:type="pct"/>
            <w:vAlign w:val="center"/>
          </w:tcPr>
          <w:p w14:paraId="7FD82C7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r>
      <w:tr w:rsidR="00FE0070" w:rsidRPr="0068580B" w14:paraId="4FFA28DB" w14:textId="77777777" w:rsidTr="00FE0070">
        <w:trPr>
          <w:trHeight w:val="20"/>
        </w:trPr>
        <w:tc>
          <w:tcPr>
            <w:tcW w:w="2818" w:type="pct"/>
            <w:vAlign w:val="center"/>
          </w:tcPr>
          <w:p w14:paraId="6D5AF5D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5595ABC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9EB71D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359" w:type="pct"/>
            <w:vAlign w:val="center"/>
          </w:tcPr>
          <w:p w14:paraId="087A432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557016E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482B519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40E5039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2CC8730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80" w:type="pct"/>
            <w:vAlign w:val="center"/>
          </w:tcPr>
          <w:p w14:paraId="20F0C67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r>
      <w:tr w:rsidR="00FE0070" w:rsidRPr="0068580B" w14:paraId="20FFD2FA" w14:textId="77777777" w:rsidTr="00FE0070">
        <w:trPr>
          <w:trHeight w:val="20"/>
        </w:trPr>
        <w:tc>
          <w:tcPr>
            <w:tcW w:w="2818" w:type="pct"/>
            <w:vAlign w:val="center"/>
          </w:tcPr>
          <w:p w14:paraId="4AFE35CC"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15629D9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344727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359" w:type="pct"/>
            <w:vAlign w:val="center"/>
          </w:tcPr>
          <w:p w14:paraId="73E7F31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24653A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5A8CE67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6A716A7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1C0D78C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80" w:type="pct"/>
            <w:vAlign w:val="center"/>
          </w:tcPr>
          <w:p w14:paraId="4BDE0F5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r>
      <w:tr w:rsidR="00FE0070" w:rsidRPr="0068580B" w14:paraId="5DDE10B5" w14:textId="77777777" w:rsidTr="00FE0070">
        <w:trPr>
          <w:trHeight w:val="20"/>
        </w:trPr>
        <w:tc>
          <w:tcPr>
            <w:tcW w:w="2818" w:type="pct"/>
            <w:vAlign w:val="center"/>
          </w:tcPr>
          <w:p w14:paraId="114D8E26"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67530CA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819ACD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359" w:type="pct"/>
            <w:vAlign w:val="center"/>
          </w:tcPr>
          <w:p w14:paraId="0C07F70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289D132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2CF379F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139A82D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299A865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80" w:type="pct"/>
            <w:vAlign w:val="center"/>
          </w:tcPr>
          <w:p w14:paraId="281F8FD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r>
      <w:tr w:rsidR="00FE0070" w:rsidRPr="0068580B" w14:paraId="0EA75E37" w14:textId="77777777" w:rsidTr="00FE0070">
        <w:trPr>
          <w:trHeight w:val="20"/>
        </w:trPr>
        <w:tc>
          <w:tcPr>
            <w:tcW w:w="2818" w:type="pct"/>
            <w:vAlign w:val="center"/>
          </w:tcPr>
          <w:p w14:paraId="2B33D549"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7E8A09B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0A3942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359" w:type="pct"/>
            <w:vAlign w:val="center"/>
          </w:tcPr>
          <w:p w14:paraId="6E77CB4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04BE293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0E40660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5796A06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4893D6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80" w:type="pct"/>
            <w:vAlign w:val="center"/>
          </w:tcPr>
          <w:p w14:paraId="6A8F186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r>
      <w:tr w:rsidR="00FE0070" w:rsidRPr="0068580B" w14:paraId="59DF4173" w14:textId="77777777" w:rsidTr="00FE0070">
        <w:trPr>
          <w:trHeight w:val="20"/>
        </w:trPr>
        <w:tc>
          <w:tcPr>
            <w:tcW w:w="2818" w:type="pct"/>
            <w:vAlign w:val="center"/>
          </w:tcPr>
          <w:p w14:paraId="45D62C1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горячее водоснабжение</w:t>
            </w:r>
          </w:p>
        </w:tc>
        <w:tc>
          <w:tcPr>
            <w:tcW w:w="304" w:type="pct"/>
            <w:vAlign w:val="center"/>
          </w:tcPr>
          <w:p w14:paraId="4465319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92D18A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521840A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774E2C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2A2C577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224370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4260470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0292EE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46DF6373" w14:textId="77777777" w:rsidTr="00FE0070">
        <w:trPr>
          <w:trHeight w:val="20"/>
        </w:trPr>
        <w:tc>
          <w:tcPr>
            <w:tcW w:w="2818" w:type="pct"/>
            <w:vAlign w:val="center"/>
          </w:tcPr>
          <w:p w14:paraId="64DECDF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529070D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A46E35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359" w:type="pct"/>
            <w:vAlign w:val="center"/>
          </w:tcPr>
          <w:p w14:paraId="5C8B7F2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6E98F39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7CC7046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7A010E7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1595528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80" w:type="pct"/>
            <w:vAlign w:val="center"/>
          </w:tcPr>
          <w:p w14:paraId="1C8C211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r>
      <w:tr w:rsidR="00FE0070" w:rsidRPr="0068580B" w14:paraId="6BFBBFD4" w14:textId="77777777" w:rsidTr="00FE0070">
        <w:trPr>
          <w:trHeight w:val="20"/>
        </w:trPr>
        <w:tc>
          <w:tcPr>
            <w:tcW w:w="2818" w:type="pct"/>
            <w:vAlign w:val="center"/>
          </w:tcPr>
          <w:p w14:paraId="02F70DAB"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5AD419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5D9E56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359" w:type="pct"/>
            <w:vAlign w:val="center"/>
          </w:tcPr>
          <w:p w14:paraId="6342648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05176D2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6EC3506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55F0541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7FD6B3B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80" w:type="pct"/>
            <w:vAlign w:val="center"/>
          </w:tcPr>
          <w:p w14:paraId="6AB990F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r>
      <w:tr w:rsidR="00FE0070" w:rsidRPr="0068580B" w14:paraId="17DB094E" w14:textId="77777777" w:rsidTr="00FE0070">
        <w:trPr>
          <w:trHeight w:val="20"/>
        </w:trPr>
        <w:tc>
          <w:tcPr>
            <w:tcW w:w="2818" w:type="pct"/>
            <w:vAlign w:val="center"/>
          </w:tcPr>
          <w:p w14:paraId="33FB0F45"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4185893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AEE7AF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359" w:type="pct"/>
            <w:vAlign w:val="center"/>
          </w:tcPr>
          <w:p w14:paraId="69F144F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67EF26F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5CB5F7B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4BEE081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05B952E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80" w:type="pct"/>
            <w:vAlign w:val="center"/>
          </w:tcPr>
          <w:p w14:paraId="31AEBED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r>
      <w:bookmarkEnd w:id="21"/>
    </w:tbl>
    <w:p w14:paraId="22BB5133" w14:textId="77777777" w:rsidR="00FE0070" w:rsidRPr="0068580B" w:rsidRDefault="00FE0070" w:rsidP="00B764E6">
      <w:pPr>
        <w:rPr>
          <w:b/>
          <w:bCs/>
          <w:sz w:val="20"/>
          <w:szCs w:val="20"/>
        </w:rPr>
      </w:pPr>
    </w:p>
    <w:p w14:paraId="58D92AA5" w14:textId="0F5C3964" w:rsidR="002C01BA" w:rsidRPr="0068580B" w:rsidRDefault="002C01BA" w:rsidP="00B764E6">
      <w:pPr>
        <w:sectPr w:rsidR="002C01BA" w:rsidRPr="0068580B" w:rsidSect="00B764E6">
          <w:pgSz w:w="16838" w:h="11906" w:orient="landscape"/>
          <w:pgMar w:top="1418" w:right="1134" w:bottom="851" w:left="1134" w:header="709" w:footer="709" w:gutter="0"/>
          <w:cols w:space="708"/>
          <w:docGrid w:linePitch="360"/>
        </w:sectPr>
      </w:pPr>
    </w:p>
    <w:p w14:paraId="60E02844" w14:textId="483EC96D" w:rsidR="008152EF" w:rsidRPr="0068580B" w:rsidRDefault="008152EF" w:rsidP="002C01BA">
      <w:pPr>
        <w:pStyle w:val="20"/>
        <w:spacing w:before="0"/>
      </w:pPr>
      <w:bookmarkStart w:id="22" w:name="_Toc229563330"/>
      <w:r w:rsidRPr="0068580B">
        <w:lastRenderedPageBreak/>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w:t>
      </w:r>
      <w:r w:rsidR="004C3C31" w:rsidRPr="0068580B">
        <w:t xml:space="preserve">муниципальных округов, </w:t>
      </w:r>
      <w:r w:rsidRPr="0068580B">
        <w:t xml:space="preserve">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w:t>
      </w:r>
      <w:r w:rsidR="004C3C31" w:rsidRPr="0068580B">
        <w:t xml:space="preserve">муниципального округа, </w:t>
      </w:r>
      <w:r w:rsidRPr="0068580B">
        <w:t>городского округа, города федерального значения</w:t>
      </w:r>
      <w:bookmarkEnd w:id="22"/>
    </w:p>
    <w:p w14:paraId="504F5D02" w14:textId="41318350" w:rsidR="00B764E6" w:rsidRPr="0068580B" w:rsidRDefault="00B764E6" w:rsidP="008152EF">
      <w:r w:rsidRPr="0068580B">
        <w:t>Зоны действия источников тепловой энергии, расположенных в границах двух населенных пунктов, отсутствуют.</w:t>
      </w:r>
    </w:p>
    <w:p w14:paraId="1BF34D95" w14:textId="77777777" w:rsidR="008152EF" w:rsidRPr="0068580B" w:rsidRDefault="008152EF" w:rsidP="008152EF"/>
    <w:p w14:paraId="5FF4180E" w14:textId="77777777" w:rsidR="008152EF" w:rsidRPr="0068580B" w:rsidRDefault="008152EF" w:rsidP="008152EF">
      <w:pPr>
        <w:pStyle w:val="20"/>
      </w:pPr>
      <w:bookmarkStart w:id="23" w:name="_Toc229563331"/>
      <w:r w:rsidRPr="0068580B">
        <w:t>Радиус эффективного теплоснабжения, определяемый в соответствии с методическими указаниями по разработке схем теплоснабжения</w:t>
      </w:r>
      <w:bookmarkEnd w:id="23"/>
    </w:p>
    <w:p w14:paraId="1C2AC93E" w14:textId="6FEE075C" w:rsidR="00B62EC7" w:rsidRPr="0068580B" w:rsidRDefault="00B62EC7" w:rsidP="00B62EC7">
      <w:pPr>
        <w:widowControl/>
        <w:rPr>
          <w:rFonts w:cs="Times New Roman"/>
          <w:szCs w:val="24"/>
        </w:rPr>
      </w:pPr>
      <w:r w:rsidRPr="0068580B">
        <w:rPr>
          <w:rFonts w:cs="Times New Roman"/>
          <w:szCs w:val="24"/>
        </w:rPr>
        <w:t xml:space="preserve">Расчёт радиуса эффективного теплоснабжения приведён в главе 7 обосновывающих материалов к схеме теплоснабжения </w:t>
      </w:r>
      <w:r w:rsidR="00FE0070" w:rsidRPr="0068580B">
        <w:rPr>
          <w:rFonts w:cs="Times New Roman"/>
          <w:szCs w:val="24"/>
        </w:rPr>
        <w:t xml:space="preserve">Палехского </w:t>
      </w:r>
      <w:r w:rsidRPr="0068580B">
        <w:rPr>
          <w:rFonts w:cs="Times New Roman"/>
          <w:szCs w:val="24"/>
        </w:rPr>
        <w:t xml:space="preserve">муниципального округа. </w:t>
      </w:r>
    </w:p>
    <w:p w14:paraId="0888E8F1" w14:textId="4332D2BA" w:rsidR="00B62EC7" w:rsidRPr="0068580B" w:rsidRDefault="00B62EC7" w:rsidP="00B62EC7">
      <w:pPr>
        <w:widowControl/>
        <w:rPr>
          <w:rFonts w:cs="Times New Roman"/>
          <w:szCs w:val="24"/>
        </w:rPr>
      </w:pPr>
      <w:r w:rsidRPr="0068580B">
        <w:rPr>
          <w:rFonts w:cs="Times New Roman"/>
          <w:szCs w:val="24"/>
        </w:rPr>
        <w:t xml:space="preserve">В таблице 2.2 представлен результат расчета радиуса эффективного теплоснабжения. </w:t>
      </w:r>
    </w:p>
    <w:p w14:paraId="17EC865C" w14:textId="77777777" w:rsidR="00B62EC7" w:rsidRPr="0068580B" w:rsidRDefault="00B62EC7" w:rsidP="00B62EC7">
      <w:pPr>
        <w:widowControl/>
        <w:rPr>
          <w:rFonts w:cs="Times New Roman"/>
          <w:szCs w:val="24"/>
        </w:rPr>
      </w:pPr>
    </w:p>
    <w:p w14:paraId="1D73A7D8" w14:textId="1C9170D4" w:rsidR="00B764E6" w:rsidRPr="0068580B" w:rsidRDefault="00B764E6" w:rsidP="00B764E6">
      <w:pPr>
        <w:pStyle w:val="ab"/>
      </w:pPr>
      <w:bookmarkStart w:id="24" w:name="_Toc40433096"/>
      <w:bookmarkStart w:id="25" w:name="_Toc71301020"/>
      <w:r w:rsidRPr="0068580B">
        <w:t xml:space="preserve">Таблица </w:t>
      </w:r>
      <w:r w:rsidRPr="0068580B">
        <w:rPr>
          <w:noProof/>
        </w:rPr>
        <w:t>2.2</w:t>
      </w:r>
      <w:r w:rsidRPr="0068580B">
        <w:t xml:space="preserve"> – </w:t>
      </w:r>
      <w:bookmarkEnd w:id="24"/>
      <w:bookmarkEnd w:id="25"/>
      <w:r w:rsidR="00B62EC7" w:rsidRPr="0068580B">
        <w:t>Радиус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5471"/>
        <w:gridCol w:w="3208"/>
      </w:tblGrid>
      <w:tr w:rsidR="00FE0070" w:rsidRPr="0068580B" w14:paraId="7176D9C2" w14:textId="77777777" w:rsidTr="006B12A5">
        <w:trPr>
          <w:trHeight w:val="372"/>
          <w:tblHeader/>
          <w:jc w:val="center"/>
        </w:trPr>
        <w:tc>
          <w:tcPr>
            <w:tcW w:w="493" w:type="pct"/>
            <w:vAlign w:val="center"/>
          </w:tcPr>
          <w:p w14:paraId="39D80B3B" w14:textId="77777777" w:rsidR="00FE0070" w:rsidRPr="0068580B" w:rsidRDefault="00FE0070" w:rsidP="006B12A5">
            <w:pPr>
              <w:pStyle w:val="af7"/>
              <w:ind w:firstLine="27"/>
              <w:rPr>
                <w:sz w:val="20"/>
              </w:rPr>
            </w:pPr>
            <w:r w:rsidRPr="0068580B">
              <w:rPr>
                <w:spacing w:val="-10"/>
                <w:sz w:val="20"/>
              </w:rPr>
              <w:t>№</w:t>
            </w:r>
            <w:r w:rsidRPr="0068580B">
              <w:rPr>
                <w:spacing w:val="-5"/>
                <w:sz w:val="20"/>
              </w:rPr>
              <w:t xml:space="preserve"> п/п</w:t>
            </w:r>
          </w:p>
        </w:tc>
        <w:tc>
          <w:tcPr>
            <w:tcW w:w="2841" w:type="pct"/>
            <w:vAlign w:val="center"/>
          </w:tcPr>
          <w:p w14:paraId="30339A65" w14:textId="77777777" w:rsidR="00FE0070" w:rsidRPr="0068580B" w:rsidRDefault="00FE0070" w:rsidP="006B12A5">
            <w:pPr>
              <w:pStyle w:val="af7"/>
              <w:ind w:firstLine="27"/>
              <w:rPr>
                <w:sz w:val="20"/>
              </w:rPr>
            </w:pPr>
            <w:bookmarkStart w:id="26" w:name="OLE_LINK16"/>
            <w:r w:rsidRPr="0068580B">
              <w:rPr>
                <w:sz w:val="20"/>
              </w:rPr>
              <w:t>Источник тепловой энергии</w:t>
            </w:r>
          </w:p>
        </w:tc>
        <w:tc>
          <w:tcPr>
            <w:tcW w:w="1666" w:type="pct"/>
            <w:vAlign w:val="center"/>
          </w:tcPr>
          <w:p w14:paraId="46B6E4DD" w14:textId="77777777" w:rsidR="00FE0070" w:rsidRPr="0068580B" w:rsidRDefault="00FE0070" w:rsidP="006B12A5">
            <w:pPr>
              <w:pStyle w:val="af7"/>
              <w:ind w:firstLine="27"/>
              <w:rPr>
                <w:sz w:val="20"/>
              </w:rPr>
            </w:pPr>
            <w:r w:rsidRPr="0068580B">
              <w:rPr>
                <w:sz w:val="20"/>
              </w:rPr>
              <w:t>Эффективный радиус теплоснабжения, км</w:t>
            </w:r>
          </w:p>
        </w:tc>
      </w:tr>
      <w:tr w:rsidR="00FE0070" w:rsidRPr="0068580B" w14:paraId="58CDD1ED" w14:textId="77777777" w:rsidTr="006B12A5">
        <w:trPr>
          <w:trHeight w:val="252"/>
          <w:jc w:val="center"/>
        </w:trPr>
        <w:tc>
          <w:tcPr>
            <w:tcW w:w="493" w:type="pct"/>
            <w:vAlign w:val="center"/>
          </w:tcPr>
          <w:p w14:paraId="778CE1C2" w14:textId="77777777" w:rsidR="00FE0070" w:rsidRPr="0068580B" w:rsidRDefault="00FE0070" w:rsidP="006B12A5">
            <w:pPr>
              <w:ind w:firstLine="27"/>
              <w:jc w:val="center"/>
              <w:rPr>
                <w:color w:val="000000"/>
                <w:sz w:val="20"/>
                <w:szCs w:val="20"/>
              </w:rPr>
            </w:pPr>
            <w:r w:rsidRPr="0068580B">
              <w:rPr>
                <w:sz w:val="20"/>
                <w:szCs w:val="20"/>
              </w:rPr>
              <w:t>1</w:t>
            </w:r>
          </w:p>
        </w:tc>
        <w:tc>
          <w:tcPr>
            <w:tcW w:w="2841" w:type="pct"/>
            <w:vAlign w:val="center"/>
          </w:tcPr>
          <w:p w14:paraId="72BDBA19" w14:textId="77777777" w:rsidR="00FE0070" w:rsidRPr="0068580B" w:rsidRDefault="00FE0070" w:rsidP="006B12A5">
            <w:pPr>
              <w:ind w:firstLine="27"/>
              <w:jc w:val="center"/>
              <w:rPr>
                <w:color w:val="000000"/>
                <w:sz w:val="20"/>
                <w:szCs w:val="20"/>
              </w:rPr>
            </w:pPr>
            <w:r w:rsidRPr="0068580B">
              <w:rPr>
                <w:sz w:val="20"/>
              </w:rPr>
              <w:t>Котельная Центральная п. Палех</w:t>
            </w:r>
          </w:p>
        </w:tc>
        <w:tc>
          <w:tcPr>
            <w:tcW w:w="1666" w:type="pct"/>
            <w:vAlign w:val="center"/>
          </w:tcPr>
          <w:p w14:paraId="73993D33" w14:textId="77777777" w:rsidR="00FE0070" w:rsidRPr="0068580B" w:rsidRDefault="00FE0070" w:rsidP="006B12A5">
            <w:pPr>
              <w:ind w:firstLine="27"/>
              <w:jc w:val="center"/>
              <w:rPr>
                <w:color w:val="000000"/>
                <w:sz w:val="20"/>
                <w:szCs w:val="20"/>
              </w:rPr>
            </w:pPr>
            <w:r w:rsidRPr="0068580B">
              <w:rPr>
                <w:color w:val="000000"/>
                <w:sz w:val="20"/>
                <w:szCs w:val="20"/>
              </w:rPr>
              <w:t>1,86</w:t>
            </w:r>
          </w:p>
        </w:tc>
      </w:tr>
      <w:tr w:rsidR="00FE0070" w:rsidRPr="0068580B" w14:paraId="0180ADFA" w14:textId="77777777" w:rsidTr="006B12A5">
        <w:trPr>
          <w:trHeight w:val="252"/>
          <w:jc w:val="center"/>
        </w:trPr>
        <w:tc>
          <w:tcPr>
            <w:tcW w:w="493" w:type="pct"/>
            <w:vAlign w:val="center"/>
          </w:tcPr>
          <w:p w14:paraId="6AFB4970" w14:textId="77777777" w:rsidR="00FE0070" w:rsidRPr="0068580B" w:rsidRDefault="00FE0070" w:rsidP="006B12A5">
            <w:pPr>
              <w:ind w:firstLine="27"/>
              <w:jc w:val="center"/>
              <w:rPr>
                <w:color w:val="000000"/>
                <w:sz w:val="20"/>
                <w:szCs w:val="20"/>
              </w:rPr>
            </w:pPr>
            <w:r w:rsidRPr="0068580B">
              <w:rPr>
                <w:sz w:val="20"/>
                <w:szCs w:val="20"/>
              </w:rPr>
              <w:t>2</w:t>
            </w:r>
          </w:p>
        </w:tc>
        <w:tc>
          <w:tcPr>
            <w:tcW w:w="2841" w:type="pct"/>
            <w:vAlign w:val="center"/>
          </w:tcPr>
          <w:p w14:paraId="453D2D72" w14:textId="77777777" w:rsidR="00FE0070" w:rsidRPr="0068580B" w:rsidRDefault="00FE0070" w:rsidP="006B12A5">
            <w:pPr>
              <w:ind w:firstLine="27"/>
              <w:jc w:val="center"/>
              <w:rPr>
                <w:color w:val="000000"/>
                <w:sz w:val="20"/>
                <w:szCs w:val="20"/>
              </w:rPr>
            </w:pPr>
            <w:r w:rsidRPr="0068580B">
              <w:rPr>
                <w:sz w:val="20"/>
              </w:rPr>
              <w:t>Котельная ул. Производственная п. Палех</w:t>
            </w:r>
          </w:p>
        </w:tc>
        <w:tc>
          <w:tcPr>
            <w:tcW w:w="1666" w:type="pct"/>
            <w:vAlign w:val="center"/>
          </w:tcPr>
          <w:p w14:paraId="57054DA6" w14:textId="77777777" w:rsidR="00FE0070" w:rsidRPr="0068580B" w:rsidRDefault="00FE0070" w:rsidP="006B12A5">
            <w:pPr>
              <w:ind w:firstLine="27"/>
              <w:jc w:val="center"/>
              <w:rPr>
                <w:color w:val="000000"/>
                <w:sz w:val="20"/>
                <w:szCs w:val="20"/>
              </w:rPr>
            </w:pPr>
            <w:r w:rsidRPr="0068580B">
              <w:rPr>
                <w:color w:val="000000"/>
                <w:sz w:val="20"/>
                <w:szCs w:val="20"/>
              </w:rPr>
              <w:t>0,50</w:t>
            </w:r>
          </w:p>
        </w:tc>
      </w:tr>
      <w:tr w:rsidR="00FE0070" w:rsidRPr="0068580B" w14:paraId="49F832A8" w14:textId="77777777" w:rsidTr="006B12A5">
        <w:trPr>
          <w:trHeight w:val="252"/>
          <w:jc w:val="center"/>
        </w:trPr>
        <w:tc>
          <w:tcPr>
            <w:tcW w:w="493" w:type="pct"/>
            <w:vAlign w:val="center"/>
          </w:tcPr>
          <w:p w14:paraId="409F0D09" w14:textId="77777777" w:rsidR="00FE0070" w:rsidRPr="0068580B" w:rsidRDefault="00FE0070" w:rsidP="006B12A5">
            <w:pPr>
              <w:ind w:firstLine="27"/>
              <w:jc w:val="center"/>
              <w:rPr>
                <w:color w:val="000000"/>
                <w:sz w:val="20"/>
                <w:szCs w:val="20"/>
              </w:rPr>
            </w:pPr>
            <w:r w:rsidRPr="0068580B">
              <w:rPr>
                <w:sz w:val="20"/>
                <w:szCs w:val="20"/>
              </w:rPr>
              <w:t>3</w:t>
            </w:r>
          </w:p>
        </w:tc>
        <w:tc>
          <w:tcPr>
            <w:tcW w:w="2841" w:type="pct"/>
            <w:vAlign w:val="center"/>
          </w:tcPr>
          <w:p w14:paraId="30C3FB79" w14:textId="77777777" w:rsidR="00FE0070" w:rsidRPr="0068580B" w:rsidRDefault="00FE0070" w:rsidP="006B12A5">
            <w:pPr>
              <w:ind w:firstLine="27"/>
              <w:jc w:val="center"/>
              <w:rPr>
                <w:color w:val="000000"/>
                <w:sz w:val="20"/>
                <w:szCs w:val="20"/>
              </w:rPr>
            </w:pPr>
            <w:r w:rsidRPr="0068580B">
              <w:rPr>
                <w:sz w:val="20"/>
              </w:rPr>
              <w:t>Котельная с. Майдаково</w:t>
            </w:r>
          </w:p>
        </w:tc>
        <w:tc>
          <w:tcPr>
            <w:tcW w:w="1666" w:type="pct"/>
            <w:vAlign w:val="center"/>
          </w:tcPr>
          <w:p w14:paraId="699310CB" w14:textId="77777777" w:rsidR="00FE0070" w:rsidRPr="0068580B" w:rsidRDefault="00FE0070" w:rsidP="006B12A5">
            <w:pPr>
              <w:ind w:firstLine="27"/>
              <w:jc w:val="center"/>
              <w:rPr>
                <w:color w:val="000000"/>
                <w:sz w:val="20"/>
                <w:szCs w:val="20"/>
              </w:rPr>
            </w:pPr>
            <w:r w:rsidRPr="0068580B">
              <w:rPr>
                <w:color w:val="000000"/>
                <w:sz w:val="20"/>
                <w:szCs w:val="20"/>
              </w:rPr>
              <w:t>0,93</w:t>
            </w:r>
          </w:p>
        </w:tc>
      </w:tr>
      <w:tr w:rsidR="00FE0070" w:rsidRPr="0068580B" w14:paraId="6E13B354" w14:textId="77777777" w:rsidTr="006B12A5">
        <w:trPr>
          <w:trHeight w:val="252"/>
          <w:jc w:val="center"/>
        </w:trPr>
        <w:tc>
          <w:tcPr>
            <w:tcW w:w="493" w:type="pct"/>
            <w:vAlign w:val="center"/>
          </w:tcPr>
          <w:p w14:paraId="51BC3AFC" w14:textId="77777777" w:rsidR="00FE0070" w:rsidRPr="0068580B" w:rsidRDefault="00FE0070" w:rsidP="006B12A5">
            <w:pPr>
              <w:ind w:firstLine="27"/>
              <w:jc w:val="center"/>
              <w:rPr>
                <w:color w:val="000000"/>
                <w:sz w:val="20"/>
                <w:szCs w:val="20"/>
              </w:rPr>
            </w:pPr>
            <w:r w:rsidRPr="0068580B">
              <w:rPr>
                <w:sz w:val="20"/>
                <w:szCs w:val="20"/>
              </w:rPr>
              <w:t>4</w:t>
            </w:r>
          </w:p>
        </w:tc>
        <w:tc>
          <w:tcPr>
            <w:tcW w:w="2841" w:type="pct"/>
            <w:vAlign w:val="center"/>
          </w:tcPr>
          <w:p w14:paraId="3D2FBB3A" w14:textId="77777777" w:rsidR="00FE0070" w:rsidRPr="0068580B" w:rsidRDefault="00FE0070" w:rsidP="006B12A5">
            <w:pPr>
              <w:ind w:firstLine="27"/>
              <w:jc w:val="center"/>
              <w:rPr>
                <w:color w:val="000000"/>
                <w:sz w:val="20"/>
                <w:szCs w:val="20"/>
              </w:rPr>
            </w:pPr>
            <w:r w:rsidRPr="0068580B">
              <w:rPr>
                <w:spacing w:val="-2"/>
                <w:sz w:val="20"/>
                <w:szCs w:val="20"/>
              </w:rPr>
              <w:t xml:space="preserve">Котельная </w:t>
            </w:r>
            <w:r w:rsidRPr="0068580B">
              <w:rPr>
                <w:sz w:val="20"/>
                <w:szCs w:val="20"/>
              </w:rPr>
              <w:t>д.</w:t>
            </w:r>
            <w:r w:rsidRPr="0068580B">
              <w:rPr>
                <w:spacing w:val="-2"/>
                <w:sz w:val="20"/>
                <w:szCs w:val="20"/>
              </w:rPr>
              <w:t xml:space="preserve"> Пеньки</w:t>
            </w:r>
          </w:p>
        </w:tc>
        <w:tc>
          <w:tcPr>
            <w:tcW w:w="1666" w:type="pct"/>
            <w:vAlign w:val="center"/>
          </w:tcPr>
          <w:p w14:paraId="6B2E6633" w14:textId="77777777" w:rsidR="00FE0070" w:rsidRPr="0068580B" w:rsidRDefault="00FE0070" w:rsidP="006B12A5">
            <w:pPr>
              <w:ind w:firstLine="27"/>
              <w:jc w:val="center"/>
              <w:rPr>
                <w:color w:val="000000"/>
                <w:sz w:val="20"/>
                <w:szCs w:val="20"/>
              </w:rPr>
            </w:pPr>
            <w:r w:rsidRPr="0068580B">
              <w:rPr>
                <w:color w:val="000000"/>
                <w:sz w:val="20"/>
                <w:szCs w:val="20"/>
              </w:rPr>
              <w:t>0,75</w:t>
            </w:r>
          </w:p>
        </w:tc>
      </w:tr>
      <w:bookmarkEnd w:id="26"/>
    </w:tbl>
    <w:p w14:paraId="0544204D" w14:textId="16B43D13" w:rsidR="00B764E6" w:rsidRPr="0068580B" w:rsidRDefault="00B764E6" w:rsidP="006754C9"/>
    <w:p w14:paraId="5D28F589" w14:textId="77777777" w:rsidR="00231FE6" w:rsidRPr="0068580B" w:rsidRDefault="00231FE6" w:rsidP="008152EF">
      <w:pPr>
        <w:pStyle w:val="20"/>
      </w:pPr>
      <w:bookmarkStart w:id="27" w:name="_Toc229563332"/>
      <w:r w:rsidRPr="0068580B">
        <w:t>Существующие и перспективные значения установленной тепловой мощности основного оборудования источника (источников) тепловой энергии</w:t>
      </w:r>
      <w:bookmarkEnd w:id="27"/>
    </w:p>
    <w:p w14:paraId="0760793E" w14:textId="77777777" w:rsidR="00053EF2" w:rsidRPr="0068580B" w:rsidRDefault="009E5C78" w:rsidP="00053EF2">
      <w:r w:rsidRPr="0068580B">
        <w:t>Согласно Постановления Правительства Российской Федерации от 22 февраля 2012 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B17E54A" w14:textId="557EDB88" w:rsidR="00053EF2" w:rsidRPr="0068580B" w:rsidRDefault="009E5C78" w:rsidP="00053EF2">
      <w:r w:rsidRPr="0068580B">
        <w:t>Существующие и перспективные значения установленной тепловой мощности для котельных</w:t>
      </w:r>
      <w:r w:rsidR="00B764E6" w:rsidRPr="0068580B">
        <w:t xml:space="preserve"> </w:t>
      </w:r>
      <w:r w:rsidR="00FE0070" w:rsidRPr="0068580B">
        <w:t xml:space="preserve">Палехского </w:t>
      </w:r>
      <w:r w:rsidR="00B764E6" w:rsidRPr="0068580B">
        <w:t>муниципального округа приведены в таблице 2.1.</w:t>
      </w:r>
    </w:p>
    <w:p w14:paraId="182516BF" w14:textId="77777777" w:rsidR="00B764E6" w:rsidRPr="0068580B" w:rsidRDefault="00B764E6" w:rsidP="00053EF2"/>
    <w:p w14:paraId="483A02C5" w14:textId="292C52A9" w:rsidR="00231FE6" w:rsidRPr="0068580B" w:rsidRDefault="00231FE6" w:rsidP="008152EF">
      <w:pPr>
        <w:pStyle w:val="20"/>
      </w:pPr>
      <w:bookmarkStart w:id="28" w:name="_Toc229563333"/>
      <w:r w:rsidRPr="0068580B">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28"/>
    </w:p>
    <w:p w14:paraId="74892A30" w14:textId="77777777" w:rsidR="00C53016" w:rsidRPr="0068580B" w:rsidRDefault="00C53016" w:rsidP="00C53016">
      <w:r w:rsidRPr="0068580B">
        <w:t>Согласно Постановления Правительства Российской Федерации от 22 февраля 2012 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объёмов мощности, не реализуемой по техническим причинам, в том числе по причине снижения тепловой мощности оборудования в результате эксплуатации на продлённом техническом ресурсе (снижение параметров пара перед турбиной, отсутствие рециркуляции в пиковых водогрейных котлоагрегатах и др.).</w:t>
      </w:r>
    </w:p>
    <w:p w14:paraId="37C42B0B" w14:textId="111CD42A" w:rsidR="00C53016" w:rsidRPr="0068580B" w:rsidRDefault="00C53016" w:rsidP="00B764E6">
      <w:r w:rsidRPr="0068580B">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котельных</w:t>
      </w:r>
      <w:r w:rsidR="006754C9" w:rsidRPr="0068580B">
        <w:t xml:space="preserve"> </w:t>
      </w:r>
      <w:r w:rsidR="00FE0070" w:rsidRPr="0068580B">
        <w:t>Палехского</w:t>
      </w:r>
      <w:r w:rsidR="00B764E6" w:rsidRPr="0068580B">
        <w:t xml:space="preserve"> муниципального округа приведены в таблице 2.1.</w:t>
      </w:r>
    </w:p>
    <w:p w14:paraId="6AD53303" w14:textId="77777777" w:rsidR="00C53016" w:rsidRPr="0068580B" w:rsidRDefault="00C53016" w:rsidP="00C53016"/>
    <w:p w14:paraId="1012E16B" w14:textId="77777777" w:rsidR="00231FE6" w:rsidRPr="0068580B" w:rsidRDefault="00231FE6" w:rsidP="008152EF">
      <w:pPr>
        <w:pStyle w:val="20"/>
      </w:pPr>
      <w:bookmarkStart w:id="29" w:name="_Toc229563334"/>
      <w:r w:rsidRPr="0068580B">
        <w:lastRenderedPageBreak/>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bookmarkEnd w:id="29"/>
    </w:p>
    <w:p w14:paraId="292AFCEF" w14:textId="62CE60BC" w:rsidR="00BD481A" w:rsidRPr="0068580B" w:rsidRDefault="00B764E6" w:rsidP="00B764E6">
      <w:r w:rsidRPr="0068580B">
        <w:t>Сведения в таблице 2.1.</w:t>
      </w:r>
    </w:p>
    <w:p w14:paraId="48AA8592" w14:textId="77777777" w:rsidR="00231FE6" w:rsidRPr="0068580B" w:rsidRDefault="00231FE6" w:rsidP="00053EF2">
      <w:pPr>
        <w:rPr>
          <w:color w:val="FF0000"/>
        </w:rPr>
      </w:pPr>
    </w:p>
    <w:p w14:paraId="50D30954" w14:textId="77777777" w:rsidR="00231FE6" w:rsidRPr="0068580B" w:rsidRDefault="00231FE6" w:rsidP="008152EF">
      <w:pPr>
        <w:pStyle w:val="20"/>
      </w:pPr>
      <w:bookmarkStart w:id="30" w:name="_Toc229563335"/>
      <w:r w:rsidRPr="0068580B">
        <w:t>Значения существующей и перспективной тепловой мощности источников тепловой энергии нетто</w:t>
      </w:r>
      <w:bookmarkEnd w:id="30"/>
    </w:p>
    <w:p w14:paraId="4B19CCCF" w14:textId="77777777" w:rsidR="00BD481A" w:rsidRPr="0068580B" w:rsidRDefault="00BD481A" w:rsidP="00BD481A">
      <w:r w:rsidRPr="0068580B">
        <w:t>Согласно Постановления Правительства Российской Федерации от 22 февраля 2012 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7D2ED41" w14:textId="29E93571" w:rsidR="00BD481A" w:rsidRPr="0068580B" w:rsidRDefault="00BD481A" w:rsidP="00BD481A">
      <w:r w:rsidRPr="0068580B">
        <w:t xml:space="preserve">Существующая и перспективная тепловая мощности источников тепловой энергии нетто для котельных </w:t>
      </w:r>
      <w:r w:rsidR="00FE0070" w:rsidRPr="0068580B">
        <w:t>Палехского</w:t>
      </w:r>
      <w:r w:rsidR="00B764E6" w:rsidRPr="0068580B">
        <w:t xml:space="preserve"> муниципального округа приведены в таблице 2.1.</w:t>
      </w:r>
    </w:p>
    <w:p w14:paraId="3D372606" w14:textId="77777777" w:rsidR="00231FE6" w:rsidRPr="0068580B" w:rsidRDefault="00231FE6" w:rsidP="00053EF2"/>
    <w:p w14:paraId="1888A2C7" w14:textId="77777777" w:rsidR="00231FE6" w:rsidRPr="0068580B" w:rsidRDefault="00231FE6" w:rsidP="008152EF">
      <w:pPr>
        <w:pStyle w:val="20"/>
      </w:pPr>
      <w:bookmarkStart w:id="31" w:name="_Toc229563336"/>
      <w:r w:rsidRPr="0068580B">
        <w:t>Значения существующих и перспективных потерь тепловой энергии при её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31"/>
    </w:p>
    <w:p w14:paraId="244D3B32" w14:textId="77777777" w:rsidR="00B764E6" w:rsidRPr="0068580B" w:rsidRDefault="00B764E6" w:rsidP="00B764E6">
      <w:r w:rsidRPr="0068580B">
        <w:t>Сведения в таблице 2.1.</w:t>
      </w:r>
    </w:p>
    <w:p w14:paraId="4CD978DF" w14:textId="77777777" w:rsidR="00BD481A" w:rsidRPr="0068580B" w:rsidRDefault="00BD481A" w:rsidP="00053EF2"/>
    <w:p w14:paraId="322FB807" w14:textId="77777777" w:rsidR="00231FE6" w:rsidRPr="0068580B" w:rsidRDefault="00231FE6" w:rsidP="008152EF">
      <w:pPr>
        <w:pStyle w:val="20"/>
      </w:pPr>
      <w:bookmarkStart w:id="32" w:name="_Toc229563337"/>
      <w:r w:rsidRPr="0068580B">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32"/>
    </w:p>
    <w:p w14:paraId="7B2FE288" w14:textId="499D6FF1" w:rsidR="00B764E6" w:rsidRPr="0068580B" w:rsidRDefault="00B62EC7" w:rsidP="00B764E6">
      <w:r w:rsidRPr="0068580B">
        <w:t>Затраты тепловой мощности на нужды тепловых сетей отсутствуют.</w:t>
      </w:r>
    </w:p>
    <w:p w14:paraId="50306576" w14:textId="77777777" w:rsidR="00231FE6" w:rsidRPr="0068580B" w:rsidRDefault="00231FE6" w:rsidP="00053EF2"/>
    <w:p w14:paraId="6BB13522" w14:textId="77777777" w:rsidR="00231FE6" w:rsidRPr="0068580B" w:rsidRDefault="00231FE6" w:rsidP="008152EF">
      <w:pPr>
        <w:pStyle w:val="20"/>
      </w:pPr>
      <w:bookmarkStart w:id="33" w:name="_Toc229563338"/>
      <w:r w:rsidRPr="0068580B">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bookmarkEnd w:id="33"/>
    </w:p>
    <w:p w14:paraId="08504E51" w14:textId="77777777" w:rsidR="00BD481A" w:rsidRPr="0068580B" w:rsidRDefault="00BD481A" w:rsidP="00BD481A">
      <w:r w:rsidRPr="0068580B">
        <w:t>Согласно Федеральному закону от 27.07.2010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0BD941BC" w14:textId="7BEFCF68" w:rsidR="00BD481A" w:rsidRPr="0068580B" w:rsidRDefault="00BD481A" w:rsidP="00BD481A">
      <w:r w:rsidRPr="0068580B">
        <w:t xml:space="preserve">Значения существующей и перспективной резервной тепловой мощности источников теплоснабжения </w:t>
      </w:r>
      <w:r w:rsidR="00FE0070" w:rsidRPr="0068580B">
        <w:t>Палехского</w:t>
      </w:r>
      <w:r w:rsidR="00B764E6" w:rsidRPr="0068580B">
        <w:t xml:space="preserve"> муниципального округа приведены в таблице 2.1.</w:t>
      </w:r>
    </w:p>
    <w:p w14:paraId="66573A53" w14:textId="77777777" w:rsidR="00231FE6" w:rsidRPr="0068580B" w:rsidRDefault="00231FE6" w:rsidP="00231FE6"/>
    <w:p w14:paraId="3B655CBE" w14:textId="77777777" w:rsidR="00231FE6" w:rsidRPr="0068580B" w:rsidRDefault="00231FE6" w:rsidP="008152EF">
      <w:pPr>
        <w:pStyle w:val="20"/>
      </w:pPr>
      <w:bookmarkStart w:id="34" w:name="_Toc229563339"/>
      <w:r w:rsidRPr="0068580B">
        <w:t>Значения существующей и перспективной тепловой нагрузки потребителей, устанавливаемые с учётом расчётной тепловой нагрузки</w:t>
      </w:r>
      <w:bookmarkEnd w:id="34"/>
    </w:p>
    <w:p w14:paraId="38769300" w14:textId="77777777" w:rsidR="00FC66E9" w:rsidRPr="0068580B" w:rsidRDefault="00FC66E9" w:rsidP="00FC66E9">
      <w:r w:rsidRPr="0068580B">
        <w:t>Сведения в таблице 2.1.</w:t>
      </w:r>
    </w:p>
    <w:p w14:paraId="3AA3AFA7" w14:textId="77777777" w:rsidR="00231FE6" w:rsidRPr="0068580B" w:rsidRDefault="00231FE6" w:rsidP="00231FE6"/>
    <w:p w14:paraId="1018D669" w14:textId="77777777" w:rsidR="00DA0347" w:rsidRPr="0068580B" w:rsidRDefault="00DA0347" w:rsidP="00056FE9">
      <w:pPr>
        <w:ind w:firstLine="0"/>
      </w:pPr>
    </w:p>
    <w:p w14:paraId="23E62741" w14:textId="77777777" w:rsidR="00DA0347" w:rsidRPr="0068580B" w:rsidRDefault="00DA0347" w:rsidP="00DA0347">
      <w:pPr>
        <w:ind w:firstLine="0"/>
        <w:jc w:val="center"/>
      </w:pPr>
    </w:p>
    <w:p w14:paraId="4F7CA96D" w14:textId="77777777" w:rsidR="00E97D30" w:rsidRPr="0068580B" w:rsidRDefault="00E97D30" w:rsidP="00231FE6">
      <w:r w:rsidRPr="0068580B">
        <w:br w:type="page"/>
      </w:r>
    </w:p>
    <w:p w14:paraId="7C7C9901" w14:textId="77777777" w:rsidR="00E33FBE" w:rsidRPr="0068580B" w:rsidRDefault="00E33FBE" w:rsidP="005D57FA">
      <w:pPr>
        <w:pStyle w:val="10"/>
        <w:tabs>
          <w:tab w:val="left" w:pos="1985"/>
        </w:tabs>
      </w:pPr>
      <w:bookmarkStart w:id="35" w:name="_Toc229563340"/>
      <w:r w:rsidRPr="0068580B">
        <w:lastRenderedPageBreak/>
        <w:t>Существующие и перспективные балансы теплоносителя</w:t>
      </w:r>
      <w:bookmarkEnd w:id="35"/>
    </w:p>
    <w:p w14:paraId="5306B678" w14:textId="77777777" w:rsidR="00A26D8E" w:rsidRPr="0068580B" w:rsidRDefault="00A26D8E" w:rsidP="005D57FA">
      <w:pPr>
        <w:pStyle w:val="20"/>
      </w:pPr>
      <w:bookmarkStart w:id="36" w:name="_Toc229563341"/>
      <w:r w:rsidRPr="0068580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6"/>
    </w:p>
    <w:p w14:paraId="6DF8734D" w14:textId="77777777" w:rsidR="00FE0070" w:rsidRPr="0068580B" w:rsidRDefault="00FE0070" w:rsidP="004E3B2A"/>
    <w:p w14:paraId="054D8632" w14:textId="50E86944" w:rsidR="00FE0070" w:rsidRPr="0068580B" w:rsidRDefault="00FE0070" w:rsidP="00FE0070">
      <w:pPr>
        <w:spacing w:before="120"/>
      </w:pPr>
      <w:r w:rsidRPr="0068580B">
        <w:t>Существующий</w:t>
      </w:r>
      <w:r w:rsidRPr="0068580B">
        <w:rPr>
          <w:spacing w:val="40"/>
        </w:rPr>
        <w:t xml:space="preserve"> </w:t>
      </w:r>
      <w:r w:rsidRPr="0068580B">
        <w:t>баланс</w:t>
      </w:r>
      <w:r w:rsidRPr="0068580B">
        <w:rPr>
          <w:spacing w:val="40"/>
        </w:rPr>
        <w:t xml:space="preserve"> </w:t>
      </w:r>
      <w:r w:rsidRPr="0068580B">
        <w:t>производительности</w:t>
      </w:r>
      <w:r w:rsidRPr="0068580B">
        <w:rPr>
          <w:spacing w:val="40"/>
        </w:rPr>
        <w:t xml:space="preserve"> </w:t>
      </w:r>
      <w:r w:rsidRPr="0068580B">
        <w:t>ВПУ</w:t>
      </w:r>
      <w:r w:rsidRPr="0068580B">
        <w:rPr>
          <w:spacing w:val="40"/>
        </w:rPr>
        <w:t xml:space="preserve"> </w:t>
      </w:r>
      <w:r w:rsidRPr="0068580B">
        <w:t>и</w:t>
      </w:r>
      <w:r w:rsidRPr="0068580B">
        <w:rPr>
          <w:spacing w:val="40"/>
        </w:rPr>
        <w:t xml:space="preserve"> </w:t>
      </w:r>
      <w:r w:rsidRPr="0068580B">
        <w:t>подпитки</w:t>
      </w:r>
      <w:r w:rsidRPr="0068580B">
        <w:rPr>
          <w:spacing w:val="40"/>
        </w:rPr>
        <w:t xml:space="preserve"> </w:t>
      </w:r>
      <w:r w:rsidRPr="0068580B">
        <w:t>тепловой</w:t>
      </w:r>
      <w:r w:rsidRPr="0068580B">
        <w:rPr>
          <w:spacing w:val="40"/>
        </w:rPr>
        <w:t xml:space="preserve"> </w:t>
      </w:r>
      <w:r w:rsidRPr="0068580B">
        <w:t>сети</w:t>
      </w:r>
      <w:r w:rsidRPr="0068580B">
        <w:rPr>
          <w:spacing w:val="40"/>
        </w:rPr>
        <w:t xml:space="preserve"> </w:t>
      </w:r>
      <w:r w:rsidRPr="0068580B">
        <w:t>систем теплоснабжения муниципального округа приведен в таблице 3.1, перспективный в таблице 3.2.</w:t>
      </w:r>
    </w:p>
    <w:p w14:paraId="0A21F200" w14:textId="77777777" w:rsidR="00FE0070" w:rsidRPr="0068580B" w:rsidRDefault="00FE0070" w:rsidP="00FE0070">
      <w:pPr>
        <w:spacing w:before="120"/>
      </w:pPr>
    </w:p>
    <w:p w14:paraId="534DA890" w14:textId="03FFAB87" w:rsidR="00FE0070" w:rsidRPr="0068580B" w:rsidRDefault="00FE0070" w:rsidP="00FE0070">
      <w:pPr>
        <w:pStyle w:val="ab"/>
        <w:spacing w:after="0"/>
      </w:pPr>
      <w:bookmarkStart w:id="37" w:name="_Toc40433094"/>
      <w:bookmarkStart w:id="38" w:name="_Toc71301018"/>
      <w:r w:rsidRPr="0068580B">
        <w:t xml:space="preserve">Таблица </w:t>
      </w:r>
      <w:r w:rsidRPr="0068580B">
        <w:rPr>
          <w:noProof/>
        </w:rPr>
        <w:t>3.1</w:t>
      </w:r>
      <w:r w:rsidRPr="0068580B">
        <w:t xml:space="preserve"> – Существующий баланс производительности водоподготовительных установок и потерь теплоносителя</w:t>
      </w:r>
      <w:bookmarkEnd w:id="37"/>
      <w:bookmarkEnd w:id="38"/>
    </w:p>
    <w:tbl>
      <w:tblPr>
        <w:tblW w:w="5000" w:type="pct"/>
        <w:tblCellMar>
          <w:top w:w="10" w:type="dxa"/>
          <w:left w:w="88" w:type="dxa"/>
          <w:right w:w="52" w:type="dxa"/>
        </w:tblCellMar>
        <w:tblLook w:val="04A0" w:firstRow="1" w:lastRow="0" w:firstColumn="1" w:lastColumn="0" w:noHBand="0" w:noVBand="1"/>
      </w:tblPr>
      <w:tblGrid>
        <w:gridCol w:w="3786"/>
        <w:gridCol w:w="724"/>
        <w:gridCol w:w="1266"/>
        <w:gridCol w:w="1751"/>
        <w:gridCol w:w="1127"/>
        <w:gridCol w:w="976"/>
      </w:tblGrid>
      <w:tr w:rsidR="00FE0070" w:rsidRPr="0068580B" w14:paraId="4EF6B708" w14:textId="77777777" w:rsidTr="006B12A5">
        <w:trPr>
          <w:trHeight w:val="20"/>
        </w:trPr>
        <w:tc>
          <w:tcPr>
            <w:tcW w:w="1966" w:type="pct"/>
            <w:vMerge w:val="restart"/>
            <w:tcBorders>
              <w:top w:val="single" w:sz="3" w:space="0" w:color="000000"/>
              <w:left w:val="single" w:sz="3" w:space="0" w:color="000000"/>
              <w:right w:val="single" w:sz="3" w:space="0" w:color="000000"/>
            </w:tcBorders>
            <w:shd w:val="clear" w:color="auto" w:fill="auto"/>
            <w:vAlign w:val="center"/>
          </w:tcPr>
          <w:p w14:paraId="65488FDA"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Параметр</w:t>
            </w:r>
          </w:p>
        </w:tc>
        <w:tc>
          <w:tcPr>
            <w:tcW w:w="376" w:type="pct"/>
            <w:vMerge w:val="restart"/>
            <w:tcBorders>
              <w:top w:val="single" w:sz="3" w:space="0" w:color="000000"/>
              <w:left w:val="single" w:sz="3" w:space="0" w:color="000000"/>
              <w:right w:val="single" w:sz="3" w:space="0" w:color="000000"/>
            </w:tcBorders>
            <w:shd w:val="clear" w:color="auto" w:fill="auto"/>
            <w:vAlign w:val="center"/>
          </w:tcPr>
          <w:p w14:paraId="2BC37B7C"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564FCFF"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0E4A77EA"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59E7051A"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с. Майдаково</w:t>
            </w:r>
          </w:p>
        </w:tc>
        <w:tc>
          <w:tcPr>
            <w:tcW w:w="507" w:type="pct"/>
            <w:tcBorders>
              <w:top w:val="single" w:sz="3" w:space="0" w:color="000000"/>
              <w:left w:val="single" w:sz="3" w:space="0" w:color="000000"/>
              <w:bottom w:val="single" w:sz="3" w:space="0" w:color="000000"/>
              <w:right w:val="single" w:sz="3" w:space="0" w:color="000000"/>
            </w:tcBorders>
            <w:vAlign w:val="center"/>
          </w:tcPr>
          <w:p w14:paraId="0EBBA006"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д. Пеньки</w:t>
            </w:r>
          </w:p>
        </w:tc>
      </w:tr>
      <w:tr w:rsidR="00FE0070" w:rsidRPr="0068580B" w14:paraId="3D7706F1" w14:textId="77777777" w:rsidTr="006B12A5">
        <w:trPr>
          <w:trHeight w:val="20"/>
        </w:trPr>
        <w:tc>
          <w:tcPr>
            <w:tcW w:w="1966" w:type="pct"/>
            <w:vMerge/>
            <w:tcBorders>
              <w:left w:val="single" w:sz="3" w:space="0" w:color="000000"/>
              <w:bottom w:val="single" w:sz="3" w:space="0" w:color="000000"/>
              <w:right w:val="single" w:sz="3" w:space="0" w:color="000000"/>
            </w:tcBorders>
            <w:shd w:val="clear" w:color="auto" w:fill="auto"/>
            <w:vAlign w:val="center"/>
          </w:tcPr>
          <w:p w14:paraId="69D8983A" w14:textId="77777777" w:rsidR="00FE0070" w:rsidRPr="0068580B" w:rsidRDefault="00FE0070" w:rsidP="006B12A5">
            <w:pPr>
              <w:ind w:right="33" w:hanging="86"/>
              <w:jc w:val="center"/>
              <w:rPr>
                <w:rFonts w:cs="Times New Roman"/>
                <w:sz w:val="20"/>
                <w:szCs w:val="20"/>
              </w:rPr>
            </w:pPr>
          </w:p>
        </w:tc>
        <w:tc>
          <w:tcPr>
            <w:tcW w:w="376" w:type="pct"/>
            <w:vMerge/>
            <w:tcBorders>
              <w:left w:val="single" w:sz="3" w:space="0" w:color="000000"/>
              <w:bottom w:val="single" w:sz="3" w:space="0" w:color="000000"/>
              <w:right w:val="single" w:sz="3" w:space="0" w:color="000000"/>
            </w:tcBorders>
            <w:shd w:val="clear" w:color="auto" w:fill="auto"/>
            <w:vAlign w:val="center"/>
          </w:tcPr>
          <w:p w14:paraId="3554DF9C" w14:textId="77777777" w:rsidR="00FE0070" w:rsidRPr="0068580B" w:rsidRDefault="00FE0070" w:rsidP="006B12A5">
            <w:pPr>
              <w:ind w:right="32" w:hanging="86"/>
              <w:jc w:val="center"/>
              <w:rPr>
                <w:rFonts w:cs="Times New Roman"/>
                <w:sz w:val="20"/>
                <w:szCs w:val="20"/>
              </w:rPr>
            </w:pPr>
          </w:p>
        </w:tc>
        <w:tc>
          <w:tcPr>
            <w:tcW w:w="2658"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141324CA"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2025-2026 гг</w:t>
            </w:r>
          </w:p>
        </w:tc>
      </w:tr>
      <w:tr w:rsidR="00FE0070" w:rsidRPr="0068580B" w14:paraId="21D5C2A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520FD0"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935643F"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539BE0"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528FDC2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3FDC71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8,1</w:t>
            </w:r>
          </w:p>
        </w:tc>
        <w:tc>
          <w:tcPr>
            <w:tcW w:w="507" w:type="pct"/>
            <w:tcBorders>
              <w:top w:val="single" w:sz="3" w:space="0" w:color="000000"/>
              <w:left w:val="single" w:sz="3" w:space="0" w:color="000000"/>
              <w:bottom w:val="single" w:sz="3" w:space="0" w:color="000000"/>
              <w:right w:val="single" w:sz="3" w:space="0" w:color="000000"/>
            </w:tcBorders>
            <w:vAlign w:val="center"/>
          </w:tcPr>
          <w:p w14:paraId="69CABD87"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0,5</w:t>
            </w:r>
          </w:p>
        </w:tc>
      </w:tr>
      <w:tr w:rsidR="00FE0070" w:rsidRPr="0068580B" w14:paraId="7CFCBA0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9A5080"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0EF652"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0C8DFD"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44B019D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32DB713F"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13</w:t>
            </w:r>
          </w:p>
        </w:tc>
        <w:tc>
          <w:tcPr>
            <w:tcW w:w="507" w:type="pct"/>
            <w:tcBorders>
              <w:top w:val="single" w:sz="3" w:space="0" w:color="000000"/>
              <w:left w:val="single" w:sz="3" w:space="0" w:color="000000"/>
              <w:bottom w:val="single" w:sz="3" w:space="0" w:color="000000"/>
              <w:right w:val="single" w:sz="3" w:space="0" w:color="000000"/>
            </w:tcBorders>
            <w:vAlign w:val="center"/>
          </w:tcPr>
          <w:p w14:paraId="27943D3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w:t>
            </w:r>
          </w:p>
        </w:tc>
      </w:tr>
      <w:tr w:rsidR="00FE0070" w:rsidRPr="0068580B" w14:paraId="208DFF4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79529F"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7635A87"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994D2C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1D67A95D"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CD912AD"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2</w:t>
            </w:r>
          </w:p>
        </w:tc>
        <w:tc>
          <w:tcPr>
            <w:tcW w:w="507" w:type="pct"/>
            <w:tcBorders>
              <w:top w:val="single" w:sz="3" w:space="0" w:color="000000"/>
              <w:left w:val="single" w:sz="3" w:space="0" w:color="000000"/>
              <w:bottom w:val="single" w:sz="3" w:space="0" w:color="000000"/>
              <w:right w:val="single" w:sz="3" w:space="0" w:color="000000"/>
            </w:tcBorders>
            <w:vAlign w:val="center"/>
          </w:tcPr>
          <w:p w14:paraId="1EAE520A"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1</w:t>
            </w:r>
          </w:p>
        </w:tc>
      </w:tr>
      <w:tr w:rsidR="00FE0070" w:rsidRPr="0068580B" w14:paraId="55FC59B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2874919"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B0BF2B1"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6A2308"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66CEB34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2BFE483"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500</w:t>
            </w:r>
          </w:p>
        </w:tc>
        <w:tc>
          <w:tcPr>
            <w:tcW w:w="507" w:type="pct"/>
            <w:tcBorders>
              <w:top w:val="single" w:sz="3" w:space="0" w:color="000000"/>
              <w:left w:val="single" w:sz="3" w:space="0" w:color="000000"/>
              <w:bottom w:val="single" w:sz="3" w:space="0" w:color="000000"/>
              <w:right w:val="single" w:sz="3" w:space="0" w:color="000000"/>
            </w:tcBorders>
            <w:vAlign w:val="center"/>
          </w:tcPr>
          <w:p w14:paraId="36AE40E5"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24</w:t>
            </w:r>
          </w:p>
        </w:tc>
      </w:tr>
      <w:tr w:rsidR="00FE0070" w:rsidRPr="0068580B" w14:paraId="5D8763D3"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D0AE174"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577F16A"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7533EB"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0C5591FF"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49CE8C06"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13DE985A"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6FA41F8C"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E0D7929"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EDD5C3"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2E78B4"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31D94338"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76F48D2A"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1ED86B96"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24FA70E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5B37B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47468A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0DEAE7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69D8249B"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2401478B"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6022754A"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60F9E48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C9F94D"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D6DDF54"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1D89FB"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374354C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2D17194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6A307B5F"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796DFB2A"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DC0A991"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336050F"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6CBAC9"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58467C8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2324E44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5956FE7E"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7EB1AAE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4980D5" w14:textId="77777777" w:rsidR="00FE0070" w:rsidRPr="0068580B" w:rsidRDefault="00FE0070" w:rsidP="006B12A5">
            <w:pPr>
              <w:ind w:hanging="86"/>
              <w:jc w:val="center"/>
              <w:rPr>
                <w:rFonts w:cs="Times New Roman"/>
                <w:sz w:val="20"/>
                <w:szCs w:val="20"/>
              </w:rPr>
            </w:pPr>
            <w:r w:rsidRPr="0068580B">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DE0278C"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B59FA3B"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5E17125"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34BE4566"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0279334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114DECA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F60D8E"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72BC73"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EB48D0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0F921CBC"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36502B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7,975</w:t>
            </w:r>
          </w:p>
        </w:tc>
        <w:tc>
          <w:tcPr>
            <w:tcW w:w="507" w:type="pct"/>
            <w:tcBorders>
              <w:top w:val="single" w:sz="3" w:space="0" w:color="000000"/>
              <w:left w:val="single" w:sz="3" w:space="0" w:color="000000"/>
              <w:bottom w:val="single" w:sz="3" w:space="0" w:color="000000"/>
              <w:right w:val="single" w:sz="3" w:space="0" w:color="000000"/>
            </w:tcBorders>
            <w:vAlign w:val="center"/>
          </w:tcPr>
          <w:p w14:paraId="0525AC4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0,49</w:t>
            </w:r>
          </w:p>
        </w:tc>
      </w:tr>
      <w:tr w:rsidR="00FE0070" w:rsidRPr="0068580B" w14:paraId="2CCE56E8"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57C1DCD"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5903397"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817F3E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49F4F32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55202FE6"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c>
          <w:tcPr>
            <w:tcW w:w="507" w:type="pct"/>
            <w:tcBorders>
              <w:top w:val="single" w:sz="3" w:space="0" w:color="000000"/>
              <w:left w:val="single" w:sz="3" w:space="0" w:color="000000"/>
              <w:bottom w:val="single" w:sz="3" w:space="0" w:color="000000"/>
              <w:right w:val="single" w:sz="3" w:space="0" w:color="000000"/>
            </w:tcBorders>
            <w:vAlign w:val="center"/>
          </w:tcPr>
          <w:p w14:paraId="4EDA6E8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r>
    </w:tbl>
    <w:p w14:paraId="02E8C86B" w14:textId="77777777" w:rsidR="00FE0070" w:rsidRPr="0068580B" w:rsidRDefault="00FE0070" w:rsidP="00FE0070">
      <w:pPr>
        <w:pStyle w:val="ab"/>
        <w:spacing w:after="0"/>
      </w:pPr>
    </w:p>
    <w:p w14:paraId="375D64F2" w14:textId="3267EF4A" w:rsidR="00FE0070" w:rsidRPr="0068580B" w:rsidRDefault="00FE0070" w:rsidP="00FE0070">
      <w:pPr>
        <w:pStyle w:val="ab"/>
        <w:spacing w:after="0"/>
      </w:pPr>
      <w:r w:rsidRPr="0068580B">
        <w:t xml:space="preserve">Таблица </w:t>
      </w:r>
      <w:r w:rsidRPr="0068580B">
        <w:rPr>
          <w:noProof/>
        </w:rPr>
        <w:t>3.2</w:t>
      </w:r>
      <w:r w:rsidRPr="0068580B">
        <w:t xml:space="preserve"> – Перспективный баланс производительности водоподготовительных установок и потерь теплоносителя</w:t>
      </w:r>
    </w:p>
    <w:tbl>
      <w:tblPr>
        <w:tblW w:w="5000" w:type="pct"/>
        <w:tblCellMar>
          <w:top w:w="10" w:type="dxa"/>
          <w:left w:w="88" w:type="dxa"/>
          <w:right w:w="52" w:type="dxa"/>
        </w:tblCellMar>
        <w:tblLook w:val="04A0" w:firstRow="1" w:lastRow="0" w:firstColumn="1" w:lastColumn="0" w:noHBand="0" w:noVBand="1"/>
      </w:tblPr>
      <w:tblGrid>
        <w:gridCol w:w="3786"/>
        <w:gridCol w:w="724"/>
        <w:gridCol w:w="1266"/>
        <w:gridCol w:w="1751"/>
        <w:gridCol w:w="1127"/>
        <w:gridCol w:w="976"/>
      </w:tblGrid>
      <w:tr w:rsidR="00FE0070" w:rsidRPr="0068580B" w14:paraId="4F30835E" w14:textId="77777777" w:rsidTr="006B12A5">
        <w:trPr>
          <w:trHeight w:val="20"/>
        </w:trPr>
        <w:tc>
          <w:tcPr>
            <w:tcW w:w="1966" w:type="pct"/>
            <w:vMerge w:val="restart"/>
            <w:tcBorders>
              <w:top w:val="single" w:sz="3" w:space="0" w:color="000000"/>
              <w:left w:val="single" w:sz="3" w:space="0" w:color="000000"/>
              <w:right w:val="single" w:sz="3" w:space="0" w:color="000000"/>
            </w:tcBorders>
            <w:shd w:val="clear" w:color="auto" w:fill="auto"/>
            <w:vAlign w:val="center"/>
          </w:tcPr>
          <w:p w14:paraId="14F67AF9"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Параметр</w:t>
            </w:r>
          </w:p>
        </w:tc>
        <w:tc>
          <w:tcPr>
            <w:tcW w:w="376" w:type="pct"/>
            <w:vMerge w:val="restart"/>
            <w:tcBorders>
              <w:top w:val="single" w:sz="3" w:space="0" w:color="000000"/>
              <w:left w:val="single" w:sz="3" w:space="0" w:color="000000"/>
              <w:right w:val="single" w:sz="3" w:space="0" w:color="000000"/>
            </w:tcBorders>
            <w:shd w:val="clear" w:color="auto" w:fill="auto"/>
            <w:vAlign w:val="center"/>
          </w:tcPr>
          <w:p w14:paraId="4ED871E1"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095B341"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6A0AC1BE"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39B77CE7"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с. Майдаково</w:t>
            </w:r>
          </w:p>
        </w:tc>
        <w:tc>
          <w:tcPr>
            <w:tcW w:w="507" w:type="pct"/>
            <w:tcBorders>
              <w:top w:val="single" w:sz="3" w:space="0" w:color="000000"/>
              <w:left w:val="single" w:sz="3" w:space="0" w:color="000000"/>
              <w:bottom w:val="single" w:sz="3" w:space="0" w:color="000000"/>
              <w:right w:val="single" w:sz="3" w:space="0" w:color="000000"/>
            </w:tcBorders>
            <w:vAlign w:val="center"/>
          </w:tcPr>
          <w:p w14:paraId="4F3F6C74"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д. Пеньки</w:t>
            </w:r>
          </w:p>
        </w:tc>
      </w:tr>
      <w:tr w:rsidR="00FE0070" w:rsidRPr="0068580B" w14:paraId="3B8C1FB4" w14:textId="77777777" w:rsidTr="006B12A5">
        <w:trPr>
          <w:trHeight w:val="20"/>
        </w:trPr>
        <w:tc>
          <w:tcPr>
            <w:tcW w:w="1966" w:type="pct"/>
            <w:vMerge/>
            <w:tcBorders>
              <w:left w:val="single" w:sz="3" w:space="0" w:color="000000"/>
              <w:bottom w:val="single" w:sz="3" w:space="0" w:color="000000"/>
              <w:right w:val="single" w:sz="3" w:space="0" w:color="000000"/>
            </w:tcBorders>
            <w:shd w:val="clear" w:color="auto" w:fill="auto"/>
            <w:vAlign w:val="center"/>
          </w:tcPr>
          <w:p w14:paraId="132C9633" w14:textId="77777777" w:rsidR="00FE0070" w:rsidRPr="0068580B" w:rsidRDefault="00FE0070" w:rsidP="006B12A5">
            <w:pPr>
              <w:ind w:right="33" w:hanging="86"/>
              <w:jc w:val="center"/>
              <w:rPr>
                <w:rFonts w:cs="Times New Roman"/>
                <w:sz w:val="20"/>
                <w:szCs w:val="20"/>
              </w:rPr>
            </w:pPr>
          </w:p>
        </w:tc>
        <w:tc>
          <w:tcPr>
            <w:tcW w:w="376" w:type="pct"/>
            <w:vMerge/>
            <w:tcBorders>
              <w:left w:val="single" w:sz="3" w:space="0" w:color="000000"/>
              <w:bottom w:val="single" w:sz="3" w:space="0" w:color="000000"/>
              <w:right w:val="single" w:sz="3" w:space="0" w:color="000000"/>
            </w:tcBorders>
            <w:shd w:val="clear" w:color="auto" w:fill="auto"/>
            <w:vAlign w:val="center"/>
          </w:tcPr>
          <w:p w14:paraId="308AEF55" w14:textId="77777777" w:rsidR="00FE0070" w:rsidRPr="0068580B" w:rsidRDefault="00FE0070" w:rsidP="006B12A5">
            <w:pPr>
              <w:ind w:right="32" w:hanging="86"/>
              <w:jc w:val="center"/>
              <w:rPr>
                <w:rFonts w:cs="Times New Roman"/>
                <w:sz w:val="20"/>
                <w:szCs w:val="20"/>
              </w:rPr>
            </w:pPr>
          </w:p>
        </w:tc>
        <w:tc>
          <w:tcPr>
            <w:tcW w:w="2658"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5D0C4A52"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Перспектива 2027-2037 гг</w:t>
            </w:r>
          </w:p>
        </w:tc>
      </w:tr>
      <w:tr w:rsidR="00FE0070" w:rsidRPr="0068580B" w14:paraId="14F863E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9A91629"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C3C73C"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FBF2650"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332D728D"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1905A7E"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8,1</w:t>
            </w:r>
          </w:p>
        </w:tc>
        <w:tc>
          <w:tcPr>
            <w:tcW w:w="507" w:type="pct"/>
            <w:tcBorders>
              <w:top w:val="single" w:sz="3" w:space="0" w:color="000000"/>
              <w:left w:val="single" w:sz="3" w:space="0" w:color="000000"/>
              <w:bottom w:val="single" w:sz="3" w:space="0" w:color="000000"/>
              <w:right w:val="single" w:sz="3" w:space="0" w:color="000000"/>
            </w:tcBorders>
            <w:vAlign w:val="center"/>
          </w:tcPr>
          <w:p w14:paraId="49EC9AB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0,5</w:t>
            </w:r>
          </w:p>
        </w:tc>
      </w:tr>
      <w:tr w:rsidR="00FE0070" w:rsidRPr="0068580B" w14:paraId="0A97A54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81E6832"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1900B9F"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1ABB36"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128CE867"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42BC6C8B"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13</w:t>
            </w:r>
          </w:p>
        </w:tc>
        <w:tc>
          <w:tcPr>
            <w:tcW w:w="507" w:type="pct"/>
            <w:tcBorders>
              <w:top w:val="single" w:sz="3" w:space="0" w:color="000000"/>
              <w:left w:val="single" w:sz="3" w:space="0" w:color="000000"/>
              <w:bottom w:val="single" w:sz="3" w:space="0" w:color="000000"/>
              <w:right w:val="single" w:sz="3" w:space="0" w:color="000000"/>
            </w:tcBorders>
            <w:vAlign w:val="center"/>
          </w:tcPr>
          <w:p w14:paraId="519CE20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w:t>
            </w:r>
          </w:p>
        </w:tc>
      </w:tr>
      <w:tr w:rsidR="00FE0070" w:rsidRPr="0068580B" w14:paraId="7FB1E877"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6AC1E8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41C38C6"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9BAD707"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5FD7EBE0"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980E363"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2</w:t>
            </w:r>
          </w:p>
        </w:tc>
        <w:tc>
          <w:tcPr>
            <w:tcW w:w="507" w:type="pct"/>
            <w:tcBorders>
              <w:top w:val="single" w:sz="3" w:space="0" w:color="000000"/>
              <w:left w:val="single" w:sz="3" w:space="0" w:color="000000"/>
              <w:bottom w:val="single" w:sz="3" w:space="0" w:color="000000"/>
              <w:right w:val="single" w:sz="3" w:space="0" w:color="000000"/>
            </w:tcBorders>
            <w:vAlign w:val="center"/>
          </w:tcPr>
          <w:p w14:paraId="60A04632"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1</w:t>
            </w:r>
          </w:p>
        </w:tc>
      </w:tr>
      <w:tr w:rsidR="00FE0070" w:rsidRPr="0068580B" w14:paraId="4A16F8E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7302A8B"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DD0684"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34FBEA2"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05512E0A"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165FD94D"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500</w:t>
            </w:r>
          </w:p>
        </w:tc>
        <w:tc>
          <w:tcPr>
            <w:tcW w:w="507" w:type="pct"/>
            <w:tcBorders>
              <w:top w:val="single" w:sz="3" w:space="0" w:color="000000"/>
              <w:left w:val="single" w:sz="3" w:space="0" w:color="000000"/>
              <w:bottom w:val="single" w:sz="3" w:space="0" w:color="000000"/>
              <w:right w:val="single" w:sz="3" w:space="0" w:color="000000"/>
            </w:tcBorders>
            <w:vAlign w:val="center"/>
          </w:tcPr>
          <w:p w14:paraId="7620242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24</w:t>
            </w:r>
          </w:p>
        </w:tc>
      </w:tr>
      <w:tr w:rsidR="00FE0070" w:rsidRPr="0068580B" w14:paraId="17D16E1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588E83"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6601F7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0A3029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48A78B8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5EA0EC72"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5E9BBDE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6164D3F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78FEAF"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CF5E5C"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63C0A6"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17E24FE3"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601F780D"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324D7A97"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4B921A4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4246DCA"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94CE07"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BB0AEE5"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5432648D"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2C485B80"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6EEB1504"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39A9C690"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F0748A6"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57AD1E3"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3D2B32E"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6530AAA6"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70F9253"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B6D42D5"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46DF5777"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334C58"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04912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406B91"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4C6B6594"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4F24B8AE"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ECDC3DA"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29A1DC44"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12B3ED6" w14:textId="77777777" w:rsidR="00FE0070" w:rsidRPr="0068580B" w:rsidRDefault="00FE0070" w:rsidP="006B12A5">
            <w:pPr>
              <w:ind w:hanging="86"/>
              <w:jc w:val="center"/>
              <w:rPr>
                <w:rFonts w:cs="Times New Roman"/>
                <w:sz w:val="20"/>
                <w:szCs w:val="20"/>
              </w:rPr>
            </w:pPr>
            <w:r w:rsidRPr="0068580B">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16399B"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ACF369"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2402CB27"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A38600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7FC7A8C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379FE30B"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8BE2C3"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E87265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1D58BE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4863EEC9"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3CCC69C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7,975</w:t>
            </w:r>
          </w:p>
        </w:tc>
        <w:tc>
          <w:tcPr>
            <w:tcW w:w="507" w:type="pct"/>
            <w:tcBorders>
              <w:top w:val="single" w:sz="3" w:space="0" w:color="000000"/>
              <w:left w:val="single" w:sz="3" w:space="0" w:color="000000"/>
              <w:bottom w:val="single" w:sz="3" w:space="0" w:color="000000"/>
              <w:right w:val="single" w:sz="3" w:space="0" w:color="000000"/>
            </w:tcBorders>
            <w:vAlign w:val="center"/>
          </w:tcPr>
          <w:p w14:paraId="0902486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0,49</w:t>
            </w:r>
          </w:p>
        </w:tc>
      </w:tr>
      <w:tr w:rsidR="00FE0070" w:rsidRPr="0068580B" w14:paraId="1DD4C5C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D5F81D"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A9C1F38"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266610A"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6CA59139"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6C13AAF"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c>
          <w:tcPr>
            <w:tcW w:w="507" w:type="pct"/>
            <w:tcBorders>
              <w:top w:val="single" w:sz="3" w:space="0" w:color="000000"/>
              <w:left w:val="single" w:sz="3" w:space="0" w:color="000000"/>
              <w:bottom w:val="single" w:sz="3" w:space="0" w:color="000000"/>
              <w:right w:val="single" w:sz="3" w:space="0" w:color="000000"/>
            </w:tcBorders>
            <w:vAlign w:val="center"/>
          </w:tcPr>
          <w:p w14:paraId="5DF5128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r>
    </w:tbl>
    <w:p w14:paraId="2A13F5DB" w14:textId="77777777" w:rsidR="00FE0070" w:rsidRPr="0068580B" w:rsidRDefault="00FE0070" w:rsidP="004E3B2A"/>
    <w:p w14:paraId="5B65CF05" w14:textId="77777777" w:rsidR="00A26D8E" w:rsidRPr="0068580B" w:rsidRDefault="00A26D8E" w:rsidP="005D57FA">
      <w:pPr>
        <w:pStyle w:val="20"/>
      </w:pPr>
      <w:bookmarkStart w:id="39" w:name="_Toc229563342"/>
      <w:r w:rsidRPr="0068580B">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9"/>
    </w:p>
    <w:p w14:paraId="593B4948" w14:textId="362C2377" w:rsidR="004E3B2A" w:rsidRPr="0068580B" w:rsidRDefault="004E3B2A" w:rsidP="00E338DD"/>
    <w:p w14:paraId="6F7E393B" w14:textId="77777777" w:rsidR="00FE0070" w:rsidRPr="0068580B" w:rsidRDefault="00FE0070" w:rsidP="00FE0070">
      <w:r w:rsidRPr="0068580B">
        <w:t>При возникновении аварийной ситуации на любом участке трубопровода, возможно организовать обеспечение подпитки тепловой сети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 согласно СНиП «Тепловые сети» п.6.17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p>
    <w:p w14:paraId="56595343" w14:textId="77777777" w:rsidR="00FE0070" w:rsidRPr="0068580B" w:rsidRDefault="00FE0070" w:rsidP="00E338DD"/>
    <w:p w14:paraId="29F4DD25" w14:textId="77777777" w:rsidR="00E338DD" w:rsidRPr="0068580B" w:rsidRDefault="00E338DD" w:rsidP="00E338DD"/>
    <w:p w14:paraId="7FB0F6CB" w14:textId="77777777" w:rsidR="00E965C2" w:rsidRPr="0068580B" w:rsidRDefault="00E965C2" w:rsidP="00E338DD"/>
    <w:p w14:paraId="42F8BBDD" w14:textId="77777777" w:rsidR="00A26D8E" w:rsidRPr="0068580B" w:rsidRDefault="00A26D8E" w:rsidP="005904EF"/>
    <w:p w14:paraId="5B4BD956" w14:textId="4ABAFE5B" w:rsidR="00E33FBE" w:rsidRPr="0068580B" w:rsidRDefault="00E33FBE" w:rsidP="005D57FA">
      <w:pPr>
        <w:pStyle w:val="10"/>
        <w:tabs>
          <w:tab w:val="left" w:pos="1985"/>
        </w:tabs>
      </w:pPr>
      <w:bookmarkStart w:id="40" w:name="_Toc229563343"/>
      <w:r w:rsidRPr="0068580B">
        <w:lastRenderedPageBreak/>
        <w:t xml:space="preserve">Основные положения мастер-плана развития систем теплоснабжения </w:t>
      </w:r>
      <w:r w:rsidR="004C3C31" w:rsidRPr="0068580B">
        <w:t>муниципального округа</w:t>
      </w:r>
      <w:bookmarkEnd w:id="40"/>
    </w:p>
    <w:p w14:paraId="07DDA019" w14:textId="2B33710D" w:rsidR="00A26D8E" w:rsidRPr="0068580B" w:rsidRDefault="00A26D8E" w:rsidP="005D57FA">
      <w:pPr>
        <w:pStyle w:val="20"/>
      </w:pPr>
      <w:bookmarkStart w:id="41" w:name="_Toc229563344"/>
      <w:r w:rsidRPr="0068580B">
        <w:t xml:space="preserve">Описание сценариев развития теплоснабжения </w:t>
      </w:r>
      <w:r w:rsidR="004C3C31" w:rsidRPr="0068580B">
        <w:t>муниципального округа</w:t>
      </w:r>
      <w:bookmarkEnd w:id="41"/>
    </w:p>
    <w:p w14:paraId="66AE6FBB" w14:textId="77777777" w:rsidR="00FE0070" w:rsidRPr="0068580B" w:rsidRDefault="00FE0070" w:rsidP="00375565"/>
    <w:p w14:paraId="4D013F83" w14:textId="77777777" w:rsidR="00FE0070" w:rsidRPr="0068580B" w:rsidRDefault="00FE0070" w:rsidP="00FE0070">
      <w:pPr>
        <w:pStyle w:val="Afff0"/>
      </w:pPr>
      <w:bookmarkStart w:id="42" w:name="_Hlk224314222"/>
      <w:r w:rsidRPr="0068580B">
        <w:t xml:space="preserve">При развитии системы теплоснабжения необходимо придерживаться следующих принципов: </w:t>
      </w:r>
    </w:p>
    <w:p w14:paraId="43EE519E" w14:textId="77777777" w:rsidR="00FE0070" w:rsidRPr="0068580B" w:rsidRDefault="00FE0070" w:rsidP="00FE0070">
      <w:pPr>
        <w:pStyle w:val="Afff0"/>
      </w:pPr>
      <w:r w:rsidRPr="0068580B">
        <w:t xml:space="preserve">1)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28BDE9C0" w14:textId="77777777" w:rsidR="00FE0070" w:rsidRPr="0068580B" w:rsidRDefault="00FE0070" w:rsidP="00FE0070">
      <w:pPr>
        <w:pStyle w:val="Afff0"/>
      </w:pPr>
      <w:r w:rsidRPr="0068580B">
        <w:t xml:space="preserve">2)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18BD2BF1" w14:textId="77777777" w:rsidR="00FE0070" w:rsidRPr="0068580B" w:rsidRDefault="00FE0070" w:rsidP="00FE0070">
      <w:pPr>
        <w:pStyle w:val="Afff0"/>
      </w:pPr>
      <w:r w:rsidRPr="0068580B">
        <w:t xml:space="preserve">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индивидуальное (автономное) теплоснабжение; </w:t>
      </w:r>
    </w:p>
    <w:p w14:paraId="2C4B7114" w14:textId="77777777" w:rsidR="00FE0070" w:rsidRPr="0068580B" w:rsidRDefault="00FE0070" w:rsidP="00FE0070">
      <w:pPr>
        <w:pStyle w:val="Afff0"/>
      </w:pPr>
      <w:r w:rsidRPr="0068580B">
        <w:t xml:space="preserve">4) унификация оборудования, что позволяет снизить складской резерв запасных частей; </w:t>
      </w:r>
    </w:p>
    <w:p w14:paraId="653DCC67" w14:textId="77777777" w:rsidR="00FE0070" w:rsidRPr="0068580B" w:rsidRDefault="00FE0070" w:rsidP="00FE0070">
      <w:pPr>
        <w:pStyle w:val="Afff0"/>
      </w:pPr>
      <w:r w:rsidRPr="0068580B">
        <w:t xml:space="preserve">5) разумное повышение коэффициента использования установленной мощности основного теплотехнического оборудования; </w:t>
      </w:r>
    </w:p>
    <w:p w14:paraId="0ED777D8" w14:textId="77777777" w:rsidR="00FE0070" w:rsidRPr="0068580B" w:rsidRDefault="00FE0070" w:rsidP="00FE0070">
      <w:pPr>
        <w:pStyle w:val="Afff0"/>
      </w:pPr>
      <w:r w:rsidRPr="0068580B">
        <w:t xml:space="preserve">6)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7B1D4693" w14:textId="77777777" w:rsidR="00FE0070" w:rsidRPr="0068580B" w:rsidRDefault="00FE0070" w:rsidP="00FE0070">
      <w:pPr>
        <w:pStyle w:val="Afff0"/>
      </w:pPr>
      <w:r w:rsidRPr="0068580B">
        <w:t xml:space="preserve">7) использование наилучших доступных технологий; </w:t>
      </w:r>
    </w:p>
    <w:p w14:paraId="2D295C95" w14:textId="77777777" w:rsidR="00FE0070" w:rsidRPr="0068580B" w:rsidRDefault="00FE0070" w:rsidP="00FE0070">
      <w:pPr>
        <w:pStyle w:val="Afff0"/>
      </w:pPr>
      <w:r w:rsidRPr="0068580B">
        <w:t xml:space="preserve">8) внедрение оборудования с высоким классом энергоэффективности; </w:t>
      </w:r>
    </w:p>
    <w:p w14:paraId="26D17841" w14:textId="77777777" w:rsidR="00FE0070" w:rsidRPr="0068580B" w:rsidRDefault="00FE0070" w:rsidP="00FE0070">
      <w:pPr>
        <w:pStyle w:val="Afff0"/>
      </w:pPr>
      <w:r w:rsidRPr="0068580B">
        <w:t>9) приоритетное внедрение мероприятий с малым сроком окупаемости.</w:t>
      </w:r>
    </w:p>
    <w:p w14:paraId="4CFF0AF6" w14:textId="77777777" w:rsidR="00FE0070" w:rsidRPr="0068580B" w:rsidRDefault="00FE0070" w:rsidP="00FE0070">
      <w:pPr>
        <w:ind w:firstLine="567"/>
      </w:pPr>
      <w:r w:rsidRPr="0068580B">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6F5465CB" w14:textId="77777777" w:rsidR="00FE0070" w:rsidRPr="0068580B" w:rsidRDefault="00FE0070" w:rsidP="00FE0070">
      <w:pPr>
        <w:ind w:firstLine="567"/>
      </w:pPr>
      <w:r w:rsidRPr="0068580B">
        <w:t>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«О схемах и программах перспективного развития электроэнергетики» (Собрание законодательства Российской Федерации, 2009, №43, ст.5073; 2013, №33, ст.4392; 2014, №9, ст.907; 2015, №5, ст.827; №8, ст.1175; 2018, №34, ст.5483);</w:t>
      </w:r>
    </w:p>
    <w:p w14:paraId="13D20234" w14:textId="77777777" w:rsidR="00FE0070" w:rsidRPr="0068580B" w:rsidRDefault="00FE0070" w:rsidP="00FE0070">
      <w:pPr>
        <w:ind w:firstLine="567"/>
      </w:pPr>
      <w:r w:rsidRPr="0068580B">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7AAB3644" w14:textId="77777777" w:rsidR="00FE0070" w:rsidRPr="0068580B" w:rsidRDefault="00FE0070" w:rsidP="00FE0070">
      <w:pPr>
        <w:ind w:firstLine="567"/>
      </w:pPr>
      <w:r w:rsidRPr="0068580B">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154DC372" w14:textId="77777777" w:rsidR="00FE0070" w:rsidRPr="0068580B" w:rsidRDefault="00FE0070" w:rsidP="00FE0070">
      <w:pPr>
        <w:ind w:firstLine="567"/>
      </w:pPr>
      <w:r w:rsidRPr="0068580B">
        <w:t>4) принятых региональных программ газификации жилищно-коммунального хозяйства, промышленных и иных организаций;</w:t>
      </w:r>
    </w:p>
    <w:p w14:paraId="634F9FE3" w14:textId="77777777" w:rsidR="00FE0070" w:rsidRPr="0068580B" w:rsidRDefault="00FE0070" w:rsidP="00FE0070">
      <w:pPr>
        <w:ind w:firstLine="567"/>
      </w:pPr>
      <w:r w:rsidRPr="0068580B">
        <w:t>5)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00B5BF81" w14:textId="77777777" w:rsidR="00FE0070" w:rsidRPr="0068580B" w:rsidRDefault="00FE0070" w:rsidP="00FE0070">
      <w:pPr>
        <w:ind w:firstLine="567"/>
      </w:pPr>
      <w:r w:rsidRPr="0068580B">
        <w:t xml:space="preserve">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57806AE3" w14:textId="77777777" w:rsidR="00FE0070" w:rsidRPr="0068580B" w:rsidRDefault="00FE0070" w:rsidP="00FE0070">
      <w:pPr>
        <w:pStyle w:val="Afff0"/>
        <w:rPr>
          <w:szCs w:val="24"/>
        </w:rPr>
      </w:pPr>
      <w:r w:rsidRPr="0068580B">
        <w:t xml:space="preserve">Для территории муниципального округа данные решения отсутствуют. </w:t>
      </w:r>
      <w:r w:rsidRPr="0068580B">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68580B">
        <w:t>В настоящее время строительство жилья на территории представлено индивидуальной жилой застройкой.</w:t>
      </w:r>
    </w:p>
    <w:p w14:paraId="74917B0D" w14:textId="77777777" w:rsidR="00FE0070" w:rsidRPr="0068580B" w:rsidRDefault="00FE0070" w:rsidP="00FE0070">
      <w:pPr>
        <w:tabs>
          <w:tab w:val="left" w:pos="0"/>
        </w:tabs>
        <w:ind w:firstLine="567"/>
      </w:pPr>
      <w:r w:rsidRPr="0068580B">
        <w:t xml:space="preserve">Отопление вновь строящихся зданий, за исключением индивидуального жилищного </w:t>
      </w:r>
      <w:r w:rsidRPr="0068580B">
        <w:lastRenderedPageBreak/>
        <w:t xml:space="preserve">строительства, предусматривается от существующих источников теплоснабжения. </w:t>
      </w:r>
    </w:p>
    <w:p w14:paraId="0C2A9F4E" w14:textId="77777777" w:rsidR="00FE0070" w:rsidRPr="0068580B" w:rsidRDefault="00FE0070" w:rsidP="00FE0070">
      <w:pPr>
        <w:tabs>
          <w:tab w:val="left" w:pos="0"/>
        </w:tabs>
        <w:ind w:firstLine="567"/>
      </w:pPr>
      <w:r w:rsidRPr="0068580B">
        <w:t>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автономные источники тепла, отдельностоящие и пристроенные блочно-модульные котельные малой мощности.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5A2E374B" w14:textId="77777777" w:rsidR="00FE0070" w:rsidRPr="0068580B" w:rsidRDefault="00FE0070" w:rsidP="00FE0070">
      <w:pPr>
        <w:pStyle w:val="Afff0"/>
      </w:pPr>
      <w:r w:rsidRPr="0068580B">
        <w:t>В целях повышения надежности и качества теплоснабжения</w:t>
      </w:r>
      <w:r w:rsidRPr="0068580B">
        <w:rPr>
          <w:szCs w:val="24"/>
        </w:rPr>
        <w:t xml:space="preserve"> потребителей</w:t>
      </w:r>
      <w:r w:rsidRPr="0068580B">
        <w:t>, рассмотрим два сценария перспективного развития системы централизованного теплоснабжения.</w:t>
      </w:r>
    </w:p>
    <w:p w14:paraId="3A0C2EC9" w14:textId="77777777" w:rsidR="00FE0070" w:rsidRPr="0068580B" w:rsidRDefault="00FE0070" w:rsidP="00FE0070">
      <w:pPr>
        <w:pStyle w:val="Afff0"/>
      </w:pPr>
    </w:p>
    <w:p w14:paraId="006B9623" w14:textId="77777777" w:rsidR="00FE0070" w:rsidRPr="0068580B" w:rsidRDefault="00FE0070" w:rsidP="00FE0070">
      <w:pPr>
        <w:pStyle w:val="Afff0"/>
        <w:rPr>
          <w:b/>
          <w:szCs w:val="22"/>
        </w:rPr>
      </w:pPr>
      <w:bookmarkStart w:id="43" w:name="_Hlk162077905"/>
      <w:bookmarkStart w:id="44" w:name="_Hlk162688841"/>
      <w:bookmarkStart w:id="45" w:name="_Hlk164848548"/>
      <w:r w:rsidRPr="0068580B">
        <w:rPr>
          <w:b/>
          <w:szCs w:val="22"/>
        </w:rPr>
        <w:t>Сценарий №1 развития системы централизованного теплоснабжения</w:t>
      </w:r>
    </w:p>
    <w:p w14:paraId="3A6B6A46" w14:textId="77777777" w:rsidR="00FE0070" w:rsidRPr="0068580B" w:rsidRDefault="00FE0070" w:rsidP="00FE0070">
      <w:pPr>
        <w:pStyle w:val="Afff0"/>
      </w:pPr>
      <w:bookmarkStart w:id="46" w:name="_Hlk159509542"/>
      <w:bookmarkEnd w:id="43"/>
      <w:r w:rsidRPr="0068580B">
        <w:t>Модернизация существующих источников теплоснабжения (замена изношенного оборудования, проведение текущих и плановых ремонтов и т.д.) и тепловых сетей.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bookmarkEnd w:id="46"/>
    <w:p w14:paraId="45D8C3B1" w14:textId="77777777" w:rsidR="00FE0070" w:rsidRPr="0068580B" w:rsidRDefault="00FE0070" w:rsidP="00FE0070">
      <w:pPr>
        <w:tabs>
          <w:tab w:val="left" w:pos="0"/>
        </w:tabs>
        <w:ind w:firstLine="567"/>
      </w:pPr>
      <w:r w:rsidRPr="0068580B">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44"/>
    <w:p w14:paraId="27D82E73" w14:textId="77777777" w:rsidR="00FE0070" w:rsidRPr="0068580B" w:rsidRDefault="00FE0070" w:rsidP="00FE0070">
      <w:pPr>
        <w:ind w:firstLine="567"/>
      </w:pPr>
    </w:p>
    <w:p w14:paraId="2B7AC0C1" w14:textId="77777777" w:rsidR="00FE0070" w:rsidRPr="0068580B" w:rsidRDefault="00FE0070" w:rsidP="00FE0070">
      <w:pPr>
        <w:tabs>
          <w:tab w:val="left" w:pos="0"/>
        </w:tabs>
        <w:ind w:firstLine="567"/>
        <w:rPr>
          <w:b/>
        </w:rPr>
      </w:pPr>
      <w:r w:rsidRPr="0068580B">
        <w:rPr>
          <w:b/>
        </w:rPr>
        <w:t>Сценарий №2 развития системы централизованного теплоснабжения</w:t>
      </w:r>
    </w:p>
    <w:p w14:paraId="1F4170D3" w14:textId="77777777" w:rsidR="00FE0070" w:rsidRPr="0068580B" w:rsidRDefault="00FE0070" w:rsidP="00FE0070">
      <w:pPr>
        <w:tabs>
          <w:tab w:val="left" w:pos="0"/>
        </w:tabs>
        <w:ind w:firstLine="567"/>
      </w:pPr>
      <w:r w:rsidRPr="0068580B">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bookmarkEnd w:id="42"/>
    <w:bookmarkEnd w:id="45"/>
    <w:p w14:paraId="4D0A98FE" w14:textId="77777777" w:rsidR="00FE0070" w:rsidRPr="0068580B" w:rsidRDefault="00FE0070" w:rsidP="00375565"/>
    <w:p w14:paraId="4E9C56D8" w14:textId="4285A8FB" w:rsidR="00A26D8E" w:rsidRPr="0068580B" w:rsidRDefault="00A26D8E" w:rsidP="005D57FA">
      <w:pPr>
        <w:pStyle w:val="20"/>
      </w:pPr>
      <w:bookmarkStart w:id="47" w:name="_Toc229563345"/>
      <w:r w:rsidRPr="0068580B">
        <w:t xml:space="preserve">Обоснование выбора приоритетного сценария развития теплоснабжения </w:t>
      </w:r>
      <w:r w:rsidR="004C3C31" w:rsidRPr="0068580B">
        <w:t>муниципального округа</w:t>
      </w:r>
      <w:bookmarkEnd w:id="47"/>
    </w:p>
    <w:p w14:paraId="4E6B3D47" w14:textId="77777777" w:rsidR="00FE0070" w:rsidRPr="0068580B" w:rsidRDefault="00FE0070" w:rsidP="00FE0070">
      <w:pPr>
        <w:pStyle w:val="Afff0"/>
      </w:pPr>
      <w:bookmarkStart w:id="48" w:name="_Hlk224314236"/>
    </w:p>
    <w:p w14:paraId="4584854C" w14:textId="6E3A5211" w:rsidR="00FE0070" w:rsidRPr="0068580B" w:rsidRDefault="00FE0070" w:rsidP="00FE0070">
      <w:pPr>
        <w:pStyle w:val="Afff0"/>
      </w:pPr>
      <w:r w:rsidRPr="0068580B">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bookmarkEnd w:id="48"/>
    <w:p w14:paraId="1CB07A61" w14:textId="77777777" w:rsidR="00375565" w:rsidRPr="0068580B" w:rsidRDefault="00375565" w:rsidP="00375565"/>
    <w:p w14:paraId="69CC3A89" w14:textId="77777777" w:rsidR="00E33FBE" w:rsidRPr="0068580B" w:rsidRDefault="00E33FBE" w:rsidP="005D57FA">
      <w:pPr>
        <w:pStyle w:val="10"/>
        <w:tabs>
          <w:tab w:val="left" w:pos="1985"/>
        </w:tabs>
      </w:pPr>
      <w:bookmarkStart w:id="49" w:name="_Toc229563346"/>
      <w:r w:rsidRPr="0068580B">
        <w:lastRenderedPageBreak/>
        <w:t xml:space="preserve">Предложения по строительству, </w:t>
      </w:r>
      <w:r w:rsidR="0095701A" w:rsidRPr="0068580B">
        <w:t xml:space="preserve">реконструкции, техническому перевооружению и (или) модернизации </w:t>
      </w:r>
      <w:r w:rsidRPr="0068580B">
        <w:t>источников тепловой энергии</w:t>
      </w:r>
      <w:bookmarkEnd w:id="49"/>
    </w:p>
    <w:p w14:paraId="5AEE7F25" w14:textId="4C934AAB" w:rsidR="00053EF2" w:rsidRPr="0068580B" w:rsidRDefault="00F60CE8" w:rsidP="00F60CE8">
      <w:pPr>
        <w:pStyle w:val="20"/>
      </w:pPr>
      <w:bookmarkStart w:id="50" w:name="_Toc229563347"/>
      <w:r w:rsidRPr="0068580B">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sidR="004C3C31" w:rsidRPr="0068580B">
        <w:t xml:space="preserve">муниципального округа, </w:t>
      </w:r>
      <w:r w:rsidRPr="0068580B">
        <w:t>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w:t>
      </w:r>
      <w:r w:rsidR="008721D0" w:rsidRPr="0068580B">
        <w:t>вой энергии, обоснованная расчё</w:t>
      </w:r>
      <w:r w:rsidRPr="0068580B">
        <w:t>тами ценовых (тарифных) последствий для потребителей (в ценовых зонах теп</w:t>
      </w:r>
      <w:r w:rsidR="008721D0" w:rsidRPr="0068580B">
        <w:t>лоснабжения - обоснованная расчё</w:t>
      </w:r>
      <w:r w:rsidRPr="0068580B">
        <w:t xml:space="preserve">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w:t>
      </w:r>
      <w:r w:rsidR="004C3C31" w:rsidRPr="0068580B">
        <w:t xml:space="preserve">муниципального округа, </w:t>
      </w:r>
      <w:r w:rsidRPr="0068580B">
        <w:t>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50"/>
    </w:p>
    <w:p w14:paraId="122EF552" w14:textId="793CBAEC" w:rsidR="005C73F6" w:rsidRPr="0068580B" w:rsidRDefault="009031E9" w:rsidP="009031E9">
      <w:r w:rsidRPr="0068580B">
        <w:t xml:space="preserve">В связи с отсутствием дефицита тепловой мощности на котельных, строительство новых источников тепловой энергии для покрытия перспективной тепловой нагрузки на осваиваемых территориях округа не планируется. </w:t>
      </w:r>
    </w:p>
    <w:p w14:paraId="668FCC17" w14:textId="77777777" w:rsidR="00F60CE8" w:rsidRPr="0068580B" w:rsidRDefault="00F60CE8" w:rsidP="00053EF2"/>
    <w:p w14:paraId="35958A23" w14:textId="77777777" w:rsidR="00A26D8E" w:rsidRPr="0068580B" w:rsidRDefault="00A26D8E" w:rsidP="005D57FA">
      <w:pPr>
        <w:pStyle w:val="20"/>
      </w:pPr>
      <w:bookmarkStart w:id="51" w:name="_Toc229563348"/>
      <w:r w:rsidRPr="0068580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1"/>
    </w:p>
    <w:p w14:paraId="2B8AC7DB" w14:textId="779F43DB" w:rsidR="005C73F6" w:rsidRPr="0068580B" w:rsidRDefault="009031E9" w:rsidP="00E965C2">
      <w:r w:rsidRPr="0068580B">
        <w:t xml:space="preserve">Реконструкция для обеспечения перспективных приростов тепловой энергии не планируется. </w:t>
      </w:r>
    </w:p>
    <w:p w14:paraId="51160C81" w14:textId="77777777" w:rsidR="005C73F6" w:rsidRPr="0068580B" w:rsidRDefault="005C73F6" w:rsidP="00E965C2"/>
    <w:p w14:paraId="0FF7A69B" w14:textId="77777777" w:rsidR="00A26D8E" w:rsidRPr="0068580B" w:rsidRDefault="00A26D8E" w:rsidP="005D57FA">
      <w:pPr>
        <w:pStyle w:val="20"/>
      </w:pPr>
      <w:bookmarkStart w:id="52" w:name="_Toc229563349"/>
      <w:r w:rsidRPr="0068580B">
        <w:t xml:space="preserve">Предложения по </w:t>
      </w:r>
      <w:r w:rsidR="0095701A" w:rsidRPr="0068580B">
        <w:t xml:space="preserve">техническому перевооружению и (или) модернизации </w:t>
      </w:r>
      <w:r w:rsidRPr="0068580B">
        <w:t>источников тепловой энергии с целью повышения эффективности работы систем теплоснабжения</w:t>
      </w:r>
      <w:bookmarkEnd w:id="52"/>
    </w:p>
    <w:p w14:paraId="5B4AD0DF" w14:textId="37015C3C" w:rsidR="00FE0070" w:rsidRPr="0068580B" w:rsidRDefault="00FE0070" w:rsidP="009031E9">
      <w:r w:rsidRPr="0068580B">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 отсутствуют.</w:t>
      </w:r>
    </w:p>
    <w:p w14:paraId="304F24A8" w14:textId="77777777" w:rsidR="00FE0070" w:rsidRPr="0068580B" w:rsidRDefault="00FE0070" w:rsidP="009031E9"/>
    <w:p w14:paraId="061797AD" w14:textId="77777777" w:rsidR="00A26D8E" w:rsidRPr="0068580B" w:rsidRDefault="00A26D8E" w:rsidP="005D57FA">
      <w:pPr>
        <w:pStyle w:val="20"/>
      </w:pPr>
      <w:bookmarkStart w:id="53" w:name="_Toc229563350"/>
      <w:r w:rsidRPr="0068580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53"/>
    </w:p>
    <w:p w14:paraId="522287E9" w14:textId="26413667" w:rsidR="00710689" w:rsidRPr="0068580B" w:rsidRDefault="009031E9" w:rsidP="00710689">
      <w:r w:rsidRPr="0068580B">
        <w:t xml:space="preserve">Совместная работа источников тепловой энергии, функционирующих в режиме комбинированной выработки электрической и тепловой энергии и котельных на территории </w:t>
      </w:r>
      <w:r w:rsidR="00FE0070" w:rsidRPr="0068580B">
        <w:t>Палехского</w:t>
      </w:r>
      <w:r w:rsidRPr="0068580B">
        <w:t xml:space="preserve"> муниципального округа, при актуализации схемы теплоснабжения не предусматривается</w:t>
      </w:r>
      <w:r w:rsidR="00FE0070" w:rsidRPr="0068580B">
        <w:t>.</w:t>
      </w:r>
    </w:p>
    <w:p w14:paraId="11C4DB1A" w14:textId="77777777" w:rsidR="00710689" w:rsidRPr="0068580B" w:rsidRDefault="00710689" w:rsidP="00710689"/>
    <w:p w14:paraId="481625AC" w14:textId="77777777" w:rsidR="00A26D8E" w:rsidRPr="0068580B" w:rsidRDefault="00A26D8E" w:rsidP="005D57FA">
      <w:pPr>
        <w:pStyle w:val="20"/>
      </w:pPr>
      <w:bookmarkStart w:id="54" w:name="_Toc229563351"/>
      <w:r w:rsidRPr="0068580B">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54"/>
    </w:p>
    <w:p w14:paraId="14B01E4A" w14:textId="5080D171" w:rsidR="00E965C2" w:rsidRPr="0068580B" w:rsidRDefault="009031E9" w:rsidP="00E965C2">
      <w:r w:rsidRPr="0068580B">
        <w:t>Вывод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при актуализации схемы теплоснабжения не запланировано.</w:t>
      </w:r>
    </w:p>
    <w:p w14:paraId="225EFD21" w14:textId="77777777" w:rsidR="00A26D8E" w:rsidRPr="0068580B" w:rsidRDefault="00A26D8E" w:rsidP="005D57FA">
      <w:pPr>
        <w:pStyle w:val="20"/>
      </w:pPr>
      <w:bookmarkStart w:id="55" w:name="_Toc229563352"/>
      <w:r w:rsidRPr="0068580B">
        <w:lastRenderedPageBreak/>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55"/>
    </w:p>
    <w:p w14:paraId="31219D4D" w14:textId="63AA3EBF" w:rsidR="00053EF2" w:rsidRPr="0068580B" w:rsidRDefault="009031E9" w:rsidP="00053EF2">
      <w:r w:rsidRPr="0068580B">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14:paraId="719C634B" w14:textId="77777777" w:rsidR="00053EF2" w:rsidRPr="0068580B" w:rsidRDefault="00053EF2" w:rsidP="00053EF2"/>
    <w:p w14:paraId="179A29A9" w14:textId="77777777" w:rsidR="00A26D8E" w:rsidRPr="0068580B" w:rsidRDefault="00A26D8E" w:rsidP="005D57FA">
      <w:pPr>
        <w:pStyle w:val="20"/>
      </w:pPr>
      <w:bookmarkStart w:id="56" w:name="_Toc229563353"/>
      <w:r w:rsidRPr="0068580B">
        <w:t>Мер</w:t>
      </w:r>
      <w:r w:rsidR="008721D0" w:rsidRPr="0068580B">
        <w:t>ы по переводу котельных, размещё</w:t>
      </w:r>
      <w:r w:rsidRPr="0068580B">
        <w:t>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56"/>
    </w:p>
    <w:p w14:paraId="0FD4F1C9" w14:textId="1673AF8A" w:rsidR="00710689" w:rsidRPr="0068580B" w:rsidRDefault="009031E9" w:rsidP="00053EF2">
      <w:r w:rsidRPr="0068580B">
        <w:t>Меры по переводу котельных в пиковый режим работы, либо по выводу их из эксплуатации не запланированы ввиду их ненадобности.</w:t>
      </w:r>
    </w:p>
    <w:p w14:paraId="6F220517" w14:textId="77777777" w:rsidR="009031E9" w:rsidRPr="0068580B" w:rsidRDefault="009031E9" w:rsidP="00053EF2"/>
    <w:p w14:paraId="774C6689" w14:textId="77777777" w:rsidR="00A26D8E" w:rsidRPr="0068580B" w:rsidRDefault="00A26D8E" w:rsidP="005D57FA">
      <w:pPr>
        <w:pStyle w:val="20"/>
      </w:pPr>
      <w:bookmarkStart w:id="57" w:name="_Toc229563354"/>
      <w:r w:rsidRPr="0068580B">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57"/>
    </w:p>
    <w:p w14:paraId="490690A7" w14:textId="4BA2439D" w:rsidR="00E965C2" w:rsidRPr="0068580B" w:rsidRDefault="009031E9" w:rsidP="009031E9">
      <w:r w:rsidRPr="0068580B">
        <w:t xml:space="preserve">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Температурный график для котельных, расположенных на территории </w:t>
      </w:r>
      <w:r w:rsidR="00FE0070" w:rsidRPr="0068580B">
        <w:t>Палехского</w:t>
      </w:r>
      <w:r w:rsidRPr="0068580B">
        <w:t xml:space="preserve"> муниципального округа</w:t>
      </w:r>
      <w:r w:rsidR="00FE0070" w:rsidRPr="0068580B">
        <w:t xml:space="preserve"> </w:t>
      </w:r>
      <w:r w:rsidRPr="0068580B">
        <w:t xml:space="preserve">– </w:t>
      </w:r>
      <w:r w:rsidR="00FE0070" w:rsidRPr="0068580B">
        <w:rPr>
          <w:szCs w:val="24"/>
          <w:lang w:eastAsia="ru-RU"/>
        </w:rPr>
        <w:t xml:space="preserve">90/70 </w:t>
      </w:r>
      <w:r w:rsidR="00FE0070" w:rsidRPr="0068580B">
        <w:rPr>
          <w:rFonts w:ascii="Cambria Math" w:hAnsi="Cambria Math" w:cs="Cambria Math"/>
          <w:szCs w:val="24"/>
          <w:lang w:eastAsia="ru-RU"/>
        </w:rPr>
        <w:t>⁰</w:t>
      </w:r>
      <w:r w:rsidR="00FE0070" w:rsidRPr="0068580B">
        <w:rPr>
          <w:szCs w:val="24"/>
          <w:lang w:eastAsia="ru-RU"/>
        </w:rPr>
        <w:t xml:space="preserve">С и 95/70 </w:t>
      </w:r>
      <w:r w:rsidR="00FE0070" w:rsidRPr="0068580B">
        <w:rPr>
          <w:rFonts w:ascii="Cambria Math" w:hAnsi="Cambria Math" w:cs="Cambria Math"/>
          <w:szCs w:val="24"/>
          <w:lang w:eastAsia="ru-RU"/>
        </w:rPr>
        <w:t>⁰</w:t>
      </w:r>
      <w:r w:rsidR="00FE0070" w:rsidRPr="0068580B">
        <w:rPr>
          <w:szCs w:val="24"/>
          <w:lang w:eastAsia="ru-RU"/>
        </w:rPr>
        <w:t xml:space="preserve">С </w:t>
      </w:r>
      <w:r w:rsidRPr="0068580B">
        <w:t>при расчетной наружной температуре -</w:t>
      </w:r>
      <w:r w:rsidR="00FE0070" w:rsidRPr="0068580B">
        <w:t>29</w:t>
      </w:r>
      <w:r w:rsidRPr="0068580B">
        <w:t xml:space="preserve">°С. </w:t>
      </w:r>
      <w:r w:rsidR="00710689" w:rsidRPr="0068580B">
        <w:t>Оптимальный температурный график системы теплоснабжения для каждого источника тепловой энергии остаётся пре</w:t>
      </w:r>
      <w:r w:rsidR="00E965C2" w:rsidRPr="0068580B">
        <w:t>жним на расчётный период до 203</w:t>
      </w:r>
      <w:r w:rsidR="00FE0070" w:rsidRPr="0068580B">
        <w:t>7</w:t>
      </w:r>
      <w:r w:rsidR="00710689" w:rsidRPr="0068580B">
        <w:t xml:space="preserve"> г. Необходимость его изменения отсутствует. Групп источников в системе теплоснабжения, работающих на общую тепловую сеть, не имеется. </w:t>
      </w:r>
    </w:p>
    <w:p w14:paraId="7F19CDCA" w14:textId="77777777" w:rsidR="00E965C2" w:rsidRPr="0068580B" w:rsidRDefault="00E965C2" w:rsidP="00E965C2"/>
    <w:p w14:paraId="1BF8AA82" w14:textId="77777777" w:rsidR="00A26D8E" w:rsidRPr="0068580B" w:rsidRDefault="00A26D8E" w:rsidP="005D57FA">
      <w:pPr>
        <w:pStyle w:val="20"/>
      </w:pPr>
      <w:bookmarkStart w:id="58" w:name="_Toc229563355"/>
      <w:r w:rsidRPr="0068580B">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58"/>
    </w:p>
    <w:p w14:paraId="7BF41C0A" w14:textId="38297A3D" w:rsidR="005C73F6" w:rsidRPr="0068580B" w:rsidRDefault="009031E9" w:rsidP="00E965C2">
      <w:r w:rsidRPr="0068580B">
        <w:t>Установленной мощности источников тепловой энергии достаточно для покрытия нагрузки на период разработки схемы теплоснабжения (расчет балансов тепловой мощности приведен в разделе 2). При подключении новых перспективных нагрузок к источникам тепловой энергии, при условии возникновения возможного дефицита тепловой мощности, необходимо увеличение установленной мощности источников тепловой энергии.</w:t>
      </w:r>
    </w:p>
    <w:p w14:paraId="1F0CF3D3" w14:textId="77777777" w:rsidR="00053EF2" w:rsidRPr="0068580B" w:rsidRDefault="00053EF2" w:rsidP="00053EF2"/>
    <w:p w14:paraId="4EF29814" w14:textId="77777777" w:rsidR="00A26D8E" w:rsidRPr="0068580B" w:rsidRDefault="00A26D8E" w:rsidP="005D57FA">
      <w:pPr>
        <w:pStyle w:val="20"/>
        <w:tabs>
          <w:tab w:val="num" w:pos="1276"/>
        </w:tabs>
      </w:pPr>
      <w:bookmarkStart w:id="59" w:name="_Toc229563356"/>
      <w:r w:rsidRPr="0068580B">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9"/>
    </w:p>
    <w:p w14:paraId="3BD88DD8" w14:textId="3188D7AA" w:rsidR="005C73F6" w:rsidRPr="0068580B" w:rsidRDefault="009031E9" w:rsidP="00382C9C">
      <w:r w:rsidRPr="0068580B">
        <w:t>Ввод новых и реконструкция существующих источников тепловой энергии с использованием возобновляемых источников энергии не запланировано.</w:t>
      </w:r>
    </w:p>
    <w:p w14:paraId="1C3E4BF1" w14:textId="77777777" w:rsidR="00E33FBE" w:rsidRPr="0068580B" w:rsidRDefault="00E33FBE" w:rsidP="005D57FA">
      <w:pPr>
        <w:pStyle w:val="10"/>
        <w:tabs>
          <w:tab w:val="left" w:pos="1985"/>
        </w:tabs>
      </w:pPr>
      <w:bookmarkStart w:id="60" w:name="_Toc229563357"/>
      <w:r w:rsidRPr="0068580B">
        <w:lastRenderedPageBreak/>
        <w:t xml:space="preserve">Предложения по </w:t>
      </w:r>
      <w:r w:rsidR="0095701A" w:rsidRPr="0068580B">
        <w:t xml:space="preserve">строительству, реконструкции и (или) модернизации </w:t>
      </w:r>
      <w:r w:rsidRPr="0068580B">
        <w:t>тепловых сетей</w:t>
      </w:r>
      <w:bookmarkEnd w:id="60"/>
    </w:p>
    <w:p w14:paraId="1CF42A2E" w14:textId="77777777" w:rsidR="00A26D8E" w:rsidRPr="0068580B" w:rsidRDefault="00A26D8E" w:rsidP="005D57FA">
      <w:pPr>
        <w:pStyle w:val="20"/>
      </w:pPr>
      <w:bookmarkStart w:id="61" w:name="_Toc229563358"/>
      <w:r w:rsidRPr="0068580B">
        <w:t xml:space="preserve">Предложения по </w:t>
      </w:r>
      <w:r w:rsidR="0095701A" w:rsidRPr="0068580B">
        <w:t xml:space="preserve">строительству, реконструкции и (или) модернизации </w:t>
      </w:r>
      <w:r w:rsidRPr="0068580B">
        <w:t>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61"/>
    </w:p>
    <w:p w14:paraId="5E02E114" w14:textId="1FC9E56C" w:rsidR="00053EF2" w:rsidRPr="0068580B" w:rsidRDefault="00977244" w:rsidP="00053EF2">
      <w:r w:rsidRPr="0068580B">
        <w:t xml:space="preserve">На территории </w:t>
      </w:r>
      <w:r w:rsidR="00FE0070" w:rsidRPr="0068580B">
        <w:t xml:space="preserve">Палехского </w:t>
      </w:r>
      <w:r w:rsidRPr="0068580B">
        <w:t>муниципального округа источников тепловой энергии с дефицитом тепловой мощности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14:paraId="2F81A936" w14:textId="77777777" w:rsidR="00053EF2" w:rsidRPr="0068580B" w:rsidRDefault="00053EF2" w:rsidP="00053EF2"/>
    <w:p w14:paraId="1C455A81" w14:textId="406049F0" w:rsidR="00A26D8E" w:rsidRPr="0068580B" w:rsidRDefault="00A26D8E" w:rsidP="005D57FA">
      <w:pPr>
        <w:pStyle w:val="20"/>
      </w:pPr>
      <w:bookmarkStart w:id="62" w:name="_Toc229563359"/>
      <w:r w:rsidRPr="0068580B">
        <w:t xml:space="preserve">Предложения </w:t>
      </w:r>
      <w:r w:rsidR="0095701A" w:rsidRPr="0068580B">
        <w:t xml:space="preserve">строительству, реконструкции и (или) модернизации </w:t>
      </w:r>
      <w:r w:rsidRPr="0068580B">
        <w:t xml:space="preserve">тепловых сетей для обеспечения перспективных приростов тепловой нагрузки в осваиваемых районах </w:t>
      </w:r>
      <w:r w:rsidR="004C3C31" w:rsidRPr="0068580B">
        <w:t>муниципального округа</w:t>
      </w:r>
      <w:r w:rsidR="008721D0" w:rsidRPr="0068580B">
        <w:t xml:space="preserve"> </w:t>
      </w:r>
      <w:r w:rsidRPr="0068580B">
        <w:t>под жилищную, комплексную или производственную застройку</w:t>
      </w:r>
      <w:bookmarkEnd w:id="62"/>
    </w:p>
    <w:p w14:paraId="61A74CD5" w14:textId="18B5FA90" w:rsidR="00977244" w:rsidRPr="0068580B" w:rsidRDefault="00977244" w:rsidP="00977244">
      <w:r w:rsidRPr="0068580B">
        <w:t xml:space="preserve">Расширение зон действия существующих источников теплоснабжения в </w:t>
      </w:r>
      <w:r w:rsidR="00FE0070" w:rsidRPr="0068580B">
        <w:t xml:space="preserve">Палехском </w:t>
      </w:r>
      <w:r w:rsidRPr="0068580B">
        <w:t>муниципальном округе не планируется.</w:t>
      </w:r>
    </w:p>
    <w:p w14:paraId="2BADD132" w14:textId="6A3B7BAA" w:rsidR="00053EF2" w:rsidRPr="0068580B" w:rsidRDefault="00977244" w:rsidP="00977244">
      <w:r w:rsidRPr="0068580B">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 для обеспечения требований ФЗ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14:paraId="463F25D5" w14:textId="77777777" w:rsidR="00053EF2" w:rsidRPr="0068580B" w:rsidRDefault="00053EF2" w:rsidP="00053EF2"/>
    <w:p w14:paraId="7F9B3ED5" w14:textId="77777777" w:rsidR="00A26D8E" w:rsidRPr="0068580B" w:rsidRDefault="00A26D8E" w:rsidP="005D57FA">
      <w:pPr>
        <w:pStyle w:val="20"/>
      </w:pPr>
      <w:bookmarkStart w:id="63" w:name="_Toc229563360"/>
      <w:r w:rsidRPr="0068580B">
        <w:t xml:space="preserve">Предложения по </w:t>
      </w:r>
      <w:r w:rsidR="0095701A" w:rsidRPr="0068580B">
        <w:t xml:space="preserve">строительству, реконструкции и (или) модернизации </w:t>
      </w:r>
      <w:r w:rsidRPr="0068580B">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w:t>
      </w:r>
      <w:r w:rsidR="008721D0" w:rsidRPr="0068580B">
        <w:t>овой энергии при сохранении надё</w:t>
      </w:r>
      <w:r w:rsidRPr="0068580B">
        <w:t>жности теплоснабжения</w:t>
      </w:r>
      <w:bookmarkEnd w:id="63"/>
    </w:p>
    <w:p w14:paraId="01C66526" w14:textId="60DE0558" w:rsidR="008E7FAC" w:rsidRPr="0068580B" w:rsidRDefault="005C73F6" w:rsidP="00053EF2">
      <w:r w:rsidRPr="0068580B">
        <w:t xml:space="preserve">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w:t>
      </w:r>
    </w:p>
    <w:p w14:paraId="33230858" w14:textId="77777777" w:rsidR="00053EF2" w:rsidRPr="0068580B" w:rsidRDefault="00053EF2" w:rsidP="00053EF2"/>
    <w:p w14:paraId="6203F1E2" w14:textId="77777777" w:rsidR="00A26D8E" w:rsidRPr="0068580B" w:rsidRDefault="00A26D8E" w:rsidP="005D57FA">
      <w:pPr>
        <w:pStyle w:val="20"/>
      </w:pPr>
      <w:bookmarkStart w:id="64" w:name="_Toc229563361"/>
      <w:r w:rsidRPr="0068580B">
        <w:t xml:space="preserve">Предложения по </w:t>
      </w:r>
      <w:r w:rsidR="0095701A" w:rsidRPr="0068580B">
        <w:t xml:space="preserve">строительству, реконструкции и (или) модернизации </w:t>
      </w:r>
      <w:r w:rsidRPr="0068580B">
        <w:t>тепловых сетей для повышения эффективности функционирования системы те</w:t>
      </w:r>
      <w:r w:rsidR="008721D0" w:rsidRPr="0068580B">
        <w:t>плоснабжения, в том числе за счё</w:t>
      </w:r>
      <w:r w:rsidRPr="0068580B">
        <w:t>т перевода котельных в пиковый режим работы или ликвидации котельных</w:t>
      </w:r>
      <w:bookmarkEnd w:id="64"/>
    </w:p>
    <w:p w14:paraId="1A9D1D97" w14:textId="218AA02B" w:rsidR="00E965C2" w:rsidRPr="0068580B" w:rsidRDefault="00977244" w:rsidP="00E965C2">
      <w:r w:rsidRPr="0068580B">
        <w:t>При актуализации схемы теплоснабжения, перевод котельных в пиковый режим работы или их ликвидация не запланированы.</w:t>
      </w:r>
    </w:p>
    <w:p w14:paraId="5E2F67A3" w14:textId="77777777" w:rsidR="00977244" w:rsidRPr="0068580B" w:rsidRDefault="00977244" w:rsidP="00E965C2"/>
    <w:p w14:paraId="1884F948" w14:textId="77777777" w:rsidR="00A26D8E" w:rsidRPr="0068580B" w:rsidRDefault="00A26D8E" w:rsidP="005D57FA">
      <w:pPr>
        <w:pStyle w:val="20"/>
      </w:pPr>
      <w:bookmarkStart w:id="65" w:name="_Toc229563362"/>
      <w:r w:rsidRPr="0068580B">
        <w:t xml:space="preserve">Предложения по </w:t>
      </w:r>
      <w:r w:rsidR="0095701A" w:rsidRPr="0068580B">
        <w:t xml:space="preserve">строительству, реконструкции и (или) модернизации </w:t>
      </w:r>
      <w:r w:rsidRPr="0068580B">
        <w:t xml:space="preserve">тепловых сетей </w:t>
      </w:r>
      <w:r w:rsidR="008721D0" w:rsidRPr="0068580B">
        <w:t>для обеспечения нормативной надё</w:t>
      </w:r>
      <w:r w:rsidRPr="0068580B">
        <w:t>жности теплоснабжения потребителей</w:t>
      </w:r>
      <w:bookmarkEnd w:id="65"/>
    </w:p>
    <w:p w14:paraId="0A467885" w14:textId="77777777" w:rsidR="00977244" w:rsidRPr="0068580B" w:rsidRDefault="00977244" w:rsidP="005C73F6">
      <w:r w:rsidRPr="0068580B">
        <w:t>Строительство тепловых сетей для обеспечения нормативной надежности теплоснабжения не планируется. Необходимые показатели надежности достигаются за счет реконструкции существующих участков трубопровода. Разработанные мероприятия приведены в разделе 9.</w:t>
      </w:r>
    </w:p>
    <w:p w14:paraId="6DE371E6" w14:textId="77777777" w:rsidR="00977244" w:rsidRPr="0068580B" w:rsidRDefault="00977244" w:rsidP="005C73F6"/>
    <w:p w14:paraId="00BE4BA3" w14:textId="77777777" w:rsidR="005C73F6" w:rsidRPr="0068580B" w:rsidRDefault="005C73F6" w:rsidP="005C73F6"/>
    <w:p w14:paraId="13AAA57D" w14:textId="77777777" w:rsidR="005C73F6" w:rsidRPr="0068580B" w:rsidRDefault="005C73F6" w:rsidP="005C73F6"/>
    <w:p w14:paraId="0F5400BB" w14:textId="335DAA6B" w:rsidR="00E33FBE" w:rsidRPr="0068580B" w:rsidRDefault="00E33FBE" w:rsidP="005D57FA">
      <w:pPr>
        <w:pStyle w:val="10"/>
        <w:tabs>
          <w:tab w:val="left" w:pos="1985"/>
        </w:tabs>
      </w:pPr>
      <w:bookmarkStart w:id="66" w:name="_Toc229563363"/>
      <w:r w:rsidRPr="0068580B">
        <w:lastRenderedPageBreak/>
        <w:t>Предложения по переводу открытых систем теплоснабжения (горячего водоснабжения)</w:t>
      </w:r>
      <w:r w:rsidR="004C3C31" w:rsidRPr="0068580B">
        <w:t>, отдельных участков таких систем на</w:t>
      </w:r>
      <w:r w:rsidRPr="0068580B">
        <w:t xml:space="preserve"> закрытые системы горячего водоснабжения</w:t>
      </w:r>
      <w:bookmarkEnd w:id="66"/>
    </w:p>
    <w:p w14:paraId="24ACC4CD" w14:textId="727C0894" w:rsidR="00A26D8E" w:rsidRPr="0068580B" w:rsidRDefault="00A26D8E" w:rsidP="005D57FA">
      <w:pPr>
        <w:pStyle w:val="20"/>
      </w:pPr>
      <w:bookmarkStart w:id="67" w:name="_Toc229563364"/>
      <w:r w:rsidRPr="0068580B">
        <w:t>Предложения по переводу существующих открытых систем теплоснабжения (горячего водоснабжения)</w:t>
      </w:r>
      <w:r w:rsidR="004C3C31" w:rsidRPr="0068580B">
        <w:t xml:space="preserve">, отдельных участков таких систем на </w:t>
      </w:r>
      <w:r w:rsidRPr="0068580B">
        <w:t>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67"/>
    </w:p>
    <w:p w14:paraId="2321CDDC" w14:textId="77777777" w:rsidR="00FE0070" w:rsidRPr="0068580B" w:rsidRDefault="00FE0070" w:rsidP="00FE0070">
      <w:pPr>
        <w:adjustRightInd w:val="0"/>
        <w:ind w:firstLine="567"/>
        <w:textAlignment w:val="baseline"/>
      </w:pPr>
      <w:r w:rsidRPr="0068580B">
        <w:rPr>
          <w:rFonts w:eastAsia="Microsoft YaHei"/>
        </w:rPr>
        <w:t>Централизованное горячее водоснабжение с использованием открытой системы теплоснабжения не предусмотрено.</w:t>
      </w:r>
    </w:p>
    <w:p w14:paraId="548287FE" w14:textId="77777777" w:rsidR="00053EF2" w:rsidRPr="0068580B" w:rsidRDefault="00053EF2" w:rsidP="00053EF2"/>
    <w:p w14:paraId="2EA80346" w14:textId="1A93EE33" w:rsidR="00A26D8E" w:rsidRPr="0068580B" w:rsidRDefault="00A26D8E" w:rsidP="005D57FA">
      <w:pPr>
        <w:pStyle w:val="20"/>
      </w:pPr>
      <w:bookmarkStart w:id="68" w:name="_Toc229563365"/>
      <w:r w:rsidRPr="0068580B">
        <w:t>Предложения по переводу существующих открытых систем теплоснабжения (горячего водоснабжения)</w:t>
      </w:r>
      <w:r w:rsidR="004C3C31" w:rsidRPr="0068580B">
        <w:t>, отдельных участков таких систем на</w:t>
      </w:r>
      <w:r w:rsidRPr="0068580B">
        <w:t xml:space="preserve">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68"/>
    </w:p>
    <w:p w14:paraId="61B9E6CA" w14:textId="77777777" w:rsidR="00FE0070" w:rsidRPr="0068580B" w:rsidRDefault="00FE0070" w:rsidP="00FE0070">
      <w:pPr>
        <w:adjustRightInd w:val="0"/>
        <w:ind w:firstLine="567"/>
        <w:textAlignment w:val="baseline"/>
      </w:pPr>
      <w:r w:rsidRPr="0068580B">
        <w:rPr>
          <w:rFonts w:eastAsia="Microsoft YaHei"/>
        </w:rPr>
        <w:t>Централизованное горячее водоснабжение с использованием открытой системы теплоснабжения не предусмотрено.</w:t>
      </w:r>
    </w:p>
    <w:p w14:paraId="4931E3A4" w14:textId="33BB77D8" w:rsidR="001B5BB8" w:rsidRPr="0068580B" w:rsidRDefault="001B5BB8" w:rsidP="005904EF"/>
    <w:p w14:paraId="0BA5726D" w14:textId="77777777" w:rsidR="00F41B39" w:rsidRPr="0068580B" w:rsidRDefault="00F41B39" w:rsidP="005D57FA">
      <w:pPr>
        <w:pStyle w:val="10"/>
        <w:tabs>
          <w:tab w:val="left" w:pos="1985"/>
        </w:tabs>
        <w:sectPr w:rsidR="00F41B39" w:rsidRPr="0068580B" w:rsidSect="005904EF">
          <w:pgSz w:w="11906" w:h="16838"/>
          <w:pgMar w:top="1134" w:right="850" w:bottom="1134" w:left="1418" w:header="708" w:footer="708" w:gutter="0"/>
          <w:cols w:space="708"/>
          <w:docGrid w:linePitch="360"/>
        </w:sectPr>
      </w:pPr>
    </w:p>
    <w:p w14:paraId="1DA551F3" w14:textId="77777777" w:rsidR="00FE0070" w:rsidRPr="0068580B" w:rsidRDefault="00FE0070" w:rsidP="00121203">
      <w:pPr>
        <w:pStyle w:val="10"/>
      </w:pPr>
      <w:bookmarkStart w:id="69" w:name="_Toc229563366"/>
      <w:r w:rsidRPr="0068580B">
        <w:lastRenderedPageBreak/>
        <w:t>Перспективные топливные балансы</w:t>
      </w:r>
      <w:bookmarkEnd w:id="69"/>
    </w:p>
    <w:p w14:paraId="6A45A93F" w14:textId="77777777" w:rsidR="00FE0070" w:rsidRPr="0068580B" w:rsidRDefault="00FE0070" w:rsidP="00FE0070">
      <w:pPr>
        <w:pStyle w:val="20"/>
      </w:pPr>
      <w:bookmarkStart w:id="70" w:name="_Toc229563367"/>
      <w:r w:rsidRPr="0068580B">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70"/>
    </w:p>
    <w:p w14:paraId="0D7ACB27" w14:textId="77777777" w:rsidR="00FE0070" w:rsidRPr="0068580B" w:rsidRDefault="00FE0070" w:rsidP="00FE0070">
      <w:r w:rsidRPr="0068580B">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3AD054E9" w14:textId="77777777" w:rsidR="00FE0070" w:rsidRPr="0068580B" w:rsidRDefault="00FE0070" w:rsidP="00FE0070"/>
    <w:p w14:paraId="65563BE5" w14:textId="77777777" w:rsidR="00FE0070" w:rsidRPr="0068580B" w:rsidRDefault="00FE0070" w:rsidP="00FE0070">
      <w:pPr>
        <w:pStyle w:val="ab"/>
        <w:spacing w:after="0"/>
      </w:pPr>
      <w:bookmarkStart w:id="71" w:name="_Toc38380503"/>
      <w:bookmarkStart w:id="72" w:name="_Toc40786336"/>
      <w:bookmarkStart w:id="73" w:name="_Toc71300458"/>
      <w:r w:rsidRPr="0068580B">
        <w:t xml:space="preserve">Таблица </w:t>
      </w:r>
      <w:r w:rsidRPr="0068580B">
        <w:rPr>
          <w:noProof/>
        </w:rPr>
        <w:fldChar w:fldCharType="begin"/>
      </w:r>
      <w:r w:rsidRPr="0068580B">
        <w:rPr>
          <w:noProof/>
        </w:rPr>
        <w:instrText xml:space="preserve"> STYLEREF 1 \s </w:instrText>
      </w:r>
      <w:r w:rsidRPr="0068580B">
        <w:rPr>
          <w:noProof/>
        </w:rPr>
        <w:fldChar w:fldCharType="separate"/>
      </w:r>
      <w:r w:rsidRPr="0068580B">
        <w:rPr>
          <w:noProof/>
        </w:rPr>
        <w:t>8</w:t>
      </w:r>
      <w:r w:rsidRPr="0068580B">
        <w:rPr>
          <w:noProof/>
        </w:rPr>
        <w:fldChar w:fldCharType="end"/>
      </w:r>
      <w:r w:rsidRPr="0068580B">
        <w:t>.</w:t>
      </w:r>
      <w:r w:rsidRPr="0068580B">
        <w:rPr>
          <w:noProof/>
        </w:rPr>
        <w:fldChar w:fldCharType="begin"/>
      </w:r>
      <w:r w:rsidRPr="0068580B">
        <w:rPr>
          <w:noProof/>
        </w:rPr>
        <w:instrText xml:space="preserve"> SEQ Таблица \* ARABIC \s 1 </w:instrText>
      </w:r>
      <w:r w:rsidRPr="0068580B">
        <w:rPr>
          <w:noProof/>
        </w:rPr>
        <w:fldChar w:fldCharType="separate"/>
      </w:r>
      <w:r w:rsidRPr="0068580B">
        <w:rPr>
          <w:noProof/>
        </w:rPr>
        <w:t>1</w:t>
      </w:r>
      <w:r w:rsidRPr="0068580B">
        <w:rPr>
          <w:noProof/>
        </w:rPr>
        <w:fldChar w:fldCharType="end"/>
      </w:r>
      <w:r w:rsidRPr="0068580B">
        <w:t xml:space="preserve"> – </w:t>
      </w:r>
      <w:bookmarkEnd w:id="71"/>
      <w:bookmarkEnd w:id="72"/>
      <w:bookmarkEnd w:id="73"/>
      <w:r w:rsidRPr="0068580B">
        <w:t>Существующие и перспективные топливные балансы</w:t>
      </w:r>
    </w:p>
    <w:tbl>
      <w:tblPr>
        <w:tblW w:w="5000" w:type="pct"/>
        <w:tblCellMar>
          <w:top w:w="10" w:type="dxa"/>
          <w:left w:w="0" w:type="dxa"/>
          <w:right w:w="1" w:type="dxa"/>
        </w:tblCellMar>
        <w:tblLook w:val="04A0" w:firstRow="1" w:lastRow="0" w:firstColumn="1" w:lastColumn="0" w:noHBand="0" w:noVBand="1"/>
      </w:tblPr>
      <w:tblGrid>
        <w:gridCol w:w="3112"/>
        <w:gridCol w:w="1550"/>
        <w:gridCol w:w="1938"/>
        <w:gridCol w:w="1520"/>
        <w:gridCol w:w="1510"/>
      </w:tblGrid>
      <w:tr w:rsidR="00FE0070" w:rsidRPr="0068580B" w14:paraId="71115C47"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055FB4" w14:textId="77777777" w:rsidR="00FE0070" w:rsidRPr="0068580B" w:rsidRDefault="00FE0070" w:rsidP="006B12A5">
            <w:pPr>
              <w:ind w:left="1" w:hanging="1"/>
              <w:jc w:val="center"/>
              <w:rPr>
                <w:sz w:val="20"/>
                <w:szCs w:val="20"/>
              </w:rPr>
            </w:pPr>
            <w:r w:rsidRPr="0068580B">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C354A18" w14:textId="77777777" w:rsidR="00FE0070" w:rsidRPr="0068580B" w:rsidRDefault="00FE0070" w:rsidP="006B12A5">
            <w:pPr>
              <w:ind w:left="3" w:hanging="1"/>
              <w:jc w:val="center"/>
              <w:rPr>
                <w:rFonts w:cs="Times New Roman"/>
                <w:sz w:val="20"/>
                <w:szCs w:val="20"/>
              </w:rPr>
            </w:pPr>
            <w:r w:rsidRPr="0068580B">
              <w:rPr>
                <w:rFonts w:cs="Times New Roman"/>
                <w:sz w:val="20"/>
                <w:szCs w:val="20"/>
              </w:rPr>
              <w:t xml:space="preserve">Котельная Центральная </w:t>
            </w:r>
          </w:p>
          <w:p w14:paraId="13683C0F" w14:textId="77777777" w:rsidR="00FE0070" w:rsidRPr="0068580B" w:rsidRDefault="00FE0070" w:rsidP="006B12A5">
            <w:pPr>
              <w:ind w:left="3" w:hanging="1"/>
              <w:jc w:val="center"/>
              <w:rPr>
                <w:sz w:val="20"/>
                <w:szCs w:val="20"/>
              </w:rPr>
            </w:pPr>
            <w:r w:rsidRPr="0068580B">
              <w:rPr>
                <w:rFonts w:cs="Times New Roman"/>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D4CDEA" w14:textId="77777777" w:rsidR="00FE0070" w:rsidRPr="0068580B" w:rsidRDefault="00FE0070" w:rsidP="006B12A5">
            <w:pPr>
              <w:ind w:left="1" w:hanging="1"/>
              <w:jc w:val="center"/>
              <w:rPr>
                <w:rFonts w:cs="Times New Roman"/>
                <w:sz w:val="20"/>
                <w:szCs w:val="20"/>
              </w:rPr>
            </w:pPr>
            <w:r w:rsidRPr="0068580B">
              <w:rPr>
                <w:rFonts w:cs="Times New Roman"/>
                <w:sz w:val="20"/>
                <w:szCs w:val="20"/>
              </w:rPr>
              <w:t xml:space="preserve">Котельная ул. Производственная </w:t>
            </w:r>
          </w:p>
          <w:p w14:paraId="1EEC41E8" w14:textId="77777777" w:rsidR="00FE0070" w:rsidRPr="0068580B" w:rsidRDefault="00FE0070" w:rsidP="006B12A5">
            <w:pPr>
              <w:ind w:left="1" w:hanging="1"/>
              <w:jc w:val="center"/>
              <w:rPr>
                <w:sz w:val="20"/>
                <w:szCs w:val="20"/>
              </w:rPr>
            </w:pPr>
            <w:r w:rsidRPr="0068580B">
              <w:rPr>
                <w:rFonts w:cs="Times New Roman"/>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68A92816" w14:textId="77777777" w:rsidR="00FE0070" w:rsidRPr="0068580B" w:rsidRDefault="00FE0070" w:rsidP="006B12A5">
            <w:pPr>
              <w:ind w:left="1" w:hanging="1"/>
              <w:jc w:val="center"/>
              <w:rPr>
                <w:rFonts w:cs="Times New Roman"/>
                <w:sz w:val="20"/>
                <w:szCs w:val="20"/>
              </w:rPr>
            </w:pPr>
            <w:r w:rsidRPr="0068580B">
              <w:rPr>
                <w:rFonts w:cs="Times New Roman"/>
                <w:sz w:val="20"/>
                <w:szCs w:val="20"/>
              </w:rPr>
              <w:t xml:space="preserve">Котельная </w:t>
            </w:r>
          </w:p>
          <w:p w14:paraId="3C73C6C8" w14:textId="77777777" w:rsidR="00FE0070" w:rsidRPr="0068580B" w:rsidRDefault="00FE0070" w:rsidP="006B12A5">
            <w:pPr>
              <w:ind w:left="1" w:hanging="1"/>
              <w:jc w:val="center"/>
              <w:rPr>
                <w:sz w:val="20"/>
                <w:szCs w:val="20"/>
              </w:rPr>
            </w:pPr>
            <w:r w:rsidRPr="0068580B">
              <w:rPr>
                <w:rFonts w:cs="Times New Roman"/>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409DCAFC" w14:textId="77777777" w:rsidR="00FE0070" w:rsidRPr="0068580B" w:rsidRDefault="00FE0070" w:rsidP="006B12A5">
            <w:pPr>
              <w:ind w:left="1" w:hanging="1"/>
              <w:jc w:val="center"/>
              <w:rPr>
                <w:rFonts w:cs="Times New Roman"/>
                <w:sz w:val="20"/>
                <w:szCs w:val="20"/>
              </w:rPr>
            </w:pPr>
            <w:r w:rsidRPr="0068580B">
              <w:rPr>
                <w:rFonts w:cs="Times New Roman"/>
                <w:sz w:val="20"/>
                <w:szCs w:val="20"/>
              </w:rPr>
              <w:t xml:space="preserve">Котельная </w:t>
            </w:r>
          </w:p>
          <w:p w14:paraId="008107B5" w14:textId="77777777" w:rsidR="00FE0070" w:rsidRPr="0068580B" w:rsidRDefault="00FE0070" w:rsidP="006B12A5">
            <w:pPr>
              <w:ind w:left="1" w:hanging="1"/>
              <w:jc w:val="center"/>
              <w:rPr>
                <w:sz w:val="20"/>
                <w:szCs w:val="20"/>
              </w:rPr>
            </w:pPr>
            <w:r w:rsidRPr="0068580B">
              <w:rPr>
                <w:rFonts w:cs="Times New Roman"/>
                <w:sz w:val="20"/>
                <w:szCs w:val="20"/>
              </w:rPr>
              <w:t>д. Пеньки</w:t>
            </w:r>
          </w:p>
        </w:tc>
      </w:tr>
      <w:tr w:rsidR="00FE0070" w:rsidRPr="0068580B" w14:paraId="37BDB19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20E1278" w14:textId="77777777" w:rsidR="00FE0070" w:rsidRPr="0068580B" w:rsidRDefault="00FE0070" w:rsidP="006B12A5">
            <w:pPr>
              <w:ind w:left="1"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30E76295" w14:textId="77777777" w:rsidR="00FE0070" w:rsidRPr="0068580B" w:rsidRDefault="00FE0070" w:rsidP="006B12A5">
            <w:pPr>
              <w:ind w:left="1" w:hanging="1"/>
              <w:jc w:val="center"/>
              <w:rPr>
                <w:rFonts w:cs="Times New Roman"/>
                <w:sz w:val="20"/>
                <w:szCs w:val="20"/>
              </w:rPr>
            </w:pPr>
            <w:r w:rsidRPr="0068580B">
              <w:rPr>
                <w:sz w:val="20"/>
                <w:szCs w:val="20"/>
              </w:rPr>
              <w:t xml:space="preserve">Факт - 2025 </w:t>
            </w:r>
            <w:r w:rsidRPr="0068580B">
              <w:rPr>
                <w:spacing w:val="-5"/>
                <w:sz w:val="20"/>
                <w:szCs w:val="20"/>
              </w:rPr>
              <w:t>год</w:t>
            </w:r>
          </w:p>
        </w:tc>
      </w:tr>
      <w:tr w:rsidR="00FE0070" w:rsidRPr="0068580B" w14:paraId="50E19DDD"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351CD70" w14:textId="77777777" w:rsidR="00FE0070" w:rsidRPr="0068580B" w:rsidRDefault="00FE0070" w:rsidP="006B12A5">
            <w:pPr>
              <w:ind w:hanging="1"/>
              <w:jc w:val="center"/>
              <w:rPr>
                <w:sz w:val="20"/>
                <w:szCs w:val="20"/>
              </w:rPr>
            </w:pPr>
            <w:r w:rsidRPr="0068580B">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442F948" w14:textId="77777777" w:rsidR="00FE0070" w:rsidRPr="0068580B" w:rsidRDefault="00FE0070" w:rsidP="006B12A5">
            <w:pPr>
              <w:ind w:left="1" w:hanging="1"/>
              <w:jc w:val="center"/>
              <w:rPr>
                <w:sz w:val="20"/>
                <w:szCs w:val="20"/>
              </w:rPr>
            </w:pPr>
            <w:r w:rsidRPr="0068580B">
              <w:rPr>
                <w:sz w:val="20"/>
                <w:szCs w:val="20"/>
              </w:rPr>
              <w:t>148,24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86236D2" w14:textId="77777777" w:rsidR="00FE0070" w:rsidRPr="0068580B" w:rsidRDefault="00FE0070" w:rsidP="006B12A5">
            <w:pPr>
              <w:ind w:left="1" w:hanging="1"/>
              <w:jc w:val="center"/>
              <w:rPr>
                <w:sz w:val="20"/>
                <w:szCs w:val="20"/>
              </w:rPr>
            </w:pPr>
            <w:r w:rsidRPr="0068580B">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7ADDE3D6" w14:textId="77777777" w:rsidR="00FE0070" w:rsidRPr="0068580B" w:rsidRDefault="00FE0070" w:rsidP="006B12A5">
            <w:pPr>
              <w:ind w:left="1" w:hanging="1"/>
              <w:jc w:val="center"/>
              <w:rPr>
                <w:sz w:val="20"/>
                <w:szCs w:val="20"/>
              </w:rPr>
            </w:pPr>
            <w:r w:rsidRPr="0068580B">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2D7A88DF" w14:textId="77777777" w:rsidR="00FE0070" w:rsidRPr="0068580B" w:rsidRDefault="00FE0070" w:rsidP="006B12A5">
            <w:pPr>
              <w:ind w:left="1" w:hanging="1"/>
              <w:jc w:val="center"/>
              <w:rPr>
                <w:sz w:val="20"/>
                <w:szCs w:val="20"/>
              </w:rPr>
            </w:pPr>
            <w:r w:rsidRPr="0068580B">
              <w:rPr>
                <w:sz w:val="20"/>
                <w:szCs w:val="20"/>
              </w:rPr>
              <w:t>151,40</w:t>
            </w:r>
          </w:p>
        </w:tc>
      </w:tr>
      <w:tr w:rsidR="00FE0070" w:rsidRPr="0068580B" w14:paraId="4EA63AD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7212BB" w14:textId="77777777" w:rsidR="00FE0070" w:rsidRPr="0068580B" w:rsidRDefault="00FE0070" w:rsidP="006B12A5">
            <w:pPr>
              <w:ind w:left="3" w:hanging="1"/>
              <w:jc w:val="center"/>
              <w:rPr>
                <w:sz w:val="20"/>
                <w:szCs w:val="20"/>
              </w:rPr>
            </w:pPr>
            <w:r w:rsidRPr="0068580B">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5457BE9" w14:textId="77777777" w:rsidR="00FE0070" w:rsidRPr="0068580B" w:rsidRDefault="00FE0070" w:rsidP="006B12A5">
            <w:pPr>
              <w:ind w:left="1" w:hanging="1"/>
              <w:jc w:val="center"/>
              <w:rPr>
                <w:sz w:val="20"/>
                <w:szCs w:val="20"/>
              </w:rPr>
            </w:pPr>
            <w:r w:rsidRPr="0068580B">
              <w:rPr>
                <w:sz w:val="20"/>
                <w:szCs w:val="20"/>
              </w:rPr>
              <w:t>1705,77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AF4361" w14:textId="77777777" w:rsidR="00FE0070" w:rsidRPr="0068580B" w:rsidRDefault="00FE0070" w:rsidP="006B12A5">
            <w:pPr>
              <w:ind w:left="1" w:hanging="1"/>
              <w:jc w:val="center"/>
              <w:rPr>
                <w:rFonts w:cs="Times New Roman"/>
                <w:sz w:val="20"/>
                <w:szCs w:val="20"/>
              </w:rPr>
            </w:pPr>
            <w:r w:rsidRPr="0068580B">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3FB8C0BF" w14:textId="77777777" w:rsidR="00FE0070" w:rsidRPr="0068580B" w:rsidRDefault="00FE0070" w:rsidP="006B12A5">
            <w:pPr>
              <w:ind w:left="1" w:hanging="1"/>
              <w:jc w:val="center"/>
              <w:rPr>
                <w:rFonts w:cs="Times New Roman"/>
                <w:sz w:val="20"/>
                <w:szCs w:val="20"/>
              </w:rPr>
            </w:pPr>
            <w:r w:rsidRPr="0068580B">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2DC7376E" w14:textId="77777777" w:rsidR="00FE0070" w:rsidRPr="0068580B" w:rsidRDefault="00FE0070" w:rsidP="006B12A5">
            <w:pPr>
              <w:ind w:left="1" w:hanging="1"/>
              <w:jc w:val="center"/>
              <w:rPr>
                <w:rFonts w:cs="Times New Roman"/>
                <w:sz w:val="20"/>
                <w:szCs w:val="20"/>
              </w:rPr>
            </w:pPr>
            <w:r w:rsidRPr="0068580B">
              <w:rPr>
                <w:rFonts w:cs="Times New Roman"/>
                <w:color w:val="000000"/>
                <w:sz w:val="20"/>
                <w:szCs w:val="20"/>
              </w:rPr>
              <w:t>210,40</w:t>
            </w:r>
          </w:p>
        </w:tc>
      </w:tr>
      <w:tr w:rsidR="00FE0070" w:rsidRPr="0068580B" w14:paraId="61BEF8E6"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A2C6009" w14:textId="77777777" w:rsidR="00FE0070" w:rsidRPr="0068580B" w:rsidRDefault="00FE0070" w:rsidP="006B12A5">
            <w:pPr>
              <w:tabs>
                <w:tab w:val="center" w:pos="3622"/>
                <w:tab w:val="center" w:pos="4705"/>
              </w:tabs>
              <w:ind w:left="-3" w:hanging="1"/>
              <w:jc w:val="center"/>
              <w:rPr>
                <w:sz w:val="20"/>
                <w:szCs w:val="20"/>
              </w:rPr>
            </w:pPr>
            <w:r w:rsidRPr="0068580B">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6D24DD" w14:textId="77777777" w:rsidR="00FE0070" w:rsidRPr="0068580B" w:rsidRDefault="00FE0070" w:rsidP="006B12A5">
            <w:pPr>
              <w:ind w:hanging="1"/>
              <w:jc w:val="center"/>
              <w:rPr>
                <w:sz w:val="20"/>
                <w:szCs w:val="20"/>
              </w:rPr>
            </w:pPr>
            <w:r w:rsidRPr="0068580B">
              <w:rPr>
                <w:sz w:val="20"/>
                <w:szCs w:val="20"/>
              </w:rPr>
              <w:t>1468,73</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2C2C32" w14:textId="77777777" w:rsidR="00FE0070" w:rsidRPr="0068580B" w:rsidRDefault="00FE0070" w:rsidP="006B12A5">
            <w:pPr>
              <w:ind w:hanging="1"/>
              <w:jc w:val="center"/>
              <w:rPr>
                <w:sz w:val="20"/>
                <w:szCs w:val="20"/>
              </w:rPr>
            </w:pPr>
            <w:r w:rsidRPr="0068580B">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62A84205" w14:textId="77777777" w:rsidR="00FE0070" w:rsidRPr="0068580B" w:rsidRDefault="00FE0070" w:rsidP="006B12A5">
            <w:pPr>
              <w:ind w:hanging="1"/>
              <w:jc w:val="center"/>
              <w:rPr>
                <w:sz w:val="20"/>
                <w:szCs w:val="20"/>
              </w:rPr>
            </w:pPr>
            <w:r w:rsidRPr="0068580B">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6BF99B12" w14:textId="77777777" w:rsidR="00FE0070" w:rsidRPr="0068580B" w:rsidRDefault="00FE0070" w:rsidP="006B12A5">
            <w:pPr>
              <w:ind w:hanging="1"/>
              <w:jc w:val="center"/>
              <w:rPr>
                <w:sz w:val="20"/>
                <w:szCs w:val="20"/>
              </w:rPr>
            </w:pPr>
            <w:r w:rsidRPr="0068580B">
              <w:rPr>
                <w:sz w:val="20"/>
                <w:szCs w:val="20"/>
              </w:rPr>
              <w:t>181,16</w:t>
            </w:r>
          </w:p>
        </w:tc>
      </w:tr>
      <w:tr w:rsidR="00FE0070" w:rsidRPr="0068580B" w14:paraId="4570447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65F7707" w14:textId="77777777" w:rsidR="00FE0070" w:rsidRPr="0068580B" w:rsidRDefault="00FE0070" w:rsidP="006B12A5">
            <w:pPr>
              <w:ind w:hanging="1"/>
              <w:jc w:val="center"/>
              <w:rPr>
                <w:sz w:val="20"/>
                <w:szCs w:val="20"/>
              </w:rPr>
            </w:pPr>
            <w:r w:rsidRPr="0068580B">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76641D3" w14:textId="77777777" w:rsidR="00FE0070" w:rsidRPr="0068580B" w:rsidRDefault="00FE0070" w:rsidP="006B12A5">
            <w:pPr>
              <w:ind w:hanging="1"/>
              <w:jc w:val="center"/>
              <w:rPr>
                <w:sz w:val="20"/>
                <w:szCs w:val="20"/>
              </w:rPr>
            </w:pPr>
            <w:r w:rsidRPr="0068580B">
              <w:rPr>
                <w:sz w:val="20"/>
                <w:szCs w:val="20"/>
              </w:rPr>
              <w:t>0,1164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8F82647" w14:textId="77777777" w:rsidR="00FE0070" w:rsidRPr="0068580B" w:rsidRDefault="00FE0070" w:rsidP="006B12A5">
            <w:pPr>
              <w:ind w:hanging="1"/>
              <w:jc w:val="center"/>
              <w:rPr>
                <w:rFonts w:cs="Times New Roman"/>
                <w:sz w:val="20"/>
                <w:szCs w:val="20"/>
              </w:rPr>
            </w:pPr>
            <w:r w:rsidRPr="0068580B">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22E1377A" w14:textId="77777777" w:rsidR="00FE0070" w:rsidRPr="0068580B" w:rsidRDefault="00FE0070" w:rsidP="006B12A5">
            <w:pPr>
              <w:ind w:hanging="1"/>
              <w:jc w:val="center"/>
              <w:rPr>
                <w:rFonts w:cs="Times New Roman"/>
                <w:sz w:val="20"/>
                <w:szCs w:val="20"/>
              </w:rPr>
            </w:pPr>
            <w:r w:rsidRPr="0068580B">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351A1A50" w14:textId="77777777" w:rsidR="00FE0070" w:rsidRPr="0068580B" w:rsidRDefault="00FE0070" w:rsidP="006B12A5">
            <w:pPr>
              <w:ind w:hanging="1"/>
              <w:jc w:val="center"/>
              <w:rPr>
                <w:rFonts w:cs="Times New Roman"/>
                <w:sz w:val="20"/>
                <w:szCs w:val="20"/>
              </w:rPr>
            </w:pPr>
            <w:r w:rsidRPr="0068580B">
              <w:rPr>
                <w:rFonts w:cs="Times New Roman"/>
                <w:color w:val="000000"/>
                <w:sz w:val="20"/>
                <w:szCs w:val="20"/>
              </w:rPr>
              <w:t>0,0143</w:t>
            </w:r>
          </w:p>
        </w:tc>
      </w:tr>
      <w:tr w:rsidR="00FE0070" w:rsidRPr="0068580B" w14:paraId="4BD92E19"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EFFFF37" w14:textId="77777777" w:rsidR="00FE0070" w:rsidRPr="0068580B" w:rsidRDefault="00FE0070" w:rsidP="006B12A5">
            <w:pPr>
              <w:ind w:left="2" w:hanging="1"/>
              <w:jc w:val="center"/>
              <w:rPr>
                <w:sz w:val="20"/>
                <w:szCs w:val="20"/>
              </w:rPr>
            </w:pPr>
            <w:r w:rsidRPr="0068580B">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EEEDB2" w14:textId="77777777" w:rsidR="00FE0070" w:rsidRPr="0068580B" w:rsidRDefault="00FE0070" w:rsidP="006B12A5">
            <w:pPr>
              <w:ind w:hanging="1"/>
              <w:jc w:val="center"/>
              <w:rPr>
                <w:sz w:val="20"/>
                <w:szCs w:val="20"/>
              </w:rPr>
            </w:pPr>
            <w:r w:rsidRPr="0068580B">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21A44D"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2FA8E142"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7CD67F28"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2A7BED1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5CA45A1" w14:textId="77777777" w:rsidR="00FE0070" w:rsidRPr="0068580B" w:rsidRDefault="00FE0070" w:rsidP="006B12A5">
            <w:pPr>
              <w:ind w:hanging="1"/>
              <w:jc w:val="center"/>
              <w:rPr>
                <w:sz w:val="20"/>
                <w:szCs w:val="20"/>
              </w:rPr>
            </w:pPr>
            <w:r w:rsidRPr="0068580B">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BDE1572" w14:textId="77777777" w:rsidR="00FE0070" w:rsidRPr="0068580B" w:rsidRDefault="00FE0070" w:rsidP="006B12A5">
            <w:pPr>
              <w:ind w:hanging="1"/>
              <w:jc w:val="center"/>
              <w:rPr>
                <w:sz w:val="20"/>
                <w:szCs w:val="20"/>
              </w:rPr>
            </w:pPr>
            <w:r w:rsidRPr="0068580B">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1E975BB"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64564D11"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5DD75F9D"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016A9C1F"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F436A23" w14:textId="77777777" w:rsidR="00FE0070" w:rsidRPr="0068580B" w:rsidRDefault="00FE0070" w:rsidP="006B12A5">
            <w:pPr>
              <w:ind w:left="2" w:hanging="1"/>
              <w:jc w:val="center"/>
              <w:rPr>
                <w:sz w:val="20"/>
                <w:szCs w:val="20"/>
              </w:rPr>
            </w:pPr>
            <w:r w:rsidRPr="0068580B">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84BB84E" w14:textId="77777777" w:rsidR="00FE0070" w:rsidRPr="0068580B" w:rsidRDefault="00FE0070" w:rsidP="006B12A5">
            <w:pPr>
              <w:ind w:hanging="1"/>
              <w:jc w:val="center"/>
              <w:rPr>
                <w:sz w:val="20"/>
                <w:szCs w:val="20"/>
              </w:rPr>
            </w:pPr>
            <w:r w:rsidRPr="0068580B">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EA37EA"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36FF2F6"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38C890DF"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55F8060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1F41452" w14:textId="77777777" w:rsidR="00FE0070" w:rsidRPr="0068580B" w:rsidRDefault="00FE0070" w:rsidP="006B12A5">
            <w:pPr>
              <w:ind w:left="2" w:hanging="1"/>
              <w:jc w:val="center"/>
              <w:rPr>
                <w:sz w:val="20"/>
                <w:szCs w:val="20"/>
              </w:rPr>
            </w:pPr>
            <w:r w:rsidRPr="0068580B">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BBC7D6F" w14:textId="77777777" w:rsidR="00FE0070" w:rsidRPr="0068580B" w:rsidRDefault="00FE0070" w:rsidP="006B12A5">
            <w:pPr>
              <w:ind w:hanging="1"/>
              <w:jc w:val="center"/>
              <w:rPr>
                <w:sz w:val="20"/>
                <w:szCs w:val="20"/>
              </w:rPr>
            </w:pPr>
            <w:r w:rsidRPr="0068580B">
              <w:rPr>
                <w:sz w:val="20"/>
                <w:szCs w:val="20"/>
              </w:rPr>
              <w:t xml:space="preserve">Котельная Центральная </w:t>
            </w:r>
          </w:p>
          <w:p w14:paraId="4924E311" w14:textId="77777777" w:rsidR="00FE0070" w:rsidRPr="0068580B" w:rsidRDefault="00FE0070" w:rsidP="006B12A5">
            <w:pPr>
              <w:ind w:hanging="1"/>
              <w:jc w:val="center"/>
              <w:rPr>
                <w:sz w:val="20"/>
                <w:szCs w:val="20"/>
              </w:rPr>
            </w:pPr>
            <w:r w:rsidRPr="0068580B">
              <w:rPr>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27D18D" w14:textId="77777777" w:rsidR="00FE0070" w:rsidRPr="0068580B" w:rsidRDefault="00FE0070" w:rsidP="006B12A5">
            <w:pPr>
              <w:ind w:right="1" w:hanging="1"/>
              <w:jc w:val="center"/>
              <w:rPr>
                <w:sz w:val="20"/>
                <w:szCs w:val="20"/>
              </w:rPr>
            </w:pPr>
            <w:r w:rsidRPr="0068580B">
              <w:rPr>
                <w:sz w:val="20"/>
                <w:szCs w:val="20"/>
              </w:rPr>
              <w:t xml:space="preserve">Котельная ул. Производственная </w:t>
            </w:r>
          </w:p>
          <w:p w14:paraId="3D9EE7EA" w14:textId="77777777" w:rsidR="00FE0070" w:rsidRPr="0068580B" w:rsidRDefault="00FE0070" w:rsidP="006B12A5">
            <w:pPr>
              <w:ind w:right="1" w:hanging="1"/>
              <w:jc w:val="center"/>
              <w:rPr>
                <w:sz w:val="20"/>
                <w:szCs w:val="20"/>
              </w:rPr>
            </w:pPr>
            <w:r w:rsidRPr="0068580B">
              <w:rPr>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1433BFBF"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204FBDA8" w14:textId="77777777" w:rsidR="00FE0070" w:rsidRPr="0068580B" w:rsidRDefault="00FE0070" w:rsidP="006B12A5">
            <w:pPr>
              <w:ind w:right="1" w:hanging="1"/>
              <w:jc w:val="center"/>
              <w:rPr>
                <w:sz w:val="20"/>
                <w:szCs w:val="20"/>
              </w:rPr>
            </w:pPr>
            <w:r w:rsidRPr="0068580B">
              <w:rPr>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2E2BA382"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5B2C8505" w14:textId="77777777" w:rsidR="00FE0070" w:rsidRPr="0068580B" w:rsidRDefault="00FE0070" w:rsidP="006B12A5">
            <w:pPr>
              <w:ind w:right="1" w:hanging="1"/>
              <w:jc w:val="center"/>
              <w:rPr>
                <w:sz w:val="20"/>
                <w:szCs w:val="20"/>
              </w:rPr>
            </w:pPr>
            <w:r w:rsidRPr="0068580B">
              <w:rPr>
                <w:sz w:val="20"/>
                <w:szCs w:val="20"/>
              </w:rPr>
              <w:t>д. Пеньки</w:t>
            </w:r>
          </w:p>
        </w:tc>
      </w:tr>
      <w:tr w:rsidR="00FE0070" w:rsidRPr="0068580B" w14:paraId="2F9E6AE4"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0B3180" w14:textId="77777777" w:rsidR="00FE0070" w:rsidRPr="0068580B" w:rsidRDefault="00FE0070" w:rsidP="006B12A5">
            <w:pPr>
              <w:ind w:left="2"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7376CCDF" w14:textId="77777777" w:rsidR="00FE0070" w:rsidRPr="0068580B" w:rsidRDefault="00FE0070" w:rsidP="006B12A5">
            <w:pPr>
              <w:ind w:right="1" w:hanging="1"/>
              <w:jc w:val="center"/>
              <w:rPr>
                <w:sz w:val="20"/>
                <w:szCs w:val="20"/>
              </w:rPr>
            </w:pPr>
            <w:r w:rsidRPr="0068580B">
              <w:rPr>
                <w:sz w:val="20"/>
                <w:szCs w:val="20"/>
              </w:rPr>
              <w:t xml:space="preserve">Ожидаемое - 2026 </w:t>
            </w:r>
            <w:r w:rsidRPr="0068580B">
              <w:rPr>
                <w:spacing w:val="-5"/>
                <w:sz w:val="20"/>
                <w:szCs w:val="20"/>
              </w:rPr>
              <w:t>год</w:t>
            </w:r>
          </w:p>
        </w:tc>
      </w:tr>
      <w:tr w:rsidR="00FE0070" w:rsidRPr="0068580B" w14:paraId="3F807523"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B778B9C" w14:textId="77777777" w:rsidR="00FE0070" w:rsidRPr="0068580B" w:rsidRDefault="00FE0070" w:rsidP="006B12A5">
            <w:pPr>
              <w:ind w:left="2" w:hanging="1"/>
              <w:jc w:val="center"/>
              <w:rPr>
                <w:sz w:val="20"/>
                <w:szCs w:val="20"/>
              </w:rPr>
            </w:pPr>
            <w:r w:rsidRPr="0068580B">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433D741" w14:textId="77777777" w:rsidR="00FE0070" w:rsidRPr="0068580B" w:rsidRDefault="00FE0070" w:rsidP="006B12A5">
            <w:pPr>
              <w:ind w:hanging="1"/>
              <w:jc w:val="center"/>
              <w:rPr>
                <w:sz w:val="20"/>
                <w:szCs w:val="20"/>
              </w:rPr>
            </w:pPr>
            <w:r w:rsidRPr="0068580B">
              <w:rPr>
                <w:sz w:val="20"/>
                <w:szCs w:val="20"/>
              </w:rPr>
              <w:t>161,8</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D5D4EC" w14:textId="77777777" w:rsidR="00FE0070" w:rsidRPr="0068580B" w:rsidRDefault="00FE0070" w:rsidP="006B12A5">
            <w:pPr>
              <w:ind w:right="1" w:hanging="1"/>
              <w:jc w:val="center"/>
              <w:rPr>
                <w:sz w:val="20"/>
                <w:szCs w:val="20"/>
              </w:rPr>
            </w:pPr>
            <w:r w:rsidRPr="0068580B">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2D562253" w14:textId="77777777" w:rsidR="00FE0070" w:rsidRPr="0068580B" w:rsidRDefault="00FE0070" w:rsidP="006B12A5">
            <w:pPr>
              <w:ind w:right="1" w:hanging="1"/>
              <w:jc w:val="center"/>
              <w:rPr>
                <w:sz w:val="20"/>
                <w:szCs w:val="20"/>
              </w:rPr>
            </w:pPr>
            <w:r w:rsidRPr="0068580B">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5C6F93A8" w14:textId="77777777" w:rsidR="00FE0070" w:rsidRPr="0068580B" w:rsidRDefault="00FE0070" w:rsidP="006B12A5">
            <w:pPr>
              <w:ind w:right="1" w:hanging="1"/>
              <w:jc w:val="center"/>
              <w:rPr>
                <w:sz w:val="20"/>
                <w:szCs w:val="20"/>
              </w:rPr>
            </w:pPr>
            <w:r w:rsidRPr="0068580B">
              <w:rPr>
                <w:sz w:val="20"/>
                <w:szCs w:val="20"/>
              </w:rPr>
              <w:t>151,40</w:t>
            </w:r>
          </w:p>
        </w:tc>
      </w:tr>
      <w:tr w:rsidR="00FE0070" w:rsidRPr="0068580B" w14:paraId="245AC20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E1AA924" w14:textId="77777777" w:rsidR="00FE0070" w:rsidRPr="0068580B" w:rsidRDefault="00FE0070" w:rsidP="006B12A5">
            <w:pPr>
              <w:ind w:left="2" w:hanging="1"/>
              <w:jc w:val="center"/>
              <w:rPr>
                <w:sz w:val="20"/>
                <w:szCs w:val="20"/>
              </w:rPr>
            </w:pPr>
            <w:r w:rsidRPr="0068580B">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D7935C" w14:textId="77777777" w:rsidR="00FE0070" w:rsidRPr="0068580B" w:rsidRDefault="00FE0070" w:rsidP="006B12A5">
            <w:pPr>
              <w:ind w:hanging="1"/>
              <w:jc w:val="center"/>
              <w:rPr>
                <w:sz w:val="20"/>
                <w:szCs w:val="20"/>
              </w:rPr>
            </w:pPr>
            <w:r w:rsidRPr="0068580B">
              <w:rPr>
                <w:sz w:val="20"/>
                <w:szCs w:val="20"/>
              </w:rPr>
              <w:t>1894,07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C3CFCA0" w14:textId="77777777" w:rsidR="00FE0070" w:rsidRPr="0068580B" w:rsidRDefault="00FE0070" w:rsidP="006B12A5">
            <w:pPr>
              <w:ind w:right="1" w:hanging="1"/>
              <w:jc w:val="center"/>
              <w:rPr>
                <w:sz w:val="20"/>
                <w:szCs w:val="20"/>
              </w:rPr>
            </w:pPr>
            <w:r w:rsidRPr="0068580B">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3AB4558D" w14:textId="77777777" w:rsidR="00FE0070" w:rsidRPr="0068580B" w:rsidRDefault="00FE0070" w:rsidP="006B12A5">
            <w:pPr>
              <w:ind w:right="1" w:hanging="1"/>
              <w:jc w:val="center"/>
              <w:rPr>
                <w:sz w:val="20"/>
                <w:szCs w:val="20"/>
              </w:rPr>
            </w:pPr>
            <w:r w:rsidRPr="0068580B">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3342CA61" w14:textId="77777777" w:rsidR="00FE0070" w:rsidRPr="0068580B" w:rsidRDefault="00FE0070" w:rsidP="006B12A5">
            <w:pPr>
              <w:ind w:right="1" w:hanging="1"/>
              <w:jc w:val="center"/>
              <w:rPr>
                <w:sz w:val="20"/>
                <w:szCs w:val="20"/>
              </w:rPr>
            </w:pPr>
            <w:r w:rsidRPr="0068580B">
              <w:rPr>
                <w:rFonts w:cs="Times New Roman"/>
                <w:color w:val="000000"/>
                <w:sz w:val="20"/>
                <w:szCs w:val="20"/>
              </w:rPr>
              <w:t>210,40</w:t>
            </w:r>
          </w:p>
        </w:tc>
      </w:tr>
      <w:tr w:rsidR="00FE0070" w:rsidRPr="0068580B" w14:paraId="15E1C0DE"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8D1873D" w14:textId="77777777" w:rsidR="00FE0070" w:rsidRPr="0068580B" w:rsidRDefault="00FE0070" w:rsidP="006B12A5">
            <w:pPr>
              <w:ind w:left="2" w:hanging="1"/>
              <w:jc w:val="center"/>
              <w:rPr>
                <w:sz w:val="20"/>
                <w:szCs w:val="20"/>
              </w:rPr>
            </w:pPr>
            <w:r w:rsidRPr="0068580B">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93E1810" w14:textId="77777777" w:rsidR="00FE0070" w:rsidRPr="0068580B" w:rsidRDefault="00FE0070" w:rsidP="006B12A5">
            <w:pPr>
              <w:ind w:hanging="1"/>
              <w:jc w:val="center"/>
              <w:rPr>
                <w:sz w:val="20"/>
                <w:szCs w:val="20"/>
              </w:rPr>
            </w:pPr>
            <w:r w:rsidRPr="0068580B">
              <w:rPr>
                <w:sz w:val="20"/>
                <w:szCs w:val="20"/>
              </w:rPr>
              <w:t>1630,86</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E2DDCAD" w14:textId="77777777" w:rsidR="00FE0070" w:rsidRPr="0068580B" w:rsidRDefault="00FE0070" w:rsidP="006B12A5">
            <w:pPr>
              <w:ind w:right="1" w:hanging="1"/>
              <w:jc w:val="center"/>
              <w:rPr>
                <w:sz w:val="20"/>
                <w:szCs w:val="20"/>
              </w:rPr>
            </w:pPr>
            <w:r w:rsidRPr="0068580B">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5077C1E5" w14:textId="77777777" w:rsidR="00FE0070" w:rsidRPr="0068580B" w:rsidRDefault="00FE0070" w:rsidP="006B12A5">
            <w:pPr>
              <w:ind w:right="1" w:hanging="1"/>
              <w:jc w:val="center"/>
              <w:rPr>
                <w:sz w:val="20"/>
                <w:szCs w:val="20"/>
              </w:rPr>
            </w:pPr>
            <w:r w:rsidRPr="0068580B">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1D56615C" w14:textId="77777777" w:rsidR="00FE0070" w:rsidRPr="0068580B" w:rsidRDefault="00FE0070" w:rsidP="006B12A5">
            <w:pPr>
              <w:ind w:right="1" w:hanging="1"/>
              <w:jc w:val="center"/>
              <w:rPr>
                <w:sz w:val="20"/>
                <w:szCs w:val="20"/>
              </w:rPr>
            </w:pPr>
            <w:r w:rsidRPr="0068580B">
              <w:rPr>
                <w:sz w:val="20"/>
                <w:szCs w:val="20"/>
              </w:rPr>
              <w:t>181,16</w:t>
            </w:r>
          </w:p>
        </w:tc>
      </w:tr>
      <w:tr w:rsidR="00FE0070" w:rsidRPr="0068580B" w14:paraId="48F0DE25"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0B0D234" w14:textId="77777777" w:rsidR="00FE0070" w:rsidRPr="0068580B" w:rsidRDefault="00FE0070" w:rsidP="006B12A5">
            <w:pPr>
              <w:ind w:left="2" w:hanging="1"/>
              <w:jc w:val="center"/>
              <w:rPr>
                <w:sz w:val="20"/>
                <w:szCs w:val="20"/>
              </w:rPr>
            </w:pPr>
            <w:r w:rsidRPr="0068580B">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A7CC84A" w14:textId="77777777" w:rsidR="00FE0070" w:rsidRPr="0068580B" w:rsidRDefault="00FE0070" w:rsidP="006B12A5">
            <w:pPr>
              <w:ind w:hanging="1"/>
              <w:jc w:val="center"/>
              <w:rPr>
                <w:sz w:val="20"/>
                <w:szCs w:val="20"/>
              </w:rPr>
            </w:pPr>
            <w:r w:rsidRPr="0068580B">
              <w:rPr>
                <w:sz w:val="20"/>
                <w:szCs w:val="20"/>
              </w:rPr>
              <w:t>0,1292</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01CAFF3" w14:textId="77777777" w:rsidR="00FE0070" w:rsidRPr="0068580B" w:rsidRDefault="00FE0070" w:rsidP="006B12A5">
            <w:pPr>
              <w:ind w:right="1" w:hanging="1"/>
              <w:jc w:val="center"/>
              <w:rPr>
                <w:sz w:val="20"/>
                <w:szCs w:val="20"/>
              </w:rPr>
            </w:pPr>
            <w:r w:rsidRPr="0068580B">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7796DAC9" w14:textId="77777777" w:rsidR="00FE0070" w:rsidRPr="0068580B" w:rsidRDefault="00FE0070" w:rsidP="006B12A5">
            <w:pPr>
              <w:ind w:right="1" w:hanging="1"/>
              <w:jc w:val="center"/>
              <w:rPr>
                <w:sz w:val="20"/>
                <w:szCs w:val="20"/>
              </w:rPr>
            </w:pPr>
            <w:r w:rsidRPr="0068580B">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7154453B" w14:textId="77777777" w:rsidR="00FE0070" w:rsidRPr="0068580B" w:rsidRDefault="00FE0070" w:rsidP="006B12A5">
            <w:pPr>
              <w:ind w:right="1" w:hanging="1"/>
              <w:jc w:val="center"/>
              <w:rPr>
                <w:sz w:val="20"/>
                <w:szCs w:val="20"/>
              </w:rPr>
            </w:pPr>
            <w:r w:rsidRPr="0068580B">
              <w:rPr>
                <w:rFonts w:cs="Times New Roman"/>
                <w:color w:val="000000"/>
                <w:sz w:val="20"/>
                <w:szCs w:val="20"/>
              </w:rPr>
              <w:t>0,0143</w:t>
            </w:r>
          </w:p>
        </w:tc>
      </w:tr>
      <w:tr w:rsidR="00FE0070" w:rsidRPr="0068580B" w14:paraId="421A5D7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871911" w14:textId="77777777" w:rsidR="00FE0070" w:rsidRPr="0068580B" w:rsidRDefault="00FE0070" w:rsidP="006B12A5">
            <w:pPr>
              <w:ind w:left="2" w:hanging="1"/>
              <w:jc w:val="center"/>
              <w:rPr>
                <w:sz w:val="20"/>
                <w:szCs w:val="20"/>
              </w:rPr>
            </w:pPr>
            <w:r w:rsidRPr="0068580B">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D98308"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84AC49"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2BD25951"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3FB94860"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1671BF23"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87FBEB3" w14:textId="77777777" w:rsidR="00FE0070" w:rsidRPr="0068580B" w:rsidRDefault="00FE0070" w:rsidP="006B12A5">
            <w:pPr>
              <w:ind w:left="2" w:hanging="1"/>
              <w:jc w:val="center"/>
              <w:rPr>
                <w:sz w:val="20"/>
                <w:szCs w:val="20"/>
              </w:rPr>
            </w:pPr>
            <w:r w:rsidRPr="0068580B">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C39C2A"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64AC782"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DD48E4F"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6E643C7F"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6EBA0907"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4BE63E1" w14:textId="77777777" w:rsidR="00FE0070" w:rsidRPr="0068580B" w:rsidRDefault="00FE0070" w:rsidP="006B12A5">
            <w:pPr>
              <w:ind w:left="2" w:hanging="1"/>
              <w:jc w:val="center"/>
              <w:rPr>
                <w:sz w:val="20"/>
                <w:szCs w:val="20"/>
              </w:rPr>
            </w:pPr>
            <w:r w:rsidRPr="0068580B">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70A7120"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6A2AFEB"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A43954D"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1DC37707"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574540E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1F9484D" w14:textId="77777777" w:rsidR="00FE0070" w:rsidRPr="0068580B" w:rsidRDefault="00FE0070" w:rsidP="006B12A5">
            <w:pPr>
              <w:ind w:left="2" w:hanging="1"/>
              <w:jc w:val="center"/>
              <w:rPr>
                <w:sz w:val="20"/>
                <w:szCs w:val="20"/>
              </w:rPr>
            </w:pPr>
            <w:r w:rsidRPr="0068580B">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357AE6F" w14:textId="77777777" w:rsidR="00FE0070" w:rsidRPr="0068580B" w:rsidRDefault="00FE0070" w:rsidP="006B12A5">
            <w:pPr>
              <w:ind w:hanging="1"/>
              <w:jc w:val="center"/>
              <w:rPr>
                <w:sz w:val="20"/>
                <w:szCs w:val="20"/>
              </w:rPr>
            </w:pPr>
            <w:r w:rsidRPr="0068580B">
              <w:rPr>
                <w:sz w:val="20"/>
                <w:szCs w:val="20"/>
              </w:rPr>
              <w:t xml:space="preserve">Котельная Центральная </w:t>
            </w:r>
          </w:p>
          <w:p w14:paraId="55CB808F" w14:textId="77777777" w:rsidR="00FE0070" w:rsidRPr="0068580B" w:rsidRDefault="00FE0070" w:rsidP="006B12A5">
            <w:pPr>
              <w:ind w:hanging="1"/>
              <w:jc w:val="center"/>
              <w:rPr>
                <w:sz w:val="20"/>
                <w:szCs w:val="20"/>
              </w:rPr>
            </w:pPr>
            <w:r w:rsidRPr="0068580B">
              <w:rPr>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0FDC8A" w14:textId="77777777" w:rsidR="00FE0070" w:rsidRPr="0068580B" w:rsidRDefault="00FE0070" w:rsidP="006B12A5">
            <w:pPr>
              <w:ind w:right="1" w:hanging="1"/>
              <w:jc w:val="center"/>
              <w:rPr>
                <w:sz w:val="20"/>
                <w:szCs w:val="20"/>
              </w:rPr>
            </w:pPr>
            <w:r w:rsidRPr="0068580B">
              <w:rPr>
                <w:sz w:val="20"/>
                <w:szCs w:val="20"/>
              </w:rPr>
              <w:t xml:space="preserve">Котельная ул. Производственная </w:t>
            </w:r>
          </w:p>
          <w:p w14:paraId="2A8C9E3C" w14:textId="77777777" w:rsidR="00FE0070" w:rsidRPr="0068580B" w:rsidRDefault="00FE0070" w:rsidP="006B12A5">
            <w:pPr>
              <w:ind w:right="1" w:hanging="1"/>
              <w:jc w:val="center"/>
              <w:rPr>
                <w:sz w:val="20"/>
                <w:szCs w:val="20"/>
              </w:rPr>
            </w:pPr>
            <w:r w:rsidRPr="0068580B">
              <w:rPr>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6F9F2043"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46A59A95" w14:textId="77777777" w:rsidR="00FE0070" w:rsidRPr="0068580B" w:rsidRDefault="00FE0070" w:rsidP="006B12A5">
            <w:pPr>
              <w:ind w:right="1" w:hanging="1"/>
              <w:jc w:val="center"/>
              <w:rPr>
                <w:sz w:val="20"/>
                <w:szCs w:val="20"/>
              </w:rPr>
            </w:pPr>
            <w:r w:rsidRPr="0068580B">
              <w:rPr>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5A2823DD"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50F4B80A" w14:textId="77777777" w:rsidR="00FE0070" w:rsidRPr="0068580B" w:rsidRDefault="00FE0070" w:rsidP="006B12A5">
            <w:pPr>
              <w:ind w:right="1" w:hanging="1"/>
              <w:jc w:val="center"/>
              <w:rPr>
                <w:sz w:val="20"/>
                <w:szCs w:val="20"/>
              </w:rPr>
            </w:pPr>
            <w:r w:rsidRPr="0068580B">
              <w:rPr>
                <w:sz w:val="20"/>
                <w:szCs w:val="20"/>
              </w:rPr>
              <w:t>д. Пеньки</w:t>
            </w:r>
          </w:p>
        </w:tc>
      </w:tr>
      <w:tr w:rsidR="00FE0070" w:rsidRPr="0068580B" w14:paraId="335144BC"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6D7E5FE" w14:textId="77777777" w:rsidR="00FE0070" w:rsidRPr="0068580B" w:rsidRDefault="00FE0070" w:rsidP="006B12A5">
            <w:pPr>
              <w:ind w:left="2"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739EEF5A" w14:textId="77777777" w:rsidR="00FE0070" w:rsidRPr="0068580B" w:rsidRDefault="00FE0070" w:rsidP="006B12A5">
            <w:pPr>
              <w:ind w:right="1" w:hanging="1"/>
              <w:jc w:val="center"/>
              <w:rPr>
                <w:sz w:val="20"/>
                <w:szCs w:val="20"/>
              </w:rPr>
            </w:pPr>
            <w:r w:rsidRPr="0068580B">
              <w:rPr>
                <w:sz w:val="20"/>
                <w:szCs w:val="20"/>
              </w:rPr>
              <w:t xml:space="preserve">Перспектива 2027-2037 </w:t>
            </w:r>
            <w:r w:rsidRPr="0068580B">
              <w:rPr>
                <w:spacing w:val="-4"/>
                <w:sz w:val="20"/>
                <w:szCs w:val="20"/>
              </w:rPr>
              <w:t>годы</w:t>
            </w:r>
          </w:p>
        </w:tc>
      </w:tr>
      <w:tr w:rsidR="005B1E93" w:rsidRPr="0068580B" w14:paraId="77E5648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FC6AFA5" w14:textId="77777777" w:rsidR="005B1E93" w:rsidRPr="0068580B" w:rsidRDefault="005B1E93" w:rsidP="005B1E93">
            <w:pPr>
              <w:ind w:left="2" w:hanging="1"/>
              <w:jc w:val="center"/>
              <w:rPr>
                <w:sz w:val="20"/>
                <w:szCs w:val="20"/>
              </w:rPr>
            </w:pPr>
            <w:r w:rsidRPr="0068580B">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44D347F" w14:textId="77777777" w:rsidR="005B1E93" w:rsidRPr="0068580B" w:rsidRDefault="005B1E93" w:rsidP="005B1E93">
            <w:pPr>
              <w:ind w:hanging="1"/>
              <w:jc w:val="center"/>
              <w:rPr>
                <w:sz w:val="20"/>
                <w:szCs w:val="20"/>
              </w:rPr>
            </w:pPr>
            <w:r w:rsidRPr="0068580B">
              <w:rPr>
                <w:sz w:val="20"/>
                <w:szCs w:val="20"/>
              </w:rPr>
              <w:t>161,8</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E3A0A9" w14:textId="619471BF" w:rsidR="005B1E93" w:rsidRPr="0068580B" w:rsidRDefault="005B1E93" w:rsidP="005B1E93">
            <w:pPr>
              <w:ind w:right="1" w:hanging="1"/>
              <w:jc w:val="center"/>
              <w:rPr>
                <w:sz w:val="20"/>
                <w:szCs w:val="20"/>
              </w:rPr>
            </w:pPr>
            <w:r w:rsidRPr="0068580B">
              <w:rPr>
                <w:sz w:val="20"/>
                <w:szCs w:val="20"/>
              </w:rPr>
              <w:t>158,40</w:t>
            </w:r>
          </w:p>
        </w:tc>
        <w:tc>
          <w:tcPr>
            <w:tcW w:w="789" w:type="pct"/>
            <w:tcBorders>
              <w:top w:val="single" w:sz="3" w:space="0" w:color="000000"/>
              <w:left w:val="single" w:sz="3" w:space="0" w:color="000000"/>
              <w:bottom w:val="single" w:sz="3" w:space="0" w:color="000000"/>
              <w:right w:val="single" w:sz="3" w:space="0" w:color="000000"/>
            </w:tcBorders>
            <w:vAlign w:val="center"/>
          </w:tcPr>
          <w:p w14:paraId="679759E5" w14:textId="251630BE" w:rsidR="005B1E93" w:rsidRPr="0068580B" w:rsidRDefault="005B1E93" w:rsidP="005B1E93">
            <w:pPr>
              <w:ind w:right="1" w:hanging="1"/>
              <w:jc w:val="center"/>
              <w:rPr>
                <w:sz w:val="20"/>
                <w:szCs w:val="20"/>
              </w:rPr>
            </w:pPr>
            <w:r w:rsidRPr="0068580B">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3460929D" w14:textId="6B272ABB" w:rsidR="005B1E93" w:rsidRPr="0068580B" w:rsidRDefault="005B1E93" w:rsidP="005B1E93">
            <w:pPr>
              <w:ind w:right="1" w:hanging="1"/>
              <w:jc w:val="center"/>
              <w:rPr>
                <w:sz w:val="20"/>
                <w:szCs w:val="20"/>
              </w:rPr>
            </w:pPr>
            <w:r w:rsidRPr="0068580B">
              <w:rPr>
                <w:sz w:val="20"/>
                <w:szCs w:val="20"/>
              </w:rPr>
              <w:t>155,04</w:t>
            </w:r>
          </w:p>
        </w:tc>
      </w:tr>
      <w:tr w:rsidR="005B1E93" w:rsidRPr="0068580B" w14:paraId="772D825C"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4D900A" w14:textId="77777777" w:rsidR="005B1E93" w:rsidRPr="0068580B" w:rsidRDefault="005B1E93" w:rsidP="005B1E93">
            <w:pPr>
              <w:ind w:left="2" w:hanging="1"/>
              <w:jc w:val="center"/>
              <w:rPr>
                <w:sz w:val="20"/>
                <w:szCs w:val="20"/>
              </w:rPr>
            </w:pPr>
            <w:r w:rsidRPr="0068580B">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9BAE1E" w14:textId="77777777" w:rsidR="005B1E93" w:rsidRPr="0068580B" w:rsidRDefault="005B1E93" w:rsidP="005B1E93">
            <w:pPr>
              <w:ind w:hanging="1"/>
              <w:jc w:val="center"/>
              <w:rPr>
                <w:sz w:val="20"/>
                <w:szCs w:val="20"/>
              </w:rPr>
            </w:pPr>
            <w:r w:rsidRPr="0068580B">
              <w:rPr>
                <w:sz w:val="20"/>
                <w:szCs w:val="20"/>
              </w:rPr>
              <w:t>1894,07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773909C" w14:textId="6F82D0C6" w:rsidR="005B1E93" w:rsidRPr="0068580B" w:rsidRDefault="005B1E93" w:rsidP="005B1E93">
            <w:pPr>
              <w:ind w:right="1" w:hanging="1"/>
              <w:jc w:val="center"/>
              <w:rPr>
                <w:sz w:val="20"/>
                <w:szCs w:val="20"/>
              </w:rPr>
            </w:pPr>
            <w:r w:rsidRPr="0068580B">
              <w:rPr>
                <w:rFonts w:cs="Times New Roman"/>
                <w:color w:val="000000"/>
                <w:sz w:val="20"/>
                <w:szCs w:val="20"/>
              </w:rPr>
              <w:t>390,42</w:t>
            </w:r>
          </w:p>
        </w:tc>
        <w:tc>
          <w:tcPr>
            <w:tcW w:w="789" w:type="pct"/>
            <w:tcBorders>
              <w:top w:val="single" w:sz="3" w:space="0" w:color="000000"/>
              <w:left w:val="single" w:sz="3" w:space="0" w:color="000000"/>
              <w:bottom w:val="single" w:sz="3" w:space="0" w:color="000000"/>
              <w:right w:val="single" w:sz="3" w:space="0" w:color="000000"/>
            </w:tcBorders>
            <w:vAlign w:val="center"/>
          </w:tcPr>
          <w:p w14:paraId="577F9719" w14:textId="1CB98035" w:rsidR="005B1E93" w:rsidRPr="0068580B" w:rsidRDefault="005B1E93" w:rsidP="005B1E93">
            <w:pPr>
              <w:ind w:right="1" w:hanging="1"/>
              <w:jc w:val="center"/>
              <w:rPr>
                <w:sz w:val="20"/>
                <w:szCs w:val="20"/>
              </w:rPr>
            </w:pPr>
            <w:r w:rsidRPr="0068580B">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54D47F89" w14:textId="04A9FA26" w:rsidR="005B1E93" w:rsidRPr="0068580B" w:rsidRDefault="005B1E93" w:rsidP="005B1E93">
            <w:pPr>
              <w:ind w:right="1" w:hanging="1"/>
              <w:jc w:val="center"/>
              <w:rPr>
                <w:sz w:val="20"/>
                <w:szCs w:val="20"/>
              </w:rPr>
            </w:pPr>
            <w:r w:rsidRPr="0068580B">
              <w:rPr>
                <w:rFonts w:cs="Times New Roman"/>
                <w:color w:val="000000"/>
                <w:sz w:val="20"/>
                <w:szCs w:val="20"/>
              </w:rPr>
              <w:t>254,07</w:t>
            </w:r>
          </w:p>
        </w:tc>
      </w:tr>
      <w:tr w:rsidR="005B1E93" w:rsidRPr="0068580B" w14:paraId="13A416C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EEEA3A" w14:textId="77777777" w:rsidR="005B1E93" w:rsidRPr="0068580B" w:rsidRDefault="005B1E93" w:rsidP="005B1E93">
            <w:pPr>
              <w:ind w:left="2" w:hanging="1"/>
              <w:jc w:val="center"/>
              <w:rPr>
                <w:sz w:val="20"/>
                <w:szCs w:val="20"/>
              </w:rPr>
            </w:pPr>
            <w:r w:rsidRPr="0068580B">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39C6EA4" w14:textId="77777777" w:rsidR="005B1E93" w:rsidRPr="0068580B" w:rsidRDefault="005B1E93" w:rsidP="005B1E93">
            <w:pPr>
              <w:ind w:hanging="1"/>
              <w:jc w:val="center"/>
              <w:rPr>
                <w:sz w:val="20"/>
                <w:szCs w:val="20"/>
              </w:rPr>
            </w:pPr>
            <w:r w:rsidRPr="0068580B">
              <w:rPr>
                <w:sz w:val="20"/>
                <w:szCs w:val="20"/>
              </w:rPr>
              <w:t>1630,86</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4D4C90" w14:textId="5B9756A0" w:rsidR="005B1E93" w:rsidRPr="0068580B" w:rsidRDefault="005B1E93" w:rsidP="005B1E93">
            <w:pPr>
              <w:ind w:right="1" w:hanging="1"/>
              <w:jc w:val="center"/>
              <w:rPr>
                <w:sz w:val="20"/>
                <w:szCs w:val="20"/>
              </w:rPr>
            </w:pPr>
            <w:r w:rsidRPr="0068580B">
              <w:rPr>
                <w:sz w:val="20"/>
                <w:szCs w:val="20"/>
              </w:rPr>
              <w:t>333,30</w:t>
            </w:r>
          </w:p>
        </w:tc>
        <w:tc>
          <w:tcPr>
            <w:tcW w:w="789" w:type="pct"/>
            <w:tcBorders>
              <w:top w:val="single" w:sz="3" w:space="0" w:color="000000"/>
              <w:left w:val="single" w:sz="3" w:space="0" w:color="000000"/>
              <w:bottom w:val="single" w:sz="3" w:space="0" w:color="000000"/>
              <w:right w:val="single" w:sz="3" w:space="0" w:color="000000"/>
            </w:tcBorders>
            <w:vAlign w:val="center"/>
          </w:tcPr>
          <w:p w14:paraId="777F18FC" w14:textId="3E96927F" w:rsidR="005B1E93" w:rsidRPr="0068580B" w:rsidRDefault="005B1E93" w:rsidP="005B1E93">
            <w:pPr>
              <w:ind w:right="1" w:hanging="1"/>
              <w:jc w:val="center"/>
              <w:rPr>
                <w:sz w:val="20"/>
                <w:szCs w:val="20"/>
              </w:rPr>
            </w:pPr>
            <w:r w:rsidRPr="0068580B">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61EE724E" w14:textId="6BE5165D" w:rsidR="005B1E93" w:rsidRPr="0068580B" w:rsidRDefault="005B1E93" w:rsidP="005B1E93">
            <w:pPr>
              <w:ind w:right="1" w:hanging="1"/>
              <w:jc w:val="center"/>
              <w:rPr>
                <w:sz w:val="20"/>
                <w:szCs w:val="20"/>
              </w:rPr>
            </w:pPr>
            <w:r w:rsidRPr="0068580B">
              <w:rPr>
                <w:sz w:val="20"/>
                <w:szCs w:val="20"/>
              </w:rPr>
              <w:t>218,14</w:t>
            </w:r>
          </w:p>
        </w:tc>
      </w:tr>
      <w:tr w:rsidR="00FE0070" w:rsidRPr="0068580B" w14:paraId="240E3800"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0B3846" w14:textId="77777777" w:rsidR="00FE0070" w:rsidRPr="0068580B" w:rsidRDefault="00FE0070" w:rsidP="006B12A5">
            <w:pPr>
              <w:ind w:left="2" w:hanging="1"/>
              <w:jc w:val="center"/>
              <w:rPr>
                <w:sz w:val="20"/>
                <w:szCs w:val="20"/>
              </w:rPr>
            </w:pPr>
            <w:r w:rsidRPr="0068580B">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E7A96B1" w14:textId="77777777" w:rsidR="00FE0070" w:rsidRPr="0068580B" w:rsidRDefault="00FE0070" w:rsidP="006B12A5">
            <w:pPr>
              <w:ind w:hanging="1"/>
              <w:jc w:val="center"/>
              <w:rPr>
                <w:sz w:val="20"/>
                <w:szCs w:val="20"/>
              </w:rPr>
            </w:pPr>
            <w:r w:rsidRPr="0068580B">
              <w:rPr>
                <w:sz w:val="20"/>
                <w:szCs w:val="20"/>
              </w:rPr>
              <w:t>0,1292</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F3E629" w14:textId="77777777" w:rsidR="00FE0070" w:rsidRPr="0068580B" w:rsidRDefault="00FE0070" w:rsidP="006B12A5">
            <w:pPr>
              <w:ind w:right="1" w:hanging="1"/>
              <w:jc w:val="center"/>
              <w:rPr>
                <w:sz w:val="20"/>
                <w:szCs w:val="20"/>
              </w:rPr>
            </w:pPr>
            <w:r w:rsidRPr="0068580B">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6AD16EE9" w14:textId="77777777" w:rsidR="00FE0070" w:rsidRPr="0068580B" w:rsidRDefault="00FE0070" w:rsidP="006B12A5">
            <w:pPr>
              <w:ind w:right="1" w:hanging="1"/>
              <w:jc w:val="center"/>
              <w:rPr>
                <w:sz w:val="20"/>
                <w:szCs w:val="20"/>
              </w:rPr>
            </w:pPr>
            <w:r w:rsidRPr="0068580B">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7F98CD70" w14:textId="77777777" w:rsidR="00FE0070" w:rsidRPr="0068580B" w:rsidRDefault="00FE0070" w:rsidP="006B12A5">
            <w:pPr>
              <w:ind w:right="1" w:hanging="1"/>
              <w:jc w:val="center"/>
              <w:rPr>
                <w:sz w:val="20"/>
                <w:szCs w:val="20"/>
              </w:rPr>
            </w:pPr>
            <w:r w:rsidRPr="0068580B">
              <w:rPr>
                <w:rFonts w:cs="Times New Roman"/>
                <w:color w:val="000000"/>
                <w:sz w:val="20"/>
                <w:szCs w:val="20"/>
              </w:rPr>
              <w:t>0,0143</w:t>
            </w:r>
          </w:p>
        </w:tc>
      </w:tr>
      <w:tr w:rsidR="00FE0070" w:rsidRPr="0068580B" w14:paraId="722E4FE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0872AA5" w14:textId="77777777" w:rsidR="00FE0070" w:rsidRPr="0068580B" w:rsidRDefault="00FE0070" w:rsidP="006B12A5">
            <w:pPr>
              <w:ind w:left="2" w:hanging="1"/>
              <w:jc w:val="center"/>
              <w:rPr>
                <w:sz w:val="20"/>
                <w:szCs w:val="20"/>
              </w:rPr>
            </w:pPr>
            <w:r w:rsidRPr="0068580B">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7BE331"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7C7B42D"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73581968"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15D39CAD"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5FECF2B4"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5BCD79D" w14:textId="77777777" w:rsidR="00FE0070" w:rsidRPr="0068580B" w:rsidRDefault="00FE0070" w:rsidP="006B12A5">
            <w:pPr>
              <w:ind w:left="2" w:hanging="1"/>
              <w:jc w:val="center"/>
              <w:rPr>
                <w:sz w:val="20"/>
                <w:szCs w:val="20"/>
              </w:rPr>
            </w:pPr>
            <w:r w:rsidRPr="0068580B">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A89BF1"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735AC6"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0F6E18D4"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0DBB27A7"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120854D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27D6B5" w14:textId="77777777" w:rsidR="00FE0070" w:rsidRPr="0068580B" w:rsidRDefault="00FE0070" w:rsidP="006B12A5">
            <w:pPr>
              <w:ind w:left="2" w:hanging="1"/>
              <w:jc w:val="center"/>
              <w:rPr>
                <w:sz w:val="20"/>
                <w:szCs w:val="20"/>
              </w:rPr>
            </w:pPr>
            <w:r w:rsidRPr="0068580B">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64A623"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7465206"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1FC58AB2"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78669252" w14:textId="77777777" w:rsidR="00FE0070" w:rsidRPr="0068580B" w:rsidRDefault="00FE0070" w:rsidP="006B12A5">
            <w:pPr>
              <w:ind w:right="1" w:hanging="1"/>
              <w:jc w:val="center"/>
              <w:rPr>
                <w:sz w:val="20"/>
                <w:szCs w:val="20"/>
              </w:rPr>
            </w:pPr>
            <w:r w:rsidRPr="0068580B">
              <w:rPr>
                <w:sz w:val="20"/>
                <w:szCs w:val="20"/>
              </w:rPr>
              <w:t>-</w:t>
            </w:r>
          </w:p>
        </w:tc>
      </w:tr>
    </w:tbl>
    <w:p w14:paraId="3844A472" w14:textId="77777777" w:rsidR="00FE0070" w:rsidRPr="0068580B" w:rsidRDefault="00FE0070" w:rsidP="00FE0070"/>
    <w:p w14:paraId="32931AA1" w14:textId="507163EF" w:rsidR="00FE0070" w:rsidRPr="0068580B" w:rsidRDefault="00FE0070" w:rsidP="00FE0070">
      <w:pPr>
        <w:pStyle w:val="20"/>
        <w:numPr>
          <w:ilvl w:val="0"/>
          <w:numId w:val="0"/>
        </w:numPr>
        <w:spacing w:before="0"/>
        <w:ind w:left="709"/>
      </w:pPr>
    </w:p>
    <w:p w14:paraId="2913B2AC" w14:textId="73BA4B12" w:rsidR="00FE0070" w:rsidRPr="0068580B" w:rsidRDefault="00FE0070" w:rsidP="00FE0070"/>
    <w:p w14:paraId="4CDEE288" w14:textId="77777777" w:rsidR="00FE0070" w:rsidRPr="0068580B" w:rsidRDefault="00FE0070" w:rsidP="00FE0070"/>
    <w:p w14:paraId="4A48E490" w14:textId="6F769084" w:rsidR="00A26D8E" w:rsidRPr="0068580B" w:rsidRDefault="00A26D8E" w:rsidP="0008788B">
      <w:pPr>
        <w:pStyle w:val="20"/>
        <w:spacing w:before="0"/>
      </w:pPr>
      <w:bookmarkStart w:id="74" w:name="_Toc229563368"/>
      <w:r w:rsidRPr="0068580B">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74"/>
    </w:p>
    <w:p w14:paraId="5FA93646" w14:textId="5F20A325" w:rsidR="00C17088" w:rsidRPr="0068580B" w:rsidRDefault="00C17088" w:rsidP="00C17088">
      <w:r w:rsidRPr="0068580B">
        <w:t xml:space="preserve">В качестве основного вида топлива для котельных используется </w:t>
      </w:r>
      <w:r w:rsidR="00FE0070" w:rsidRPr="0068580B">
        <w:t>природный газ</w:t>
      </w:r>
      <w:r w:rsidRPr="0068580B">
        <w:t>.</w:t>
      </w:r>
    </w:p>
    <w:p w14:paraId="799406A6" w14:textId="77777777" w:rsidR="00C17088" w:rsidRPr="0068580B" w:rsidRDefault="00C17088" w:rsidP="00C17088">
      <w:r w:rsidRPr="0068580B">
        <w:t xml:space="preserve">Резервные и аварийные топлива для котельных отсутствуют. </w:t>
      </w:r>
    </w:p>
    <w:p w14:paraId="4E5F07D5" w14:textId="6EA8A811" w:rsidR="00C17088" w:rsidRPr="0068580B" w:rsidRDefault="00C17088" w:rsidP="00C17088">
      <w:r w:rsidRPr="0068580B">
        <w:t xml:space="preserve">Местным видом топлива в </w:t>
      </w:r>
      <w:r w:rsidR="00121203" w:rsidRPr="0068580B">
        <w:t>Палехском</w:t>
      </w:r>
      <w:r w:rsidRPr="0068580B">
        <w:t xml:space="preserve"> муниципальном округе являются дрова. Существующие источники тепловой энергии муниципального округа не используют местные виды топлива в качестве основного в связи с низким КПД и высокой себестоимостью.</w:t>
      </w:r>
    </w:p>
    <w:p w14:paraId="2EBC5CBB" w14:textId="77777777" w:rsidR="00C17088" w:rsidRPr="0068580B" w:rsidRDefault="00C17088" w:rsidP="00C17088">
      <w:r w:rsidRPr="0068580B">
        <w:t>Возобновляемые источники энергии в муниципальном округе отсутствуют.</w:t>
      </w:r>
    </w:p>
    <w:p w14:paraId="49273DDE" w14:textId="77777777" w:rsidR="00053EF2" w:rsidRPr="0068580B" w:rsidRDefault="00F570F8" w:rsidP="00F570F8">
      <w:pPr>
        <w:tabs>
          <w:tab w:val="left" w:pos="3664"/>
        </w:tabs>
      </w:pPr>
      <w:r w:rsidRPr="0068580B">
        <w:tab/>
      </w:r>
    </w:p>
    <w:p w14:paraId="017D48FD" w14:textId="77777777" w:rsidR="0095701A" w:rsidRPr="0068580B" w:rsidRDefault="0095701A" w:rsidP="005D57FA">
      <w:pPr>
        <w:pStyle w:val="20"/>
      </w:pPr>
      <w:bookmarkStart w:id="75" w:name="_Toc229563369"/>
      <w:r w:rsidRPr="0068580B">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75"/>
    </w:p>
    <w:p w14:paraId="2F047720" w14:textId="77777777" w:rsidR="00121203" w:rsidRPr="0068580B" w:rsidRDefault="00121203" w:rsidP="00121203">
      <w:pPr>
        <w:pStyle w:val="ab"/>
      </w:pPr>
    </w:p>
    <w:p w14:paraId="7C67A5B5" w14:textId="150FE536" w:rsidR="00121203" w:rsidRPr="0068580B" w:rsidRDefault="00121203" w:rsidP="00121203">
      <w:pPr>
        <w:pStyle w:val="ab"/>
      </w:pPr>
      <w:r w:rsidRPr="0068580B">
        <w:t xml:space="preserve">Таблица </w:t>
      </w:r>
      <w:r w:rsidRPr="0068580B">
        <w:rPr>
          <w:noProof/>
        </w:rPr>
        <w:t>8</w:t>
      </w:r>
      <w:r w:rsidRPr="0068580B">
        <w:t>.</w:t>
      </w:r>
      <w:r w:rsidRPr="0068580B">
        <w:rPr>
          <w:noProof/>
        </w:rPr>
        <w:fldChar w:fldCharType="begin"/>
      </w:r>
      <w:r w:rsidRPr="0068580B">
        <w:rPr>
          <w:noProof/>
        </w:rPr>
        <w:instrText xml:space="preserve"> SEQ Таблица \* ARABIC \s 1 </w:instrText>
      </w:r>
      <w:r w:rsidRPr="0068580B">
        <w:rPr>
          <w:noProof/>
        </w:rPr>
        <w:fldChar w:fldCharType="separate"/>
      </w:r>
      <w:r w:rsidRPr="0068580B">
        <w:rPr>
          <w:noProof/>
        </w:rPr>
        <w:t>2</w:t>
      </w:r>
      <w:r w:rsidRPr="0068580B">
        <w:rPr>
          <w:noProof/>
        </w:rPr>
        <w:fldChar w:fldCharType="end"/>
      </w:r>
      <w:r w:rsidRPr="0068580B">
        <w:t xml:space="preserve"> – Характеристики топлива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3"/>
        <w:gridCol w:w="1681"/>
        <w:gridCol w:w="1676"/>
        <w:gridCol w:w="1540"/>
        <w:gridCol w:w="1937"/>
        <w:gridCol w:w="1267"/>
        <w:gridCol w:w="1204"/>
      </w:tblGrid>
      <w:tr w:rsidR="00121203" w:rsidRPr="0068580B" w14:paraId="331242E8" w14:textId="77777777" w:rsidTr="006B12A5">
        <w:trPr>
          <w:trHeight w:val="230"/>
        </w:trPr>
        <w:tc>
          <w:tcPr>
            <w:tcW w:w="168" w:type="pct"/>
            <w:vMerge w:val="restart"/>
            <w:vAlign w:val="center"/>
          </w:tcPr>
          <w:p w14:paraId="1961F7E0" w14:textId="77777777" w:rsidR="00121203" w:rsidRPr="0068580B" w:rsidRDefault="00121203" w:rsidP="006B12A5">
            <w:pPr>
              <w:pStyle w:val="TableParagraph"/>
              <w:ind w:left="57"/>
              <w:jc w:val="left"/>
              <w:rPr>
                <w:sz w:val="20"/>
                <w:szCs w:val="20"/>
              </w:rPr>
            </w:pPr>
            <w:r w:rsidRPr="0068580B">
              <w:rPr>
                <w:spacing w:val="-10"/>
                <w:sz w:val="20"/>
                <w:szCs w:val="20"/>
              </w:rPr>
              <w:t>№</w:t>
            </w:r>
          </w:p>
        </w:tc>
        <w:tc>
          <w:tcPr>
            <w:tcW w:w="873" w:type="pct"/>
            <w:vMerge w:val="restart"/>
            <w:vAlign w:val="center"/>
          </w:tcPr>
          <w:p w14:paraId="5E6EFB6E" w14:textId="77777777" w:rsidR="00121203" w:rsidRPr="0068580B" w:rsidRDefault="00121203" w:rsidP="006B12A5">
            <w:pPr>
              <w:pStyle w:val="TableParagraph"/>
              <w:ind w:left="414" w:right="217" w:hanging="185"/>
              <w:jc w:val="left"/>
              <w:rPr>
                <w:sz w:val="20"/>
                <w:szCs w:val="20"/>
              </w:rPr>
            </w:pPr>
            <w:r w:rsidRPr="0068580B">
              <w:rPr>
                <w:spacing w:val="-2"/>
                <w:sz w:val="20"/>
                <w:szCs w:val="20"/>
              </w:rPr>
              <w:t>Наименование котельной</w:t>
            </w:r>
          </w:p>
        </w:tc>
        <w:tc>
          <w:tcPr>
            <w:tcW w:w="870" w:type="pct"/>
            <w:vMerge w:val="restart"/>
            <w:vAlign w:val="center"/>
          </w:tcPr>
          <w:p w14:paraId="62B0877F" w14:textId="77777777" w:rsidR="00121203" w:rsidRPr="0068580B" w:rsidRDefault="00121203" w:rsidP="006B12A5">
            <w:pPr>
              <w:pStyle w:val="TableParagraph"/>
              <w:ind w:left="224" w:right="212" w:firstLine="1"/>
              <w:rPr>
                <w:sz w:val="20"/>
                <w:szCs w:val="20"/>
              </w:rPr>
            </w:pPr>
            <w:r w:rsidRPr="0068580B">
              <w:rPr>
                <w:spacing w:val="-4"/>
                <w:sz w:val="20"/>
                <w:szCs w:val="20"/>
              </w:rPr>
              <w:t xml:space="preserve">Вид </w:t>
            </w:r>
            <w:r w:rsidRPr="0068580B">
              <w:rPr>
                <w:spacing w:val="-2"/>
                <w:sz w:val="20"/>
                <w:szCs w:val="20"/>
              </w:rPr>
              <w:t>поставляемого топлива</w:t>
            </w:r>
          </w:p>
        </w:tc>
        <w:tc>
          <w:tcPr>
            <w:tcW w:w="800" w:type="pct"/>
            <w:vMerge w:val="restart"/>
            <w:vAlign w:val="center"/>
          </w:tcPr>
          <w:p w14:paraId="294AF97E" w14:textId="77777777" w:rsidR="00121203" w:rsidRPr="0068580B" w:rsidRDefault="00121203" w:rsidP="006B12A5">
            <w:pPr>
              <w:pStyle w:val="TableParagraph"/>
              <w:ind w:left="395" w:right="380" w:firstLine="115"/>
              <w:jc w:val="left"/>
              <w:rPr>
                <w:sz w:val="20"/>
                <w:szCs w:val="20"/>
              </w:rPr>
            </w:pPr>
            <w:r w:rsidRPr="0068580B">
              <w:rPr>
                <w:spacing w:val="-2"/>
                <w:sz w:val="20"/>
                <w:szCs w:val="20"/>
              </w:rPr>
              <w:t>Место поставки</w:t>
            </w:r>
          </w:p>
        </w:tc>
        <w:tc>
          <w:tcPr>
            <w:tcW w:w="2289" w:type="pct"/>
            <w:gridSpan w:val="3"/>
            <w:vAlign w:val="center"/>
          </w:tcPr>
          <w:p w14:paraId="3C520EE5" w14:textId="77777777" w:rsidR="00121203" w:rsidRPr="0068580B" w:rsidRDefault="00121203" w:rsidP="006B12A5">
            <w:pPr>
              <w:pStyle w:val="TableParagraph"/>
              <w:ind w:left="1365"/>
              <w:jc w:val="left"/>
              <w:rPr>
                <w:sz w:val="20"/>
                <w:szCs w:val="20"/>
              </w:rPr>
            </w:pPr>
            <w:r w:rsidRPr="0068580B">
              <w:rPr>
                <w:spacing w:val="-2"/>
                <w:sz w:val="20"/>
                <w:szCs w:val="20"/>
              </w:rPr>
              <w:t>Характеристика</w:t>
            </w:r>
            <w:r w:rsidRPr="0068580B">
              <w:rPr>
                <w:spacing w:val="13"/>
                <w:sz w:val="20"/>
                <w:szCs w:val="20"/>
              </w:rPr>
              <w:t xml:space="preserve"> </w:t>
            </w:r>
            <w:r w:rsidRPr="0068580B">
              <w:rPr>
                <w:spacing w:val="-2"/>
                <w:sz w:val="20"/>
                <w:szCs w:val="20"/>
              </w:rPr>
              <w:t>топлива</w:t>
            </w:r>
          </w:p>
        </w:tc>
      </w:tr>
      <w:tr w:rsidR="00121203" w:rsidRPr="0068580B" w14:paraId="11148271" w14:textId="77777777" w:rsidTr="006B12A5">
        <w:trPr>
          <w:trHeight w:val="688"/>
        </w:trPr>
        <w:tc>
          <w:tcPr>
            <w:tcW w:w="168" w:type="pct"/>
            <w:vMerge/>
            <w:tcBorders>
              <w:top w:val="nil"/>
            </w:tcBorders>
            <w:vAlign w:val="center"/>
          </w:tcPr>
          <w:p w14:paraId="5E9D7E58" w14:textId="77777777" w:rsidR="00121203" w:rsidRPr="0068580B" w:rsidRDefault="00121203" w:rsidP="006B12A5">
            <w:pPr>
              <w:rPr>
                <w:sz w:val="20"/>
                <w:szCs w:val="20"/>
              </w:rPr>
            </w:pPr>
          </w:p>
        </w:tc>
        <w:tc>
          <w:tcPr>
            <w:tcW w:w="873" w:type="pct"/>
            <w:vMerge/>
            <w:tcBorders>
              <w:top w:val="nil"/>
            </w:tcBorders>
            <w:vAlign w:val="center"/>
          </w:tcPr>
          <w:p w14:paraId="5B04DB6C" w14:textId="77777777" w:rsidR="00121203" w:rsidRPr="0068580B" w:rsidRDefault="00121203" w:rsidP="006B12A5">
            <w:pPr>
              <w:rPr>
                <w:sz w:val="20"/>
                <w:szCs w:val="20"/>
              </w:rPr>
            </w:pPr>
          </w:p>
        </w:tc>
        <w:tc>
          <w:tcPr>
            <w:tcW w:w="870" w:type="pct"/>
            <w:vMerge/>
            <w:tcBorders>
              <w:top w:val="nil"/>
            </w:tcBorders>
            <w:vAlign w:val="center"/>
          </w:tcPr>
          <w:p w14:paraId="646295D3" w14:textId="77777777" w:rsidR="00121203" w:rsidRPr="0068580B" w:rsidRDefault="00121203" w:rsidP="006B12A5">
            <w:pPr>
              <w:rPr>
                <w:sz w:val="20"/>
                <w:szCs w:val="20"/>
              </w:rPr>
            </w:pPr>
          </w:p>
        </w:tc>
        <w:tc>
          <w:tcPr>
            <w:tcW w:w="800" w:type="pct"/>
            <w:vMerge/>
            <w:tcBorders>
              <w:top w:val="nil"/>
            </w:tcBorders>
            <w:vAlign w:val="center"/>
          </w:tcPr>
          <w:p w14:paraId="351AA674" w14:textId="77777777" w:rsidR="00121203" w:rsidRPr="0068580B" w:rsidRDefault="00121203" w:rsidP="006B12A5">
            <w:pPr>
              <w:rPr>
                <w:sz w:val="20"/>
                <w:szCs w:val="20"/>
              </w:rPr>
            </w:pPr>
          </w:p>
        </w:tc>
        <w:tc>
          <w:tcPr>
            <w:tcW w:w="1006" w:type="pct"/>
            <w:vAlign w:val="center"/>
          </w:tcPr>
          <w:p w14:paraId="5A709212" w14:textId="77777777" w:rsidR="00121203" w:rsidRPr="0068580B" w:rsidRDefault="00121203" w:rsidP="006B12A5">
            <w:pPr>
              <w:pStyle w:val="TableParagraph"/>
              <w:ind w:left="12" w:right="4"/>
              <w:rPr>
                <w:sz w:val="20"/>
                <w:szCs w:val="20"/>
                <w:lang w:val="ru-RU"/>
              </w:rPr>
            </w:pPr>
            <w:r w:rsidRPr="0068580B">
              <w:rPr>
                <w:sz w:val="20"/>
                <w:szCs w:val="20"/>
                <w:lang w:val="ru-RU"/>
              </w:rPr>
              <w:t>Низшая</w:t>
            </w:r>
            <w:r w:rsidRPr="0068580B">
              <w:rPr>
                <w:spacing w:val="-10"/>
                <w:sz w:val="20"/>
                <w:szCs w:val="20"/>
                <w:lang w:val="ru-RU"/>
              </w:rPr>
              <w:t xml:space="preserve"> </w:t>
            </w:r>
            <w:r w:rsidRPr="0068580B">
              <w:rPr>
                <w:spacing w:val="-2"/>
                <w:sz w:val="20"/>
                <w:szCs w:val="20"/>
                <w:lang w:val="ru-RU"/>
              </w:rPr>
              <w:t>теплотворная</w:t>
            </w:r>
          </w:p>
          <w:p w14:paraId="2BA0A5E4" w14:textId="77777777" w:rsidR="00121203" w:rsidRPr="0068580B" w:rsidRDefault="00121203" w:rsidP="006B12A5">
            <w:pPr>
              <w:pStyle w:val="TableParagraph"/>
              <w:ind w:left="12" w:right="4"/>
              <w:rPr>
                <w:sz w:val="20"/>
                <w:szCs w:val="20"/>
                <w:lang w:val="ru-RU"/>
              </w:rPr>
            </w:pPr>
            <w:r w:rsidRPr="0068580B">
              <w:rPr>
                <w:spacing w:val="-2"/>
                <w:sz w:val="20"/>
                <w:szCs w:val="20"/>
                <w:lang w:val="ru-RU"/>
              </w:rPr>
              <w:t xml:space="preserve">способность </w:t>
            </w:r>
            <w:r w:rsidRPr="0068580B">
              <w:rPr>
                <w:sz w:val="20"/>
                <w:szCs w:val="20"/>
                <w:lang w:val="ru-RU"/>
              </w:rPr>
              <w:t>Ккал/куб.м.</w:t>
            </w:r>
            <w:r w:rsidRPr="0068580B">
              <w:rPr>
                <w:spacing w:val="-13"/>
                <w:sz w:val="20"/>
                <w:szCs w:val="20"/>
                <w:lang w:val="ru-RU"/>
              </w:rPr>
              <w:t xml:space="preserve"> </w:t>
            </w:r>
            <w:r w:rsidRPr="0068580B">
              <w:rPr>
                <w:sz w:val="20"/>
                <w:szCs w:val="20"/>
                <w:lang w:val="ru-RU"/>
              </w:rPr>
              <w:t>(Ккал/кг)</w:t>
            </w:r>
          </w:p>
        </w:tc>
        <w:tc>
          <w:tcPr>
            <w:tcW w:w="658" w:type="pct"/>
            <w:vAlign w:val="center"/>
          </w:tcPr>
          <w:p w14:paraId="4D08DE24" w14:textId="77777777" w:rsidR="00121203" w:rsidRPr="0068580B" w:rsidRDefault="00121203" w:rsidP="006B12A5">
            <w:pPr>
              <w:pStyle w:val="TableParagraph"/>
              <w:ind w:left="12" w:right="4"/>
              <w:rPr>
                <w:sz w:val="20"/>
                <w:szCs w:val="20"/>
              </w:rPr>
            </w:pPr>
            <w:r w:rsidRPr="0068580B">
              <w:rPr>
                <w:sz w:val="20"/>
                <w:szCs w:val="20"/>
              </w:rPr>
              <w:t>Вязкость</w:t>
            </w:r>
            <w:r w:rsidRPr="0068580B">
              <w:rPr>
                <w:spacing w:val="-9"/>
                <w:sz w:val="20"/>
                <w:szCs w:val="20"/>
              </w:rPr>
              <w:t xml:space="preserve"> </w:t>
            </w:r>
            <w:r w:rsidRPr="0068580B">
              <w:rPr>
                <w:spacing w:val="-10"/>
                <w:sz w:val="20"/>
                <w:szCs w:val="20"/>
              </w:rPr>
              <w:t>и</w:t>
            </w:r>
          </w:p>
          <w:p w14:paraId="683EDB66" w14:textId="77777777" w:rsidR="00121203" w:rsidRPr="0068580B" w:rsidRDefault="00121203" w:rsidP="006B12A5">
            <w:pPr>
              <w:pStyle w:val="TableParagraph"/>
              <w:ind w:left="12" w:right="4"/>
              <w:rPr>
                <w:sz w:val="20"/>
                <w:szCs w:val="20"/>
              </w:rPr>
            </w:pPr>
            <w:r w:rsidRPr="0068580B">
              <w:rPr>
                <w:spacing w:val="-2"/>
                <w:sz w:val="20"/>
                <w:szCs w:val="20"/>
              </w:rPr>
              <w:t>температура вспышки</w:t>
            </w:r>
          </w:p>
        </w:tc>
        <w:tc>
          <w:tcPr>
            <w:tcW w:w="625" w:type="pct"/>
            <w:vAlign w:val="center"/>
          </w:tcPr>
          <w:p w14:paraId="4E73CD77" w14:textId="77777777" w:rsidR="00121203" w:rsidRPr="0068580B" w:rsidRDefault="00121203" w:rsidP="006B12A5">
            <w:pPr>
              <w:pStyle w:val="TableParagraph"/>
              <w:ind w:left="12" w:right="4"/>
              <w:rPr>
                <w:sz w:val="20"/>
                <w:szCs w:val="20"/>
              </w:rPr>
            </w:pPr>
            <w:r w:rsidRPr="0068580B">
              <w:rPr>
                <w:spacing w:val="-2"/>
                <w:sz w:val="20"/>
                <w:szCs w:val="20"/>
              </w:rPr>
              <w:t>Содержание</w:t>
            </w:r>
          </w:p>
          <w:p w14:paraId="4B9E4045" w14:textId="77777777" w:rsidR="00121203" w:rsidRPr="0068580B" w:rsidRDefault="00121203" w:rsidP="006B12A5">
            <w:pPr>
              <w:pStyle w:val="TableParagraph"/>
              <w:ind w:left="12" w:right="4"/>
              <w:rPr>
                <w:sz w:val="20"/>
                <w:szCs w:val="20"/>
              </w:rPr>
            </w:pPr>
            <w:r w:rsidRPr="0068580B">
              <w:rPr>
                <w:spacing w:val="-2"/>
                <w:sz w:val="20"/>
                <w:szCs w:val="20"/>
              </w:rPr>
              <w:t xml:space="preserve">примесей </w:t>
            </w:r>
            <w:r w:rsidRPr="0068580B">
              <w:rPr>
                <w:sz w:val="20"/>
                <w:szCs w:val="20"/>
              </w:rPr>
              <w:t>мах, %</w:t>
            </w:r>
          </w:p>
        </w:tc>
      </w:tr>
      <w:tr w:rsidR="00121203" w:rsidRPr="0068580B" w14:paraId="1F09DCF2" w14:textId="77777777" w:rsidTr="006B12A5">
        <w:trPr>
          <w:trHeight w:val="460"/>
        </w:trPr>
        <w:tc>
          <w:tcPr>
            <w:tcW w:w="168" w:type="pct"/>
            <w:vAlign w:val="center"/>
          </w:tcPr>
          <w:p w14:paraId="5ADCE7B1" w14:textId="77777777" w:rsidR="00121203" w:rsidRPr="0068580B" w:rsidRDefault="00121203" w:rsidP="006B12A5">
            <w:pPr>
              <w:pStyle w:val="TableParagraph"/>
              <w:ind w:left="12"/>
              <w:rPr>
                <w:sz w:val="20"/>
                <w:szCs w:val="20"/>
              </w:rPr>
            </w:pPr>
            <w:r w:rsidRPr="0068580B">
              <w:rPr>
                <w:spacing w:val="-10"/>
                <w:sz w:val="20"/>
                <w:szCs w:val="20"/>
              </w:rPr>
              <w:t>1</w:t>
            </w:r>
          </w:p>
        </w:tc>
        <w:tc>
          <w:tcPr>
            <w:tcW w:w="873" w:type="pct"/>
            <w:vAlign w:val="center"/>
          </w:tcPr>
          <w:p w14:paraId="67B14571" w14:textId="77777777" w:rsidR="00121203" w:rsidRPr="0068580B" w:rsidRDefault="00121203" w:rsidP="006B12A5">
            <w:pPr>
              <w:pStyle w:val="TableParagraph"/>
              <w:ind w:left="12" w:right="3"/>
              <w:rPr>
                <w:sz w:val="20"/>
                <w:lang w:val="ru-RU"/>
              </w:rPr>
            </w:pPr>
            <w:r w:rsidRPr="0068580B">
              <w:rPr>
                <w:sz w:val="20"/>
                <w:lang w:val="ru-RU"/>
              </w:rPr>
              <w:t xml:space="preserve">Котельная Центральная </w:t>
            </w:r>
          </w:p>
          <w:p w14:paraId="16C1FF95" w14:textId="77777777" w:rsidR="00121203" w:rsidRPr="0068580B" w:rsidRDefault="00121203" w:rsidP="006B12A5">
            <w:pPr>
              <w:pStyle w:val="TableParagraph"/>
              <w:ind w:left="12" w:right="3"/>
              <w:rPr>
                <w:sz w:val="20"/>
                <w:szCs w:val="20"/>
              </w:rPr>
            </w:pPr>
            <w:r w:rsidRPr="0068580B">
              <w:rPr>
                <w:sz w:val="20"/>
                <w:lang w:val="ru-RU"/>
              </w:rPr>
              <w:t>п. Палех</w:t>
            </w:r>
          </w:p>
        </w:tc>
        <w:tc>
          <w:tcPr>
            <w:tcW w:w="870" w:type="pct"/>
            <w:vAlign w:val="center"/>
          </w:tcPr>
          <w:p w14:paraId="2B76B073" w14:textId="77777777" w:rsidR="00121203" w:rsidRPr="0068580B" w:rsidRDefault="00121203" w:rsidP="006B12A5">
            <w:pPr>
              <w:pStyle w:val="TableParagraph"/>
              <w:ind w:left="86" w:right="80"/>
              <w:rPr>
                <w:sz w:val="20"/>
                <w:szCs w:val="20"/>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035C03E6" w14:textId="77777777" w:rsidR="00121203" w:rsidRPr="0068580B" w:rsidRDefault="00121203" w:rsidP="006B12A5">
            <w:pPr>
              <w:pStyle w:val="TableParagraph"/>
              <w:ind w:left="12" w:right="3"/>
              <w:rPr>
                <w:sz w:val="20"/>
                <w:szCs w:val="20"/>
              </w:rPr>
            </w:pPr>
            <w:r w:rsidRPr="0068580B">
              <w:rPr>
                <w:sz w:val="20"/>
                <w:lang w:val="ru-RU"/>
              </w:rPr>
              <w:t>п. Палех</w:t>
            </w:r>
          </w:p>
        </w:tc>
        <w:tc>
          <w:tcPr>
            <w:tcW w:w="1006" w:type="pct"/>
            <w:vAlign w:val="center"/>
          </w:tcPr>
          <w:p w14:paraId="7C0E330B" w14:textId="77777777" w:rsidR="00121203" w:rsidRPr="0068580B" w:rsidRDefault="00121203" w:rsidP="006B12A5">
            <w:pPr>
              <w:pStyle w:val="TableParagraph"/>
              <w:ind w:left="12" w:right="4"/>
              <w:rPr>
                <w:sz w:val="20"/>
                <w:szCs w:val="20"/>
                <w:lang w:val="ru-RU"/>
              </w:rPr>
            </w:pPr>
            <w:r w:rsidRPr="0068580B">
              <w:rPr>
                <w:spacing w:val="-4"/>
                <w:sz w:val="20"/>
                <w:szCs w:val="20"/>
                <w:lang w:val="ru-RU"/>
              </w:rPr>
              <w:t>8141</w:t>
            </w:r>
          </w:p>
        </w:tc>
        <w:tc>
          <w:tcPr>
            <w:tcW w:w="658" w:type="pct"/>
            <w:vAlign w:val="center"/>
          </w:tcPr>
          <w:p w14:paraId="47C91871" w14:textId="77777777" w:rsidR="00121203" w:rsidRPr="0068580B" w:rsidRDefault="00121203" w:rsidP="006B12A5">
            <w:pPr>
              <w:pStyle w:val="TableParagraph"/>
              <w:ind w:left="12" w:right="4"/>
              <w:rPr>
                <w:sz w:val="20"/>
                <w:szCs w:val="20"/>
              </w:rPr>
            </w:pPr>
            <w:r w:rsidRPr="0068580B">
              <w:rPr>
                <w:spacing w:val="-10"/>
                <w:sz w:val="20"/>
                <w:szCs w:val="20"/>
              </w:rPr>
              <w:t>-</w:t>
            </w:r>
          </w:p>
        </w:tc>
        <w:tc>
          <w:tcPr>
            <w:tcW w:w="625" w:type="pct"/>
            <w:vAlign w:val="center"/>
          </w:tcPr>
          <w:p w14:paraId="08BB932D" w14:textId="77777777" w:rsidR="00121203" w:rsidRPr="0068580B" w:rsidRDefault="00121203" w:rsidP="006B12A5">
            <w:pPr>
              <w:pStyle w:val="TableParagraph"/>
              <w:ind w:left="12" w:right="4"/>
              <w:rPr>
                <w:sz w:val="20"/>
                <w:szCs w:val="20"/>
              </w:rPr>
            </w:pPr>
            <w:r w:rsidRPr="0068580B">
              <w:rPr>
                <w:spacing w:val="-10"/>
                <w:sz w:val="20"/>
                <w:szCs w:val="20"/>
              </w:rPr>
              <w:t>-</w:t>
            </w:r>
          </w:p>
        </w:tc>
      </w:tr>
      <w:tr w:rsidR="00121203" w:rsidRPr="0068580B" w14:paraId="7317287B" w14:textId="77777777" w:rsidTr="006B12A5">
        <w:trPr>
          <w:trHeight w:val="460"/>
        </w:trPr>
        <w:tc>
          <w:tcPr>
            <w:tcW w:w="168" w:type="pct"/>
            <w:vAlign w:val="center"/>
          </w:tcPr>
          <w:p w14:paraId="586E0136" w14:textId="77777777" w:rsidR="00121203" w:rsidRPr="0068580B" w:rsidRDefault="00121203" w:rsidP="006B12A5">
            <w:pPr>
              <w:pStyle w:val="TableParagraph"/>
              <w:ind w:left="12"/>
              <w:rPr>
                <w:spacing w:val="-10"/>
                <w:sz w:val="20"/>
                <w:szCs w:val="20"/>
                <w:lang w:val="ru-RU"/>
              </w:rPr>
            </w:pPr>
            <w:r w:rsidRPr="0068580B">
              <w:rPr>
                <w:spacing w:val="-10"/>
                <w:sz w:val="20"/>
                <w:szCs w:val="20"/>
                <w:lang w:val="ru-RU"/>
              </w:rPr>
              <w:t>2</w:t>
            </w:r>
          </w:p>
        </w:tc>
        <w:tc>
          <w:tcPr>
            <w:tcW w:w="873" w:type="pct"/>
            <w:vAlign w:val="center"/>
          </w:tcPr>
          <w:p w14:paraId="0F315188" w14:textId="77777777" w:rsidR="00121203" w:rsidRPr="0068580B" w:rsidRDefault="00121203" w:rsidP="006B12A5">
            <w:pPr>
              <w:pStyle w:val="TableParagraph"/>
              <w:ind w:left="12" w:right="2"/>
              <w:rPr>
                <w:sz w:val="20"/>
                <w:szCs w:val="20"/>
                <w:lang w:val="ru-RU"/>
              </w:rPr>
            </w:pPr>
            <w:r w:rsidRPr="0068580B">
              <w:rPr>
                <w:sz w:val="20"/>
                <w:lang w:val="ru-RU"/>
              </w:rPr>
              <w:t>Котельная ул. Производственная п. Палех</w:t>
            </w:r>
          </w:p>
        </w:tc>
        <w:tc>
          <w:tcPr>
            <w:tcW w:w="870" w:type="pct"/>
            <w:vAlign w:val="center"/>
          </w:tcPr>
          <w:p w14:paraId="72118ADF" w14:textId="77777777" w:rsidR="00121203" w:rsidRPr="0068580B" w:rsidRDefault="00121203" w:rsidP="006B12A5">
            <w:pPr>
              <w:pStyle w:val="TableParagraph"/>
              <w:ind w:left="86" w:right="80"/>
              <w:rPr>
                <w:spacing w:val="-2"/>
                <w:sz w:val="20"/>
                <w:szCs w:val="20"/>
                <w:lang w:val="ru-RU"/>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26097D42" w14:textId="77777777" w:rsidR="00121203" w:rsidRPr="0068580B" w:rsidRDefault="00121203" w:rsidP="006B12A5">
            <w:pPr>
              <w:pStyle w:val="TableParagraph"/>
              <w:ind w:left="12" w:right="3"/>
              <w:rPr>
                <w:sz w:val="20"/>
                <w:szCs w:val="20"/>
                <w:lang w:val="ru-RU"/>
              </w:rPr>
            </w:pPr>
            <w:r w:rsidRPr="0068580B">
              <w:rPr>
                <w:sz w:val="20"/>
                <w:lang w:val="ru-RU"/>
              </w:rPr>
              <w:t>п. Палех</w:t>
            </w:r>
          </w:p>
        </w:tc>
        <w:tc>
          <w:tcPr>
            <w:tcW w:w="1006" w:type="pct"/>
            <w:vAlign w:val="center"/>
          </w:tcPr>
          <w:p w14:paraId="55170459" w14:textId="77777777" w:rsidR="00121203" w:rsidRPr="0068580B" w:rsidRDefault="00121203" w:rsidP="006B12A5">
            <w:pPr>
              <w:pStyle w:val="TableParagraph"/>
              <w:ind w:left="12" w:right="4"/>
              <w:rPr>
                <w:spacing w:val="-4"/>
                <w:sz w:val="20"/>
                <w:szCs w:val="20"/>
                <w:lang w:val="ru-RU"/>
              </w:rPr>
            </w:pPr>
            <w:r w:rsidRPr="0068580B">
              <w:rPr>
                <w:spacing w:val="-4"/>
                <w:sz w:val="20"/>
                <w:szCs w:val="20"/>
                <w:lang w:val="ru-RU"/>
              </w:rPr>
              <w:t>8141</w:t>
            </w:r>
          </w:p>
        </w:tc>
        <w:tc>
          <w:tcPr>
            <w:tcW w:w="658" w:type="pct"/>
            <w:vAlign w:val="center"/>
          </w:tcPr>
          <w:p w14:paraId="6F0EAD16" w14:textId="77777777" w:rsidR="00121203" w:rsidRPr="0068580B" w:rsidRDefault="00121203" w:rsidP="006B12A5">
            <w:pPr>
              <w:pStyle w:val="TableParagraph"/>
              <w:ind w:left="12" w:right="4"/>
              <w:rPr>
                <w:spacing w:val="-10"/>
                <w:sz w:val="20"/>
                <w:szCs w:val="20"/>
                <w:lang w:val="ru-RU"/>
              </w:rPr>
            </w:pPr>
            <w:r w:rsidRPr="0068580B">
              <w:rPr>
                <w:spacing w:val="-10"/>
                <w:sz w:val="20"/>
                <w:szCs w:val="20"/>
              </w:rPr>
              <w:t>-</w:t>
            </w:r>
          </w:p>
        </w:tc>
        <w:tc>
          <w:tcPr>
            <w:tcW w:w="625" w:type="pct"/>
            <w:vAlign w:val="center"/>
          </w:tcPr>
          <w:p w14:paraId="21130E45" w14:textId="77777777" w:rsidR="00121203" w:rsidRPr="0068580B" w:rsidRDefault="00121203" w:rsidP="006B12A5">
            <w:pPr>
              <w:pStyle w:val="TableParagraph"/>
              <w:ind w:left="12" w:right="4"/>
              <w:rPr>
                <w:spacing w:val="-10"/>
                <w:sz w:val="20"/>
                <w:szCs w:val="20"/>
                <w:lang w:val="ru-RU"/>
              </w:rPr>
            </w:pPr>
            <w:r w:rsidRPr="0068580B">
              <w:rPr>
                <w:spacing w:val="-10"/>
                <w:sz w:val="20"/>
                <w:szCs w:val="20"/>
              </w:rPr>
              <w:t>-</w:t>
            </w:r>
          </w:p>
        </w:tc>
      </w:tr>
      <w:tr w:rsidR="00121203" w:rsidRPr="0068580B" w14:paraId="0534ED31" w14:textId="77777777" w:rsidTr="006B12A5">
        <w:trPr>
          <w:trHeight w:val="460"/>
        </w:trPr>
        <w:tc>
          <w:tcPr>
            <w:tcW w:w="168" w:type="pct"/>
            <w:vAlign w:val="center"/>
          </w:tcPr>
          <w:p w14:paraId="5A78F875" w14:textId="77777777" w:rsidR="00121203" w:rsidRPr="0068580B" w:rsidRDefault="00121203" w:rsidP="006B12A5">
            <w:pPr>
              <w:pStyle w:val="TableParagraph"/>
              <w:ind w:left="12"/>
              <w:rPr>
                <w:spacing w:val="-10"/>
                <w:sz w:val="20"/>
                <w:szCs w:val="20"/>
                <w:lang w:val="ru-RU"/>
              </w:rPr>
            </w:pPr>
            <w:r w:rsidRPr="0068580B">
              <w:rPr>
                <w:spacing w:val="-10"/>
                <w:sz w:val="20"/>
                <w:szCs w:val="20"/>
                <w:lang w:val="ru-RU"/>
              </w:rPr>
              <w:t>3</w:t>
            </w:r>
          </w:p>
        </w:tc>
        <w:tc>
          <w:tcPr>
            <w:tcW w:w="873" w:type="pct"/>
            <w:vAlign w:val="center"/>
          </w:tcPr>
          <w:p w14:paraId="6DE0916B" w14:textId="77777777" w:rsidR="00121203" w:rsidRPr="0068580B" w:rsidRDefault="00121203" w:rsidP="006B12A5">
            <w:pPr>
              <w:pStyle w:val="TableParagraph"/>
              <w:ind w:left="12" w:right="2"/>
              <w:rPr>
                <w:sz w:val="20"/>
                <w:lang w:val="ru-RU"/>
              </w:rPr>
            </w:pPr>
            <w:r w:rsidRPr="0068580B">
              <w:rPr>
                <w:sz w:val="20"/>
                <w:lang w:val="ru-RU"/>
              </w:rPr>
              <w:t xml:space="preserve">Котельная </w:t>
            </w:r>
          </w:p>
          <w:p w14:paraId="5B37ABCF" w14:textId="77777777" w:rsidR="00121203" w:rsidRPr="0068580B" w:rsidRDefault="00121203" w:rsidP="006B12A5">
            <w:pPr>
              <w:pStyle w:val="TableParagraph"/>
              <w:ind w:left="12" w:right="2"/>
              <w:rPr>
                <w:sz w:val="20"/>
                <w:szCs w:val="20"/>
              </w:rPr>
            </w:pPr>
            <w:r w:rsidRPr="0068580B">
              <w:rPr>
                <w:sz w:val="20"/>
                <w:lang w:val="ru-RU"/>
              </w:rPr>
              <w:t>с. Майдаково</w:t>
            </w:r>
          </w:p>
        </w:tc>
        <w:tc>
          <w:tcPr>
            <w:tcW w:w="870" w:type="pct"/>
            <w:vAlign w:val="center"/>
          </w:tcPr>
          <w:p w14:paraId="01C6FA72" w14:textId="77777777" w:rsidR="00121203" w:rsidRPr="0068580B" w:rsidRDefault="00121203" w:rsidP="006B12A5">
            <w:pPr>
              <w:pStyle w:val="TableParagraph"/>
              <w:ind w:left="86" w:right="80"/>
              <w:rPr>
                <w:spacing w:val="-2"/>
                <w:sz w:val="20"/>
                <w:szCs w:val="20"/>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49829D83" w14:textId="77777777" w:rsidR="00121203" w:rsidRPr="0068580B" w:rsidRDefault="00121203" w:rsidP="006B12A5">
            <w:pPr>
              <w:pStyle w:val="TableParagraph"/>
              <w:ind w:left="12" w:right="3"/>
              <w:rPr>
                <w:sz w:val="20"/>
                <w:szCs w:val="20"/>
              </w:rPr>
            </w:pPr>
            <w:r w:rsidRPr="0068580B">
              <w:rPr>
                <w:sz w:val="20"/>
                <w:lang w:val="ru-RU"/>
              </w:rPr>
              <w:t>с. Майдаково</w:t>
            </w:r>
          </w:p>
        </w:tc>
        <w:tc>
          <w:tcPr>
            <w:tcW w:w="1006" w:type="pct"/>
            <w:vAlign w:val="center"/>
          </w:tcPr>
          <w:p w14:paraId="32E189FA" w14:textId="77777777" w:rsidR="00121203" w:rsidRPr="0068580B" w:rsidRDefault="00121203" w:rsidP="006B12A5">
            <w:pPr>
              <w:pStyle w:val="TableParagraph"/>
              <w:ind w:left="12" w:right="4"/>
              <w:rPr>
                <w:spacing w:val="-4"/>
                <w:sz w:val="20"/>
                <w:szCs w:val="20"/>
              </w:rPr>
            </w:pPr>
            <w:r w:rsidRPr="0068580B">
              <w:rPr>
                <w:spacing w:val="-4"/>
                <w:sz w:val="20"/>
                <w:szCs w:val="20"/>
                <w:lang w:val="ru-RU"/>
              </w:rPr>
              <w:t>8141</w:t>
            </w:r>
          </w:p>
        </w:tc>
        <w:tc>
          <w:tcPr>
            <w:tcW w:w="658" w:type="pct"/>
            <w:vAlign w:val="center"/>
          </w:tcPr>
          <w:p w14:paraId="11770F12"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c>
          <w:tcPr>
            <w:tcW w:w="625" w:type="pct"/>
            <w:vAlign w:val="center"/>
          </w:tcPr>
          <w:p w14:paraId="1F89D173"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r>
      <w:tr w:rsidR="00121203" w:rsidRPr="0068580B" w14:paraId="644A12DC" w14:textId="77777777" w:rsidTr="006B12A5">
        <w:trPr>
          <w:trHeight w:val="460"/>
        </w:trPr>
        <w:tc>
          <w:tcPr>
            <w:tcW w:w="168" w:type="pct"/>
            <w:vAlign w:val="center"/>
          </w:tcPr>
          <w:p w14:paraId="5A7C1E0E" w14:textId="77777777" w:rsidR="00121203" w:rsidRPr="0068580B" w:rsidRDefault="00121203" w:rsidP="006B12A5">
            <w:pPr>
              <w:pStyle w:val="TableParagraph"/>
              <w:ind w:left="12"/>
              <w:rPr>
                <w:spacing w:val="-10"/>
                <w:sz w:val="20"/>
                <w:szCs w:val="20"/>
                <w:lang w:val="ru-RU"/>
              </w:rPr>
            </w:pPr>
            <w:r w:rsidRPr="0068580B">
              <w:rPr>
                <w:spacing w:val="-10"/>
                <w:sz w:val="20"/>
                <w:szCs w:val="20"/>
                <w:lang w:val="ru-RU"/>
              </w:rPr>
              <w:t>4</w:t>
            </w:r>
          </w:p>
        </w:tc>
        <w:tc>
          <w:tcPr>
            <w:tcW w:w="873" w:type="pct"/>
            <w:vAlign w:val="center"/>
          </w:tcPr>
          <w:p w14:paraId="6699F432" w14:textId="77777777" w:rsidR="00121203" w:rsidRPr="0068580B" w:rsidRDefault="00121203" w:rsidP="006B12A5">
            <w:pPr>
              <w:pStyle w:val="TableParagraph"/>
              <w:ind w:left="12" w:right="2"/>
              <w:rPr>
                <w:sz w:val="20"/>
                <w:lang w:val="ru-RU"/>
              </w:rPr>
            </w:pPr>
            <w:r w:rsidRPr="0068580B">
              <w:rPr>
                <w:sz w:val="20"/>
                <w:lang w:val="ru-RU"/>
              </w:rPr>
              <w:t xml:space="preserve">Котельная </w:t>
            </w:r>
          </w:p>
          <w:p w14:paraId="3B3A1EB2" w14:textId="77777777" w:rsidR="00121203" w:rsidRPr="0068580B" w:rsidRDefault="00121203" w:rsidP="006B12A5">
            <w:pPr>
              <w:pStyle w:val="TableParagraph"/>
              <w:ind w:left="12" w:right="2"/>
              <w:rPr>
                <w:sz w:val="20"/>
                <w:szCs w:val="20"/>
              </w:rPr>
            </w:pPr>
            <w:r w:rsidRPr="0068580B">
              <w:rPr>
                <w:sz w:val="20"/>
                <w:lang w:val="ru-RU"/>
              </w:rPr>
              <w:t>д. Пеньки</w:t>
            </w:r>
          </w:p>
        </w:tc>
        <w:tc>
          <w:tcPr>
            <w:tcW w:w="870" w:type="pct"/>
            <w:vAlign w:val="center"/>
          </w:tcPr>
          <w:p w14:paraId="3FB86828" w14:textId="77777777" w:rsidR="00121203" w:rsidRPr="0068580B" w:rsidRDefault="00121203" w:rsidP="006B12A5">
            <w:pPr>
              <w:pStyle w:val="TableParagraph"/>
              <w:ind w:left="86" w:right="80"/>
              <w:rPr>
                <w:spacing w:val="-2"/>
                <w:sz w:val="20"/>
                <w:szCs w:val="20"/>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2080AA0A" w14:textId="77777777" w:rsidR="00121203" w:rsidRPr="0068580B" w:rsidRDefault="00121203" w:rsidP="006B12A5">
            <w:pPr>
              <w:pStyle w:val="TableParagraph"/>
              <w:ind w:left="12" w:right="3"/>
              <w:rPr>
                <w:sz w:val="20"/>
                <w:szCs w:val="20"/>
              </w:rPr>
            </w:pPr>
            <w:r w:rsidRPr="0068580B">
              <w:rPr>
                <w:sz w:val="20"/>
                <w:szCs w:val="20"/>
              </w:rPr>
              <w:t>д.</w:t>
            </w:r>
            <w:r w:rsidRPr="0068580B">
              <w:rPr>
                <w:spacing w:val="-2"/>
                <w:sz w:val="20"/>
                <w:szCs w:val="20"/>
              </w:rPr>
              <w:t xml:space="preserve"> Пеньки</w:t>
            </w:r>
          </w:p>
        </w:tc>
        <w:tc>
          <w:tcPr>
            <w:tcW w:w="1006" w:type="pct"/>
            <w:vAlign w:val="center"/>
          </w:tcPr>
          <w:p w14:paraId="0307FD81" w14:textId="77777777" w:rsidR="00121203" w:rsidRPr="0068580B" w:rsidRDefault="00121203" w:rsidP="006B12A5">
            <w:pPr>
              <w:pStyle w:val="TableParagraph"/>
              <w:ind w:left="12" w:right="4"/>
              <w:rPr>
                <w:spacing w:val="-4"/>
                <w:sz w:val="20"/>
                <w:szCs w:val="20"/>
              </w:rPr>
            </w:pPr>
            <w:r w:rsidRPr="0068580B">
              <w:rPr>
                <w:spacing w:val="-4"/>
                <w:sz w:val="20"/>
                <w:szCs w:val="20"/>
                <w:lang w:val="ru-RU"/>
              </w:rPr>
              <w:t>8141</w:t>
            </w:r>
          </w:p>
        </w:tc>
        <w:tc>
          <w:tcPr>
            <w:tcW w:w="658" w:type="pct"/>
            <w:vAlign w:val="center"/>
          </w:tcPr>
          <w:p w14:paraId="6494F65B"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c>
          <w:tcPr>
            <w:tcW w:w="625" w:type="pct"/>
            <w:vAlign w:val="center"/>
          </w:tcPr>
          <w:p w14:paraId="41BBFF9D"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r>
    </w:tbl>
    <w:p w14:paraId="63BC3CD5" w14:textId="77777777" w:rsidR="00053EF2" w:rsidRPr="0068580B" w:rsidRDefault="00053EF2" w:rsidP="00053EF2"/>
    <w:p w14:paraId="47769890" w14:textId="3D38D623" w:rsidR="0095701A" w:rsidRPr="0068580B" w:rsidRDefault="0095701A" w:rsidP="005D57FA">
      <w:pPr>
        <w:pStyle w:val="20"/>
      </w:pPr>
      <w:bookmarkStart w:id="76" w:name="_Toc229563370"/>
      <w:r w:rsidRPr="0068580B">
        <w:t>П</w:t>
      </w:r>
      <w:r w:rsidR="008721D0" w:rsidRPr="0068580B">
        <w:t xml:space="preserve">реобладающий в </w:t>
      </w:r>
      <w:r w:rsidR="004C3C31" w:rsidRPr="0068580B">
        <w:t>муниципальном округе</w:t>
      </w:r>
      <w:r w:rsidR="008721D0" w:rsidRPr="0068580B">
        <w:t xml:space="preserve"> </w:t>
      </w:r>
      <w:r w:rsidRPr="0068580B">
        <w:t xml:space="preserve">вид топлива, определяемый по совокупности всех систем теплоснабжения, находящихся в соответствующем </w:t>
      </w:r>
      <w:r w:rsidR="004C3C31" w:rsidRPr="0068580B">
        <w:t>муниципальном округе</w:t>
      </w:r>
      <w:bookmarkEnd w:id="76"/>
    </w:p>
    <w:p w14:paraId="7ED929FB" w14:textId="3D47FD82" w:rsidR="00C17088" w:rsidRPr="0068580B" w:rsidRDefault="00C17088" w:rsidP="00C17088">
      <w:r w:rsidRPr="0068580B">
        <w:t xml:space="preserve">Преобладающим видом топлива являются </w:t>
      </w:r>
      <w:r w:rsidR="00121203" w:rsidRPr="0068580B">
        <w:t>природный газ</w:t>
      </w:r>
      <w:r w:rsidRPr="0068580B">
        <w:t xml:space="preserve">. На начало периода планирования использование </w:t>
      </w:r>
      <w:r w:rsidR="00121203" w:rsidRPr="0068580B">
        <w:t xml:space="preserve">природного газа </w:t>
      </w:r>
      <w:r w:rsidRPr="0068580B">
        <w:t xml:space="preserve">на источниках тепловой энергии составляет </w:t>
      </w:r>
      <w:r w:rsidR="00121203" w:rsidRPr="0068580B">
        <w:t>10</w:t>
      </w:r>
      <w:r w:rsidRPr="0068580B">
        <w:t xml:space="preserve">0%. </w:t>
      </w:r>
    </w:p>
    <w:p w14:paraId="22DF7321" w14:textId="77777777" w:rsidR="00053EF2" w:rsidRPr="0068580B" w:rsidRDefault="00053EF2" w:rsidP="00053EF2"/>
    <w:p w14:paraId="71508590" w14:textId="5388D65F" w:rsidR="0095701A" w:rsidRPr="0068580B" w:rsidRDefault="0095701A" w:rsidP="005D57FA">
      <w:pPr>
        <w:pStyle w:val="20"/>
      </w:pPr>
      <w:bookmarkStart w:id="77" w:name="_Toc229563371"/>
      <w:r w:rsidRPr="0068580B">
        <w:t xml:space="preserve">Приоритетное направление развития топливного баланса </w:t>
      </w:r>
      <w:r w:rsidR="004C3C31" w:rsidRPr="0068580B">
        <w:t>муниципального округа</w:t>
      </w:r>
      <w:bookmarkEnd w:id="77"/>
    </w:p>
    <w:p w14:paraId="45F7C3A9" w14:textId="77777777" w:rsidR="00121203" w:rsidRPr="0068580B" w:rsidRDefault="00121203" w:rsidP="00121203">
      <w:bookmarkStart w:id="78" w:name="_Hlk224314999"/>
      <w:r w:rsidRPr="0068580B">
        <w:t>В перспективе развития систем теплоснабжения Палехского муниципального округа, смена вида топлива на источниках тепловой энергии не предполагается. Характеристики топлива остаются неизменными на весь расчётный срок схемы. Приоритетным направлением развития топливного баланса, является снижение удельного расхода топлива, необходимого на единицу вырабатываемой тепловой энергии.</w:t>
      </w:r>
    </w:p>
    <w:bookmarkEnd w:id="78"/>
    <w:p w14:paraId="3BFB22C1" w14:textId="77777777" w:rsidR="00A34919" w:rsidRPr="0068580B" w:rsidRDefault="00A34919" w:rsidP="00A34919"/>
    <w:p w14:paraId="2C7125B9" w14:textId="77777777" w:rsidR="00A34919" w:rsidRPr="0068580B" w:rsidRDefault="00A34919" w:rsidP="00053EF2">
      <w:pPr>
        <w:sectPr w:rsidR="00A34919" w:rsidRPr="0068580B" w:rsidSect="005904EF">
          <w:pgSz w:w="11906" w:h="16838"/>
          <w:pgMar w:top="1134" w:right="850" w:bottom="1134" w:left="1418" w:header="708" w:footer="708" w:gutter="0"/>
          <w:cols w:space="708"/>
          <w:docGrid w:linePitch="360"/>
        </w:sectPr>
      </w:pPr>
    </w:p>
    <w:p w14:paraId="0BC0FB5C" w14:textId="77777777" w:rsidR="00F570F8" w:rsidRPr="0068580B" w:rsidRDefault="00F570F8" w:rsidP="00F570F8">
      <w:pPr>
        <w:pStyle w:val="10"/>
        <w:tabs>
          <w:tab w:val="left" w:pos="1985"/>
        </w:tabs>
      </w:pPr>
      <w:bookmarkStart w:id="79" w:name="_Toc229563372"/>
      <w:bookmarkStart w:id="80" w:name="_Toc40786337"/>
      <w:bookmarkStart w:id="81" w:name="_Toc71300459"/>
      <w:r w:rsidRPr="0068580B">
        <w:lastRenderedPageBreak/>
        <w:t>Инвестиции в строительство, реконструкцию, техническое перевооружение и (или) модернизацию</w:t>
      </w:r>
      <w:bookmarkEnd w:id="79"/>
    </w:p>
    <w:p w14:paraId="0577A109" w14:textId="77777777" w:rsidR="00F570F8" w:rsidRPr="0068580B" w:rsidRDefault="00F570F8" w:rsidP="00F570F8">
      <w:pPr>
        <w:pStyle w:val="20"/>
      </w:pPr>
      <w:bookmarkStart w:id="82" w:name="_Toc229563373"/>
      <w:r w:rsidRPr="0068580B">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82"/>
    </w:p>
    <w:p w14:paraId="2832814D" w14:textId="77777777" w:rsidR="00121203" w:rsidRPr="0068580B" w:rsidRDefault="00121203" w:rsidP="00121203">
      <w:r w:rsidRPr="0068580B">
        <w:rPr>
          <w:szCs w:val="24"/>
        </w:rPr>
        <w:t>Мероприятия</w:t>
      </w:r>
      <w:r w:rsidRPr="0068580B">
        <w:t xml:space="preserve"> по строительству, реконструкции, техническому перевооружению и (или) модернизации источников тепловой энергии Палехского муниципального округа не предусматриваются.</w:t>
      </w:r>
    </w:p>
    <w:p w14:paraId="007F4F9E" w14:textId="77777777" w:rsidR="00C17088" w:rsidRPr="0068580B" w:rsidRDefault="00C17088" w:rsidP="00F41B39"/>
    <w:p w14:paraId="2F00E519" w14:textId="77777777" w:rsidR="00C17088" w:rsidRPr="0068580B" w:rsidRDefault="00C17088" w:rsidP="00C17088">
      <w:pPr>
        <w:pStyle w:val="20"/>
      </w:pPr>
      <w:bookmarkStart w:id="83" w:name="_Toc229563374"/>
      <w:bookmarkEnd w:id="80"/>
      <w:bookmarkEnd w:id="81"/>
      <w:r w:rsidRPr="0068580B">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83"/>
    </w:p>
    <w:p w14:paraId="19D383AD" w14:textId="77777777" w:rsidR="00121203" w:rsidRPr="0068580B" w:rsidRDefault="00121203" w:rsidP="00121203"/>
    <w:p w14:paraId="626F3885" w14:textId="072662E0" w:rsidR="00121203" w:rsidRPr="0068580B" w:rsidRDefault="00121203" w:rsidP="00121203">
      <w:pPr>
        <w:pStyle w:val="ab"/>
        <w:spacing w:after="0"/>
        <w:ind w:firstLine="709"/>
        <w:jc w:val="both"/>
      </w:pPr>
      <w:r w:rsidRPr="0068580B">
        <w:t xml:space="preserve">Таблица </w:t>
      </w:r>
      <w:r w:rsidRPr="0068580B">
        <w:rPr>
          <w:noProof/>
        </w:rPr>
        <w:t>9.1</w:t>
      </w:r>
      <w:r w:rsidRPr="0068580B">
        <w:t xml:space="preserve"> – Мероприятия и необходимые инвестиции по системе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966"/>
        <w:gridCol w:w="966"/>
        <w:gridCol w:w="966"/>
        <w:gridCol w:w="966"/>
        <w:gridCol w:w="966"/>
        <w:gridCol w:w="1177"/>
      </w:tblGrid>
      <w:tr w:rsidR="009168C2" w:rsidRPr="0068580B" w14:paraId="227A8D84" w14:textId="77777777" w:rsidTr="00B77A9A">
        <w:trPr>
          <w:cantSplit/>
          <w:trHeight w:val="20"/>
          <w:tblHeader/>
          <w:jc w:val="center"/>
        </w:trPr>
        <w:tc>
          <w:tcPr>
            <w:tcW w:w="1923" w:type="pct"/>
            <w:shd w:val="clear" w:color="auto" w:fill="auto"/>
            <w:vAlign w:val="center"/>
          </w:tcPr>
          <w:p w14:paraId="6D7F611C" w14:textId="77777777" w:rsidR="009168C2" w:rsidRPr="0068580B" w:rsidRDefault="009168C2" w:rsidP="00B77A9A">
            <w:pPr>
              <w:pStyle w:val="af7"/>
              <w:rPr>
                <w:sz w:val="20"/>
              </w:rPr>
            </w:pPr>
            <w:bookmarkStart w:id="84" w:name="_Hlk224289335"/>
            <w:bookmarkStart w:id="85" w:name="_Hlk229502375"/>
            <w:r w:rsidRPr="0068580B">
              <w:rPr>
                <w:sz w:val="20"/>
              </w:rPr>
              <w:t>Наименование</w:t>
            </w:r>
          </w:p>
        </w:tc>
        <w:tc>
          <w:tcPr>
            <w:tcW w:w="517" w:type="pct"/>
            <w:shd w:val="clear" w:color="auto" w:fill="auto"/>
            <w:vAlign w:val="center"/>
          </w:tcPr>
          <w:p w14:paraId="4ABD6D80" w14:textId="77777777" w:rsidR="009168C2" w:rsidRPr="0068580B" w:rsidRDefault="009168C2" w:rsidP="00B77A9A">
            <w:pPr>
              <w:pStyle w:val="af7"/>
              <w:rPr>
                <w:sz w:val="20"/>
              </w:rPr>
            </w:pPr>
            <w:r w:rsidRPr="0068580B">
              <w:rPr>
                <w:sz w:val="20"/>
              </w:rPr>
              <w:t>2027 г.</w:t>
            </w:r>
          </w:p>
        </w:tc>
        <w:tc>
          <w:tcPr>
            <w:tcW w:w="463" w:type="pct"/>
            <w:shd w:val="clear" w:color="auto" w:fill="auto"/>
            <w:vAlign w:val="center"/>
          </w:tcPr>
          <w:p w14:paraId="601EAAEE" w14:textId="77777777" w:rsidR="009168C2" w:rsidRPr="0068580B" w:rsidRDefault="009168C2" w:rsidP="00B77A9A">
            <w:pPr>
              <w:pStyle w:val="af7"/>
              <w:ind w:left="-128" w:right="-146"/>
              <w:rPr>
                <w:sz w:val="20"/>
              </w:rPr>
            </w:pPr>
            <w:r w:rsidRPr="0068580B">
              <w:rPr>
                <w:sz w:val="20"/>
              </w:rPr>
              <w:t>2028 г.</w:t>
            </w:r>
          </w:p>
        </w:tc>
        <w:tc>
          <w:tcPr>
            <w:tcW w:w="463" w:type="pct"/>
            <w:shd w:val="clear" w:color="auto" w:fill="auto"/>
            <w:vAlign w:val="center"/>
          </w:tcPr>
          <w:p w14:paraId="139047BA" w14:textId="77777777" w:rsidR="009168C2" w:rsidRPr="0068580B" w:rsidRDefault="009168C2" w:rsidP="00B77A9A">
            <w:pPr>
              <w:pStyle w:val="af7"/>
              <w:rPr>
                <w:sz w:val="20"/>
              </w:rPr>
            </w:pPr>
            <w:r w:rsidRPr="0068580B">
              <w:rPr>
                <w:sz w:val="20"/>
              </w:rPr>
              <w:t>2029 г.</w:t>
            </w:r>
          </w:p>
        </w:tc>
        <w:tc>
          <w:tcPr>
            <w:tcW w:w="410" w:type="pct"/>
            <w:shd w:val="clear" w:color="auto" w:fill="auto"/>
            <w:vAlign w:val="center"/>
          </w:tcPr>
          <w:p w14:paraId="211C6731" w14:textId="77777777" w:rsidR="009168C2" w:rsidRPr="0068580B" w:rsidRDefault="009168C2" w:rsidP="00B77A9A">
            <w:pPr>
              <w:pStyle w:val="af7"/>
              <w:ind w:left="-83" w:right="-107"/>
              <w:rPr>
                <w:sz w:val="20"/>
              </w:rPr>
            </w:pPr>
            <w:r w:rsidRPr="0068580B">
              <w:rPr>
                <w:sz w:val="20"/>
              </w:rPr>
              <w:t>2030 г.</w:t>
            </w:r>
          </w:p>
        </w:tc>
        <w:tc>
          <w:tcPr>
            <w:tcW w:w="517" w:type="pct"/>
            <w:shd w:val="clear" w:color="auto" w:fill="auto"/>
            <w:vAlign w:val="center"/>
          </w:tcPr>
          <w:p w14:paraId="59AF7441" w14:textId="77777777" w:rsidR="009168C2" w:rsidRPr="0068580B" w:rsidRDefault="009168C2" w:rsidP="00B77A9A">
            <w:pPr>
              <w:pStyle w:val="af7"/>
              <w:ind w:left="-108" w:right="-93"/>
              <w:rPr>
                <w:sz w:val="20"/>
              </w:rPr>
            </w:pPr>
            <w:r w:rsidRPr="0068580B">
              <w:rPr>
                <w:sz w:val="20"/>
              </w:rPr>
              <w:t>2031-2037 гг.</w:t>
            </w:r>
          </w:p>
        </w:tc>
        <w:tc>
          <w:tcPr>
            <w:tcW w:w="707" w:type="pct"/>
            <w:shd w:val="clear" w:color="auto" w:fill="auto"/>
            <w:noWrap/>
            <w:vAlign w:val="center"/>
          </w:tcPr>
          <w:p w14:paraId="3B0BB6F5" w14:textId="77777777" w:rsidR="009168C2" w:rsidRPr="0068580B" w:rsidRDefault="009168C2" w:rsidP="00B77A9A">
            <w:pPr>
              <w:pStyle w:val="af7"/>
              <w:ind w:left="-42" w:right="-105"/>
              <w:rPr>
                <w:sz w:val="20"/>
              </w:rPr>
            </w:pPr>
            <w:r w:rsidRPr="0068580B">
              <w:rPr>
                <w:sz w:val="20"/>
              </w:rPr>
              <w:t xml:space="preserve">Итого, </w:t>
            </w:r>
          </w:p>
          <w:p w14:paraId="4B76AA92" w14:textId="77777777" w:rsidR="009168C2" w:rsidRPr="0068580B" w:rsidRDefault="009168C2" w:rsidP="00B77A9A">
            <w:pPr>
              <w:pStyle w:val="af7"/>
              <w:ind w:left="-42" w:right="-105"/>
              <w:rPr>
                <w:sz w:val="20"/>
              </w:rPr>
            </w:pPr>
            <w:r w:rsidRPr="0068580B">
              <w:rPr>
                <w:sz w:val="20"/>
              </w:rPr>
              <w:t>тыс.руб.</w:t>
            </w:r>
          </w:p>
        </w:tc>
      </w:tr>
      <w:tr w:rsidR="009168C2" w:rsidRPr="0068580B" w14:paraId="08218A44" w14:textId="77777777" w:rsidTr="00B77A9A">
        <w:trPr>
          <w:cantSplit/>
          <w:trHeight w:val="20"/>
          <w:jc w:val="center"/>
        </w:trPr>
        <w:tc>
          <w:tcPr>
            <w:tcW w:w="5000" w:type="pct"/>
            <w:gridSpan w:val="7"/>
            <w:shd w:val="clear" w:color="auto" w:fill="auto"/>
            <w:vAlign w:val="center"/>
          </w:tcPr>
          <w:p w14:paraId="5293B8B3" w14:textId="77777777" w:rsidR="009168C2" w:rsidRPr="0068580B" w:rsidRDefault="009168C2" w:rsidP="00B77A9A">
            <w:pPr>
              <w:ind w:firstLine="0"/>
              <w:jc w:val="center"/>
              <w:rPr>
                <w:rFonts w:cs="Times New Roman"/>
                <w:b/>
                <w:bCs/>
                <w:sz w:val="20"/>
                <w:szCs w:val="20"/>
              </w:rPr>
            </w:pPr>
            <w:r w:rsidRPr="0068580B">
              <w:rPr>
                <w:b/>
                <w:bCs/>
                <w:sz w:val="20"/>
                <w:szCs w:val="20"/>
              </w:rPr>
              <w:t>п. Палех</w:t>
            </w:r>
          </w:p>
        </w:tc>
      </w:tr>
      <w:bookmarkEnd w:id="84"/>
      <w:tr w:rsidR="009168C2" w:rsidRPr="0068580B" w14:paraId="72AD8D4E" w14:textId="77777777" w:rsidTr="00B77A9A">
        <w:trPr>
          <w:cantSplit/>
          <w:trHeight w:val="20"/>
          <w:jc w:val="center"/>
        </w:trPr>
        <w:tc>
          <w:tcPr>
            <w:tcW w:w="5000" w:type="pct"/>
            <w:gridSpan w:val="7"/>
            <w:shd w:val="clear" w:color="auto" w:fill="auto"/>
            <w:vAlign w:val="center"/>
          </w:tcPr>
          <w:p w14:paraId="09C20103" w14:textId="77777777" w:rsidR="009168C2" w:rsidRPr="0068580B" w:rsidRDefault="009168C2" w:rsidP="00B77A9A">
            <w:pPr>
              <w:ind w:firstLine="0"/>
              <w:jc w:val="center"/>
              <w:rPr>
                <w:rFonts w:cs="Times New Roman"/>
                <w:sz w:val="20"/>
                <w:szCs w:val="20"/>
              </w:rPr>
            </w:pPr>
            <w:r w:rsidRPr="0068580B">
              <w:rPr>
                <w:rFonts w:cs="Times New Roman"/>
                <w:sz w:val="20"/>
                <w:szCs w:val="20"/>
              </w:rPr>
              <w:t xml:space="preserve">Котельная Центральная </w:t>
            </w:r>
          </w:p>
        </w:tc>
      </w:tr>
      <w:tr w:rsidR="009168C2" w:rsidRPr="0068580B" w14:paraId="2D071AF2" w14:textId="77777777" w:rsidTr="00B77A9A">
        <w:trPr>
          <w:cantSplit/>
          <w:trHeight w:val="20"/>
          <w:jc w:val="center"/>
        </w:trPr>
        <w:tc>
          <w:tcPr>
            <w:tcW w:w="1923" w:type="pct"/>
            <w:shd w:val="clear" w:color="auto" w:fill="auto"/>
            <w:vAlign w:val="center"/>
          </w:tcPr>
          <w:p w14:paraId="0712D28A"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у-03-у-16 с 76 мм на 108 мм</w:t>
            </w:r>
          </w:p>
        </w:tc>
        <w:tc>
          <w:tcPr>
            <w:tcW w:w="517" w:type="pct"/>
            <w:shd w:val="clear" w:color="auto" w:fill="auto"/>
            <w:vAlign w:val="center"/>
          </w:tcPr>
          <w:p w14:paraId="7823AC81" w14:textId="77777777" w:rsidR="009168C2" w:rsidRPr="0068580B" w:rsidRDefault="009168C2" w:rsidP="00B77A9A">
            <w:pPr>
              <w:ind w:firstLine="0"/>
              <w:jc w:val="center"/>
              <w:rPr>
                <w:sz w:val="20"/>
                <w:szCs w:val="20"/>
              </w:rPr>
            </w:pPr>
          </w:p>
        </w:tc>
        <w:tc>
          <w:tcPr>
            <w:tcW w:w="463" w:type="pct"/>
            <w:shd w:val="clear" w:color="auto" w:fill="auto"/>
            <w:vAlign w:val="center"/>
          </w:tcPr>
          <w:p w14:paraId="0B9DCFCC"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3601,07</w:t>
            </w:r>
          </w:p>
        </w:tc>
        <w:tc>
          <w:tcPr>
            <w:tcW w:w="463" w:type="pct"/>
            <w:shd w:val="clear" w:color="auto" w:fill="auto"/>
            <w:vAlign w:val="center"/>
          </w:tcPr>
          <w:p w14:paraId="40396D32"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761EF7D2" w14:textId="77777777" w:rsidR="009168C2" w:rsidRPr="0068580B" w:rsidRDefault="009168C2" w:rsidP="00B77A9A">
            <w:pPr>
              <w:pStyle w:val="af7"/>
              <w:rPr>
                <w:sz w:val="20"/>
              </w:rPr>
            </w:pPr>
          </w:p>
        </w:tc>
        <w:tc>
          <w:tcPr>
            <w:tcW w:w="517" w:type="pct"/>
            <w:shd w:val="clear" w:color="auto" w:fill="auto"/>
            <w:vAlign w:val="center"/>
          </w:tcPr>
          <w:p w14:paraId="1D161945" w14:textId="77777777" w:rsidR="009168C2" w:rsidRPr="0068580B" w:rsidRDefault="009168C2" w:rsidP="00B77A9A">
            <w:pPr>
              <w:pStyle w:val="af7"/>
              <w:rPr>
                <w:sz w:val="20"/>
              </w:rPr>
            </w:pPr>
          </w:p>
        </w:tc>
        <w:tc>
          <w:tcPr>
            <w:tcW w:w="707" w:type="pct"/>
            <w:shd w:val="clear" w:color="auto" w:fill="auto"/>
            <w:noWrap/>
            <w:vAlign w:val="center"/>
          </w:tcPr>
          <w:p w14:paraId="73D427C8" w14:textId="77777777" w:rsidR="009168C2" w:rsidRPr="0068580B" w:rsidRDefault="009168C2" w:rsidP="00B77A9A">
            <w:pPr>
              <w:ind w:firstLine="0"/>
              <w:jc w:val="center"/>
              <w:rPr>
                <w:sz w:val="20"/>
                <w:szCs w:val="20"/>
              </w:rPr>
            </w:pPr>
            <w:r w:rsidRPr="0068580B">
              <w:rPr>
                <w:rFonts w:cs="Times New Roman"/>
                <w:color w:val="000000"/>
                <w:sz w:val="20"/>
                <w:szCs w:val="20"/>
              </w:rPr>
              <w:t>3601,07</w:t>
            </w:r>
          </w:p>
        </w:tc>
      </w:tr>
      <w:tr w:rsidR="009168C2" w:rsidRPr="0068580B" w14:paraId="0E171FD8" w14:textId="77777777" w:rsidTr="00B77A9A">
        <w:trPr>
          <w:cantSplit/>
          <w:trHeight w:val="20"/>
          <w:jc w:val="center"/>
        </w:trPr>
        <w:tc>
          <w:tcPr>
            <w:tcW w:w="1923" w:type="pct"/>
            <w:shd w:val="clear" w:color="auto" w:fill="auto"/>
            <w:vAlign w:val="center"/>
          </w:tcPr>
          <w:p w14:paraId="04A16FFD"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вр-09-у-20 с 57 мм на 89 мм</w:t>
            </w:r>
          </w:p>
        </w:tc>
        <w:tc>
          <w:tcPr>
            <w:tcW w:w="517" w:type="pct"/>
            <w:shd w:val="clear" w:color="auto" w:fill="auto"/>
            <w:vAlign w:val="center"/>
          </w:tcPr>
          <w:p w14:paraId="4051E79F" w14:textId="77777777" w:rsidR="009168C2" w:rsidRPr="0068580B" w:rsidRDefault="009168C2" w:rsidP="00B77A9A">
            <w:pPr>
              <w:ind w:firstLine="0"/>
              <w:jc w:val="center"/>
              <w:rPr>
                <w:sz w:val="20"/>
                <w:szCs w:val="20"/>
              </w:rPr>
            </w:pPr>
          </w:p>
        </w:tc>
        <w:tc>
          <w:tcPr>
            <w:tcW w:w="463" w:type="pct"/>
            <w:shd w:val="clear" w:color="auto" w:fill="auto"/>
            <w:vAlign w:val="center"/>
          </w:tcPr>
          <w:p w14:paraId="212F86C5"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131,50</w:t>
            </w:r>
          </w:p>
        </w:tc>
        <w:tc>
          <w:tcPr>
            <w:tcW w:w="463" w:type="pct"/>
            <w:shd w:val="clear" w:color="auto" w:fill="auto"/>
            <w:vAlign w:val="center"/>
          </w:tcPr>
          <w:p w14:paraId="3751FC66"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5F4C9DCF" w14:textId="77777777" w:rsidR="009168C2" w:rsidRPr="0068580B" w:rsidRDefault="009168C2" w:rsidP="00B77A9A">
            <w:pPr>
              <w:pStyle w:val="af7"/>
              <w:rPr>
                <w:sz w:val="20"/>
              </w:rPr>
            </w:pPr>
          </w:p>
        </w:tc>
        <w:tc>
          <w:tcPr>
            <w:tcW w:w="517" w:type="pct"/>
            <w:shd w:val="clear" w:color="auto" w:fill="auto"/>
            <w:vAlign w:val="center"/>
          </w:tcPr>
          <w:p w14:paraId="194EF65A" w14:textId="77777777" w:rsidR="009168C2" w:rsidRPr="0068580B" w:rsidRDefault="009168C2" w:rsidP="00B77A9A">
            <w:pPr>
              <w:pStyle w:val="af7"/>
              <w:rPr>
                <w:sz w:val="20"/>
              </w:rPr>
            </w:pPr>
          </w:p>
        </w:tc>
        <w:tc>
          <w:tcPr>
            <w:tcW w:w="707" w:type="pct"/>
            <w:shd w:val="clear" w:color="auto" w:fill="auto"/>
            <w:noWrap/>
            <w:vAlign w:val="center"/>
          </w:tcPr>
          <w:p w14:paraId="054DA09B" w14:textId="77777777" w:rsidR="009168C2" w:rsidRPr="0068580B" w:rsidRDefault="009168C2" w:rsidP="00B77A9A">
            <w:pPr>
              <w:ind w:firstLine="0"/>
              <w:jc w:val="center"/>
              <w:rPr>
                <w:sz w:val="20"/>
                <w:szCs w:val="20"/>
              </w:rPr>
            </w:pPr>
            <w:r w:rsidRPr="0068580B">
              <w:rPr>
                <w:rFonts w:cs="Times New Roman"/>
                <w:color w:val="000000"/>
                <w:sz w:val="20"/>
                <w:szCs w:val="20"/>
              </w:rPr>
              <w:t>131,50</w:t>
            </w:r>
          </w:p>
        </w:tc>
      </w:tr>
      <w:tr w:rsidR="009168C2" w:rsidRPr="0068580B" w14:paraId="149330EB" w14:textId="77777777" w:rsidTr="00B77A9A">
        <w:trPr>
          <w:cantSplit/>
          <w:trHeight w:val="20"/>
          <w:jc w:val="center"/>
        </w:trPr>
        <w:tc>
          <w:tcPr>
            <w:tcW w:w="1923" w:type="pct"/>
            <w:shd w:val="clear" w:color="auto" w:fill="auto"/>
            <w:vAlign w:val="center"/>
          </w:tcPr>
          <w:p w14:paraId="282D6A87"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у-16-вр-09 с 76 мм на 89 мм</w:t>
            </w:r>
          </w:p>
        </w:tc>
        <w:tc>
          <w:tcPr>
            <w:tcW w:w="517" w:type="pct"/>
            <w:shd w:val="clear" w:color="auto" w:fill="auto"/>
            <w:vAlign w:val="center"/>
          </w:tcPr>
          <w:p w14:paraId="715C7456" w14:textId="77777777" w:rsidR="009168C2" w:rsidRPr="0068580B" w:rsidRDefault="009168C2" w:rsidP="00B77A9A">
            <w:pPr>
              <w:ind w:firstLine="0"/>
              <w:jc w:val="center"/>
              <w:rPr>
                <w:sz w:val="20"/>
                <w:szCs w:val="20"/>
              </w:rPr>
            </w:pPr>
          </w:p>
        </w:tc>
        <w:tc>
          <w:tcPr>
            <w:tcW w:w="463" w:type="pct"/>
            <w:shd w:val="clear" w:color="auto" w:fill="auto"/>
            <w:vAlign w:val="center"/>
          </w:tcPr>
          <w:p w14:paraId="02E80966"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1ABD2ECD"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3003,16</w:t>
            </w:r>
          </w:p>
        </w:tc>
        <w:tc>
          <w:tcPr>
            <w:tcW w:w="410" w:type="pct"/>
            <w:shd w:val="clear" w:color="auto" w:fill="auto"/>
            <w:vAlign w:val="center"/>
          </w:tcPr>
          <w:p w14:paraId="66B93069" w14:textId="77777777" w:rsidR="009168C2" w:rsidRPr="0068580B" w:rsidRDefault="009168C2" w:rsidP="00B77A9A">
            <w:pPr>
              <w:pStyle w:val="af7"/>
              <w:rPr>
                <w:sz w:val="20"/>
              </w:rPr>
            </w:pPr>
          </w:p>
        </w:tc>
        <w:tc>
          <w:tcPr>
            <w:tcW w:w="517" w:type="pct"/>
            <w:shd w:val="clear" w:color="auto" w:fill="auto"/>
            <w:vAlign w:val="center"/>
          </w:tcPr>
          <w:p w14:paraId="698316FD" w14:textId="77777777" w:rsidR="009168C2" w:rsidRPr="0068580B" w:rsidRDefault="009168C2" w:rsidP="00B77A9A">
            <w:pPr>
              <w:pStyle w:val="af7"/>
              <w:rPr>
                <w:sz w:val="20"/>
              </w:rPr>
            </w:pPr>
          </w:p>
        </w:tc>
        <w:tc>
          <w:tcPr>
            <w:tcW w:w="707" w:type="pct"/>
            <w:shd w:val="clear" w:color="auto" w:fill="auto"/>
            <w:noWrap/>
            <w:vAlign w:val="center"/>
          </w:tcPr>
          <w:p w14:paraId="6515E8DC" w14:textId="77777777" w:rsidR="009168C2" w:rsidRPr="0068580B" w:rsidRDefault="009168C2" w:rsidP="00B77A9A">
            <w:pPr>
              <w:ind w:firstLine="0"/>
              <w:jc w:val="center"/>
              <w:rPr>
                <w:sz w:val="20"/>
                <w:szCs w:val="20"/>
              </w:rPr>
            </w:pPr>
            <w:r w:rsidRPr="0068580B">
              <w:rPr>
                <w:rFonts w:cs="Times New Roman"/>
                <w:color w:val="000000"/>
                <w:sz w:val="20"/>
                <w:szCs w:val="20"/>
              </w:rPr>
              <w:t>3003,16</w:t>
            </w:r>
          </w:p>
        </w:tc>
      </w:tr>
      <w:tr w:rsidR="009168C2" w:rsidRPr="0068580B" w14:paraId="7549CF4A" w14:textId="77777777" w:rsidTr="00B77A9A">
        <w:trPr>
          <w:cantSplit/>
          <w:trHeight w:val="20"/>
          <w:jc w:val="center"/>
        </w:trPr>
        <w:tc>
          <w:tcPr>
            <w:tcW w:w="1923" w:type="pct"/>
            <w:shd w:val="clear" w:color="auto" w:fill="auto"/>
            <w:vAlign w:val="center"/>
          </w:tcPr>
          <w:p w14:paraId="6DC8578C"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тк-05-т-03 с 57 мм на 79 мм</w:t>
            </w:r>
          </w:p>
        </w:tc>
        <w:tc>
          <w:tcPr>
            <w:tcW w:w="517" w:type="pct"/>
            <w:shd w:val="clear" w:color="auto" w:fill="auto"/>
            <w:vAlign w:val="center"/>
          </w:tcPr>
          <w:p w14:paraId="39D38E32" w14:textId="77777777" w:rsidR="009168C2" w:rsidRPr="0068580B" w:rsidRDefault="009168C2" w:rsidP="00B77A9A">
            <w:pPr>
              <w:ind w:firstLine="0"/>
              <w:jc w:val="center"/>
              <w:rPr>
                <w:sz w:val="20"/>
                <w:szCs w:val="20"/>
              </w:rPr>
            </w:pPr>
          </w:p>
        </w:tc>
        <w:tc>
          <w:tcPr>
            <w:tcW w:w="463" w:type="pct"/>
            <w:shd w:val="clear" w:color="auto" w:fill="auto"/>
            <w:vAlign w:val="center"/>
          </w:tcPr>
          <w:p w14:paraId="0402E338"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7DD380A8"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656,96</w:t>
            </w:r>
          </w:p>
        </w:tc>
        <w:tc>
          <w:tcPr>
            <w:tcW w:w="410" w:type="pct"/>
            <w:shd w:val="clear" w:color="auto" w:fill="auto"/>
            <w:vAlign w:val="center"/>
          </w:tcPr>
          <w:p w14:paraId="35FB9868" w14:textId="77777777" w:rsidR="009168C2" w:rsidRPr="0068580B" w:rsidRDefault="009168C2" w:rsidP="00B77A9A">
            <w:pPr>
              <w:pStyle w:val="af7"/>
              <w:rPr>
                <w:sz w:val="20"/>
              </w:rPr>
            </w:pPr>
          </w:p>
        </w:tc>
        <w:tc>
          <w:tcPr>
            <w:tcW w:w="517" w:type="pct"/>
            <w:shd w:val="clear" w:color="auto" w:fill="auto"/>
            <w:vAlign w:val="center"/>
          </w:tcPr>
          <w:p w14:paraId="10128C80" w14:textId="77777777" w:rsidR="009168C2" w:rsidRPr="0068580B" w:rsidRDefault="009168C2" w:rsidP="00B77A9A">
            <w:pPr>
              <w:pStyle w:val="af7"/>
              <w:rPr>
                <w:sz w:val="20"/>
              </w:rPr>
            </w:pPr>
          </w:p>
        </w:tc>
        <w:tc>
          <w:tcPr>
            <w:tcW w:w="707" w:type="pct"/>
            <w:shd w:val="clear" w:color="auto" w:fill="auto"/>
            <w:noWrap/>
            <w:vAlign w:val="center"/>
          </w:tcPr>
          <w:p w14:paraId="32A4BF40" w14:textId="77777777" w:rsidR="009168C2" w:rsidRPr="0068580B" w:rsidRDefault="009168C2" w:rsidP="00B77A9A">
            <w:pPr>
              <w:ind w:firstLine="0"/>
              <w:jc w:val="center"/>
              <w:rPr>
                <w:sz w:val="20"/>
                <w:szCs w:val="20"/>
              </w:rPr>
            </w:pPr>
            <w:r w:rsidRPr="0068580B">
              <w:rPr>
                <w:rFonts w:cs="Times New Roman"/>
                <w:color w:val="000000"/>
                <w:sz w:val="20"/>
                <w:szCs w:val="20"/>
              </w:rPr>
              <w:t>656,96</w:t>
            </w:r>
          </w:p>
        </w:tc>
      </w:tr>
      <w:tr w:rsidR="009168C2" w:rsidRPr="0068580B" w14:paraId="6214D83F" w14:textId="77777777" w:rsidTr="00B77A9A">
        <w:trPr>
          <w:cantSplit/>
          <w:trHeight w:val="20"/>
          <w:jc w:val="center"/>
        </w:trPr>
        <w:tc>
          <w:tcPr>
            <w:tcW w:w="1923" w:type="pct"/>
            <w:shd w:val="clear" w:color="auto" w:fill="auto"/>
            <w:vAlign w:val="center"/>
          </w:tcPr>
          <w:p w14:paraId="2BA2504E"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тк-03-ленина 6 музей Иконы с 57 мм на 89 мм</w:t>
            </w:r>
          </w:p>
        </w:tc>
        <w:tc>
          <w:tcPr>
            <w:tcW w:w="517" w:type="pct"/>
            <w:shd w:val="clear" w:color="auto" w:fill="auto"/>
            <w:vAlign w:val="center"/>
          </w:tcPr>
          <w:p w14:paraId="0CEF9515" w14:textId="77777777" w:rsidR="009168C2" w:rsidRPr="0068580B" w:rsidRDefault="009168C2" w:rsidP="00B77A9A">
            <w:pPr>
              <w:ind w:firstLine="0"/>
              <w:jc w:val="center"/>
              <w:rPr>
                <w:sz w:val="20"/>
                <w:szCs w:val="20"/>
              </w:rPr>
            </w:pPr>
          </w:p>
        </w:tc>
        <w:tc>
          <w:tcPr>
            <w:tcW w:w="463" w:type="pct"/>
            <w:shd w:val="clear" w:color="auto" w:fill="auto"/>
            <w:vAlign w:val="center"/>
          </w:tcPr>
          <w:p w14:paraId="5E370AD0"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00A6B2A5"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162018B2" w14:textId="77777777" w:rsidR="009168C2" w:rsidRPr="0068580B" w:rsidRDefault="009168C2" w:rsidP="00B77A9A">
            <w:pPr>
              <w:pStyle w:val="af7"/>
              <w:rPr>
                <w:sz w:val="20"/>
              </w:rPr>
            </w:pPr>
            <w:r w:rsidRPr="0068580B">
              <w:rPr>
                <w:color w:val="000000"/>
                <w:sz w:val="20"/>
              </w:rPr>
              <w:t>636,87</w:t>
            </w:r>
          </w:p>
        </w:tc>
        <w:tc>
          <w:tcPr>
            <w:tcW w:w="517" w:type="pct"/>
            <w:shd w:val="clear" w:color="auto" w:fill="auto"/>
            <w:vAlign w:val="center"/>
          </w:tcPr>
          <w:p w14:paraId="68601358" w14:textId="77777777" w:rsidR="009168C2" w:rsidRPr="0068580B" w:rsidRDefault="009168C2" w:rsidP="00B77A9A">
            <w:pPr>
              <w:pStyle w:val="af7"/>
              <w:rPr>
                <w:sz w:val="20"/>
              </w:rPr>
            </w:pPr>
          </w:p>
        </w:tc>
        <w:tc>
          <w:tcPr>
            <w:tcW w:w="707" w:type="pct"/>
            <w:shd w:val="clear" w:color="auto" w:fill="auto"/>
            <w:noWrap/>
            <w:vAlign w:val="center"/>
          </w:tcPr>
          <w:p w14:paraId="48D30287" w14:textId="77777777" w:rsidR="009168C2" w:rsidRPr="0068580B" w:rsidRDefault="009168C2" w:rsidP="00B77A9A">
            <w:pPr>
              <w:ind w:firstLine="0"/>
              <w:jc w:val="center"/>
              <w:rPr>
                <w:sz w:val="20"/>
                <w:szCs w:val="20"/>
              </w:rPr>
            </w:pPr>
            <w:r w:rsidRPr="0068580B">
              <w:rPr>
                <w:rFonts w:cs="Times New Roman"/>
                <w:color w:val="000000"/>
                <w:sz w:val="20"/>
                <w:szCs w:val="20"/>
              </w:rPr>
              <w:t>636,87</w:t>
            </w:r>
          </w:p>
        </w:tc>
      </w:tr>
      <w:tr w:rsidR="009168C2" w:rsidRPr="0068580B" w14:paraId="5B9DC549" w14:textId="77777777" w:rsidTr="00B77A9A">
        <w:trPr>
          <w:cantSplit/>
          <w:trHeight w:val="20"/>
          <w:jc w:val="center"/>
        </w:trPr>
        <w:tc>
          <w:tcPr>
            <w:tcW w:w="1923" w:type="pct"/>
            <w:shd w:val="clear" w:color="auto" w:fill="auto"/>
            <w:vAlign w:val="center"/>
          </w:tcPr>
          <w:p w14:paraId="54B8D59B" w14:textId="77777777" w:rsidR="009168C2" w:rsidRPr="0068580B" w:rsidRDefault="009168C2" w:rsidP="00B77A9A">
            <w:pPr>
              <w:pStyle w:val="af7"/>
              <w:jc w:val="left"/>
              <w:rPr>
                <w:sz w:val="20"/>
              </w:rPr>
            </w:pPr>
            <w:r w:rsidRPr="0068580B">
              <w:rPr>
                <w:sz w:val="20"/>
              </w:rPr>
              <w:t>Реконструкция изношенных тепловых сетей протяженностью 5832,7 м</w:t>
            </w:r>
          </w:p>
        </w:tc>
        <w:tc>
          <w:tcPr>
            <w:tcW w:w="517" w:type="pct"/>
            <w:shd w:val="clear" w:color="auto" w:fill="auto"/>
            <w:vAlign w:val="center"/>
          </w:tcPr>
          <w:p w14:paraId="51E78AA7" w14:textId="77777777" w:rsidR="009168C2" w:rsidRPr="0068580B" w:rsidRDefault="009168C2" w:rsidP="00B77A9A">
            <w:pPr>
              <w:ind w:firstLine="0"/>
              <w:jc w:val="center"/>
              <w:rPr>
                <w:sz w:val="20"/>
                <w:szCs w:val="20"/>
              </w:rPr>
            </w:pPr>
            <w:r w:rsidRPr="0068580B">
              <w:rPr>
                <w:sz w:val="20"/>
                <w:szCs w:val="20"/>
              </w:rPr>
              <w:t>20000</w:t>
            </w:r>
          </w:p>
        </w:tc>
        <w:tc>
          <w:tcPr>
            <w:tcW w:w="463" w:type="pct"/>
            <w:shd w:val="clear" w:color="auto" w:fill="auto"/>
            <w:vAlign w:val="center"/>
          </w:tcPr>
          <w:p w14:paraId="3ABEFF5C" w14:textId="77777777" w:rsidR="009168C2" w:rsidRPr="0068580B" w:rsidRDefault="009168C2" w:rsidP="00B77A9A">
            <w:pPr>
              <w:ind w:firstLine="0"/>
              <w:jc w:val="center"/>
              <w:rPr>
                <w:rFonts w:cs="Times New Roman"/>
                <w:sz w:val="20"/>
                <w:szCs w:val="20"/>
              </w:rPr>
            </w:pPr>
            <w:r w:rsidRPr="0068580B">
              <w:rPr>
                <w:sz w:val="20"/>
                <w:szCs w:val="20"/>
              </w:rPr>
              <w:t>20000</w:t>
            </w:r>
          </w:p>
        </w:tc>
        <w:tc>
          <w:tcPr>
            <w:tcW w:w="463" w:type="pct"/>
            <w:shd w:val="clear" w:color="auto" w:fill="auto"/>
            <w:vAlign w:val="center"/>
          </w:tcPr>
          <w:p w14:paraId="4C574C54" w14:textId="77777777" w:rsidR="009168C2" w:rsidRPr="0068580B" w:rsidRDefault="009168C2" w:rsidP="00B77A9A">
            <w:pPr>
              <w:ind w:firstLine="0"/>
              <w:jc w:val="center"/>
              <w:rPr>
                <w:rFonts w:cs="Times New Roman"/>
                <w:sz w:val="20"/>
                <w:szCs w:val="20"/>
              </w:rPr>
            </w:pPr>
            <w:r w:rsidRPr="0068580B">
              <w:rPr>
                <w:sz w:val="20"/>
                <w:szCs w:val="20"/>
              </w:rPr>
              <w:t>20000</w:t>
            </w:r>
          </w:p>
        </w:tc>
        <w:tc>
          <w:tcPr>
            <w:tcW w:w="410" w:type="pct"/>
            <w:shd w:val="clear" w:color="auto" w:fill="auto"/>
            <w:vAlign w:val="center"/>
          </w:tcPr>
          <w:p w14:paraId="4C181F89" w14:textId="77777777" w:rsidR="009168C2" w:rsidRPr="0068580B" w:rsidRDefault="009168C2" w:rsidP="00B77A9A">
            <w:pPr>
              <w:pStyle w:val="af7"/>
              <w:rPr>
                <w:sz w:val="20"/>
              </w:rPr>
            </w:pPr>
            <w:r w:rsidRPr="0068580B">
              <w:rPr>
                <w:sz w:val="20"/>
              </w:rPr>
              <w:t>20000</w:t>
            </w:r>
          </w:p>
        </w:tc>
        <w:tc>
          <w:tcPr>
            <w:tcW w:w="517" w:type="pct"/>
            <w:shd w:val="clear" w:color="auto" w:fill="auto"/>
            <w:vAlign w:val="center"/>
          </w:tcPr>
          <w:p w14:paraId="547EAF9F" w14:textId="77777777" w:rsidR="009168C2" w:rsidRPr="0068580B" w:rsidRDefault="009168C2" w:rsidP="00B77A9A">
            <w:pPr>
              <w:pStyle w:val="af7"/>
              <w:rPr>
                <w:sz w:val="20"/>
              </w:rPr>
            </w:pPr>
            <w:r w:rsidRPr="0068580B">
              <w:rPr>
                <w:sz w:val="20"/>
              </w:rPr>
              <w:t>108324,9</w:t>
            </w:r>
          </w:p>
        </w:tc>
        <w:tc>
          <w:tcPr>
            <w:tcW w:w="707" w:type="pct"/>
            <w:shd w:val="clear" w:color="auto" w:fill="auto"/>
            <w:noWrap/>
            <w:vAlign w:val="center"/>
          </w:tcPr>
          <w:p w14:paraId="1B245356" w14:textId="77777777" w:rsidR="009168C2" w:rsidRPr="0068580B" w:rsidRDefault="009168C2" w:rsidP="00B77A9A">
            <w:pPr>
              <w:ind w:firstLine="0"/>
              <w:jc w:val="center"/>
              <w:rPr>
                <w:sz w:val="20"/>
                <w:szCs w:val="20"/>
              </w:rPr>
            </w:pPr>
            <w:r w:rsidRPr="0068580B">
              <w:rPr>
                <w:rFonts w:cs="Times New Roman"/>
                <w:sz w:val="20"/>
                <w:szCs w:val="20"/>
              </w:rPr>
              <w:t>188324,91</w:t>
            </w:r>
          </w:p>
        </w:tc>
      </w:tr>
      <w:tr w:rsidR="009168C2" w:rsidRPr="0068580B" w14:paraId="5FCF214C" w14:textId="77777777" w:rsidTr="00B77A9A">
        <w:trPr>
          <w:cantSplit/>
          <w:trHeight w:val="20"/>
          <w:jc w:val="center"/>
        </w:trPr>
        <w:tc>
          <w:tcPr>
            <w:tcW w:w="5000" w:type="pct"/>
            <w:gridSpan w:val="7"/>
            <w:shd w:val="clear" w:color="auto" w:fill="auto"/>
            <w:vAlign w:val="center"/>
          </w:tcPr>
          <w:p w14:paraId="4EA66074" w14:textId="77777777" w:rsidR="009168C2" w:rsidRPr="0068580B" w:rsidRDefault="009168C2" w:rsidP="00B77A9A">
            <w:pPr>
              <w:ind w:firstLine="0"/>
              <w:jc w:val="center"/>
              <w:rPr>
                <w:b/>
                <w:bCs/>
                <w:sz w:val="20"/>
                <w:szCs w:val="20"/>
              </w:rPr>
            </w:pPr>
            <w:r w:rsidRPr="0068580B">
              <w:rPr>
                <w:b/>
                <w:bCs/>
                <w:sz w:val="20"/>
                <w:szCs w:val="20"/>
              </w:rPr>
              <w:t>с. Майдаково*</w:t>
            </w:r>
          </w:p>
        </w:tc>
      </w:tr>
      <w:tr w:rsidR="009168C2" w:rsidRPr="0068580B" w14:paraId="4FEDE100" w14:textId="77777777" w:rsidTr="00B77A9A">
        <w:trPr>
          <w:cantSplit/>
          <w:trHeight w:val="20"/>
          <w:jc w:val="center"/>
        </w:trPr>
        <w:tc>
          <w:tcPr>
            <w:tcW w:w="1923" w:type="pct"/>
            <w:shd w:val="clear" w:color="auto" w:fill="auto"/>
            <w:vAlign w:val="center"/>
          </w:tcPr>
          <w:p w14:paraId="283D54AD" w14:textId="77777777" w:rsidR="009168C2" w:rsidRPr="0068580B" w:rsidRDefault="009168C2" w:rsidP="00B77A9A">
            <w:pPr>
              <w:pStyle w:val="af7"/>
              <w:jc w:val="left"/>
              <w:rPr>
                <w:sz w:val="20"/>
              </w:rPr>
            </w:pPr>
            <w:r w:rsidRPr="0068580B">
              <w:rPr>
                <w:sz w:val="20"/>
              </w:rPr>
              <w:t>Реконструкция тепловых сетей протяженностью 10,65 м участок тк32-д.7</w:t>
            </w:r>
          </w:p>
        </w:tc>
        <w:tc>
          <w:tcPr>
            <w:tcW w:w="517" w:type="pct"/>
            <w:shd w:val="clear" w:color="auto" w:fill="auto"/>
            <w:vAlign w:val="center"/>
          </w:tcPr>
          <w:p w14:paraId="53E6322F" w14:textId="77777777" w:rsidR="009168C2" w:rsidRPr="0068580B" w:rsidRDefault="009168C2" w:rsidP="00B77A9A">
            <w:pPr>
              <w:ind w:firstLine="0"/>
              <w:jc w:val="center"/>
              <w:rPr>
                <w:rFonts w:cs="Times New Roman"/>
                <w:sz w:val="20"/>
                <w:szCs w:val="20"/>
              </w:rPr>
            </w:pPr>
            <w:r w:rsidRPr="0068580B">
              <w:rPr>
                <w:rFonts w:cs="Times New Roman"/>
                <w:sz w:val="20"/>
                <w:szCs w:val="20"/>
              </w:rPr>
              <w:t>397,334</w:t>
            </w:r>
          </w:p>
        </w:tc>
        <w:tc>
          <w:tcPr>
            <w:tcW w:w="463" w:type="pct"/>
            <w:shd w:val="clear" w:color="auto" w:fill="auto"/>
            <w:vAlign w:val="center"/>
          </w:tcPr>
          <w:p w14:paraId="41201DE6"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0827DED1"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7C9BBEBB" w14:textId="77777777" w:rsidR="009168C2" w:rsidRPr="0068580B" w:rsidRDefault="009168C2" w:rsidP="00B77A9A">
            <w:pPr>
              <w:pStyle w:val="af7"/>
              <w:rPr>
                <w:sz w:val="20"/>
              </w:rPr>
            </w:pPr>
          </w:p>
        </w:tc>
        <w:tc>
          <w:tcPr>
            <w:tcW w:w="517" w:type="pct"/>
            <w:shd w:val="clear" w:color="auto" w:fill="auto"/>
            <w:vAlign w:val="center"/>
          </w:tcPr>
          <w:p w14:paraId="7DF0FEB8" w14:textId="77777777" w:rsidR="009168C2" w:rsidRPr="0068580B" w:rsidRDefault="009168C2" w:rsidP="00B77A9A">
            <w:pPr>
              <w:pStyle w:val="af7"/>
              <w:rPr>
                <w:sz w:val="20"/>
              </w:rPr>
            </w:pPr>
          </w:p>
        </w:tc>
        <w:tc>
          <w:tcPr>
            <w:tcW w:w="707" w:type="pct"/>
            <w:shd w:val="clear" w:color="auto" w:fill="auto"/>
            <w:noWrap/>
            <w:vAlign w:val="center"/>
          </w:tcPr>
          <w:p w14:paraId="2168E38A" w14:textId="77777777" w:rsidR="009168C2" w:rsidRPr="0068580B" w:rsidRDefault="009168C2" w:rsidP="00B77A9A">
            <w:pPr>
              <w:ind w:firstLine="0"/>
              <w:jc w:val="center"/>
              <w:rPr>
                <w:rFonts w:cs="Times New Roman"/>
                <w:sz w:val="20"/>
                <w:szCs w:val="20"/>
              </w:rPr>
            </w:pPr>
            <w:r w:rsidRPr="0068580B">
              <w:rPr>
                <w:rFonts w:cs="Times New Roman"/>
                <w:sz w:val="20"/>
                <w:szCs w:val="20"/>
              </w:rPr>
              <w:t>397,334</w:t>
            </w:r>
          </w:p>
        </w:tc>
      </w:tr>
      <w:tr w:rsidR="009168C2" w:rsidRPr="0068580B" w14:paraId="494F67CC" w14:textId="77777777" w:rsidTr="00B77A9A">
        <w:trPr>
          <w:cantSplit/>
          <w:trHeight w:val="20"/>
          <w:jc w:val="center"/>
        </w:trPr>
        <w:tc>
          <w:tcPr>
            <w:tcW w:w="1923" w:type="pct"/>
            <w:shd w:val="clear" w:color="auto" w:fill="auto"/>
            <w:vAlign w:val="center"/>
          </w:tcPr>
          <w:p w14:paraId="73DD9BDB" w14:textId="77777777" w:rsidR="009168C2" w:rsidRPr="0068580B" w:rsidRDefault="009168C2" w:rsidP="00B77A9A">
            <w:pPr>
              <w:pStyle w:val="af7"/>
              <w:jc w:val="left"/>
              <w:rPr>
                <w:sz w:val="20"/>
              </w:rPr>
            </w:pPr>
            <w:r w:rsidRPr="0068580B">
              <w:rPr>
                <w:sz w:val="20"/>
              </w:rPr>
              <w:t>Реконструкция тепловых сетей протяженностью 75,56 м участок тк27-тк28</w:t>
            </w:r>
          </w:p>
        </w:tc>
        <w:tc>
          <w:tcPr>
            <w:tcW w:w="517" w:type="pct"/>
            <w:shd w:val="clear" w:color="auto" w:fill="auto"/>
            <w:vAlign w:val="center"/>
          </w:tcPr>
          <w:p w14:paraId="17B11F1E" w14:textId="77777777" w:rsidR="009168C2" w:rsidRPr="0068580B" w:rsidRDefault="009168C2" w:rsidP="00B77A9A">
            <w:pPr>
              <w:ind w:firstLine="0"/>
              <w:jc w:val="center"/>
              <w:rPr>
                <w:rFonts w:cs="Times New Roman"/>
                <w:sz w:val="20"/>
                <w:szCs w:val="20"/>
              </w:rPr>
            </w:pPr>
            <w:r w:rsidRPr="0068580B">
              <w:rPr>
                <w:rFonts w:cs="Times New Roman"/>
                <w:sz w:val="20"/>
                <w:szCs w:val="20"/>
              </w:rPr>
              <w:t>1496,634</w:t>
            </w:r>
          </w:p>
        </w:tc>
        <w:tc>
          <w:tcPr>
            <w:tcW w:w="463" w:type="pct"/>
            <w:shd w:val="clear" w:color="auto" w:fill="auto"/>
            <w:vAlign w:val="center"/>
          </w:tcPr>
          <w:p w14:paraId="01036D70"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7B8A0341"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78ABBCD6" w14:textId="77777777" w:rsidR="009168C2" w:rsidRPr="0068580B" w:rsidRDefault="009168C2" w:rsidP="00B77A9A">
            <w:pPr>
              <w:pStyle w:val="af7"/>
              <w:rPr>
                <w:sz w:val="20"/>
              </w:rPr>
            </w:pPr>
          </w:p>
        </w:tc>
        <w:tc>
          <w:tcPr>
            <w:tcW w:w="517" w:type="pct"/>
            <w:shd w:val="clear" w:color="auto" w:fill="auto"/>
            <w:vAlign w:val="center"/>
          </w:tcPr>
          <w:p w14:paraId="6F785C98" w14:textId="77777777" w:rsidR="009168C2" w:rsidRPr="0068580B" w:rsidRDefault="009168C2" w:rsidP="00B77A9A">
            <w:pPr>
              <w:pStyle w:val="af7"/>
              <w:rPr>
                <w:sz w:val="20"/>
              </w:rPr>
            </w:pPr>
          </w:p>
        </w:tc>
        <w:tc>
          <w:tcPr>
            <w:tcW w:w="707" w:type="pct"/>
            <w:shd w:val="clear" w:color="auto" w:fill="auto"/>
            <w:noWrap/>
            <w:vAlign w:val="center"/>
          </w:tcPr>
          <w:p w14:paraId="778520FC" w14:textId="77777777" w:rsidR="009168C2" w:rsidRPr="0068580B" w:rsidRDefault="009168C2" w:rsidP="00B77A9A">
            <w:pPr>
              <w:ind w:firstLine="0"/>
              <w:jc w:val="center"/>
              <w:rPr>
                <w:rFonts w:cs="Times New Roman"/>
                <w:sz w:val="20"/>
                <w:szCs w:val="20"/>
              </w:rPr>
            </w:pPr>
            <w:r w:rsidRPr="0068580B">
              <w:rPr>
                <w:rFonts w:cs="Times New Roman"/>
                <w:sz w:val="20"/>
                <w:szCs w:val="20"/>
              </w:rPr>
              <w:t>1496,634</w:t>
            </w:r>
          </w:p>
        </w:tc>
      </w:tr>
      <w:tr w:rsidR="009168C2" w:rsidRPr="0068580B" w14:paraId="682B7D8C" w14:textId="77777777" w:rsidTr="00B77A9A">
        <w:trPr>
          <w:cantSplit/>
          <w:trHeight w:val="20"/>
          <w:jc w:val="center"/>
        </w:trPr>
        <w:tc>
          <w:tcPr>
            <w:tcW w:w="1923" w:type="pct"/>
            <w:shd w:val="clear" w:color="auto" w:fill="auto"/>
            <w:vAlign w:val="center"/>
          </w:tcPr>
          <w:p w14:paraId="064DC784" w14:textId="77777777" w:rsidR="009168C2" w:rsidRPr="0068580B" w:rsidRDefault="009168C2" w:rsidP="00B77A9A">
            <w:pPr>
              <w:pStyle w:val="af7"/>
              <w:jc w:val="left"/>
              <w:rPr>
                <w:sz w:val="20"/>
              </w:rPr>
            </w:pPr>
            <w:r w:rsidRPr="0068580B">
              <w:rPr>
                <w:sz w:val="20"/>
              </w:rPr>
              <w:t>Реконструкция тепловых сетей протяженностью 33,05 м участок тк19-тк27</w:t>
            </w:r>
          </w:p>
        </w:tc>
        <w:tc>
          <w:tcPr>
            <w:tcW w:w="517" w:type="pct"/>
            <w:shd w:val="clear" w:color="auto" w:fill="auto"/>
            <w:vAlign w:val="center"/>
          </w:tcPr>
          <w:p w14:paraId="70EBD496" w14:textId="77777777" w:rsidR="009168C2" w:rsidRPr="0068580B" w:rsidRDefault="009168C2" w:rsidP="00B77A9A">
            <w:pPr>
              <w:ind w:firstLine="0"/>
              <w:jc w:val="center"/>
              <w:rPr>
                <w:rFonts w:cs="Times New Roman"/>
                <w:sz w:val="20"/>
                <w:szCs w:val="20"/>
              </w:rPr>
            </w:pPr>
            <w:r w:rsidRPr="0068580B">
              <w:rPr>
                <w:rFonts w:cs="Times New Roman"/>
                <w:sz w:val="20"/>
                <w:szCs w:val="20"/>
              </w:rPr>
              <w:t>694,502</w:t>
            </w:r>
          </w:p>
        </w:tc>
        <w:tc>
          <w:tcPr>
            <w:tcW w:w="463" w:type="pct"/>
            <w:shd w:val="clear" w:color="auto" w:fill="auto"/>
            <w:vAlign w:val="center"/>
          </w:tcPr>
          <w:p w14:paraId="22478331"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2C80BCA7"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61D221F1" w14:textId="77777777" w:rsidR="009168C2" w:rsidRPr="0068580B" w:rsidRDefault="009168C2" w:rsidP="00B77A9A">
            <w:pPr>
              <w:pStyle w:val="af7"/>
              <w:rPr>
                <w:sz w:val="20"/>
              </w:rPr>
            </w:pPr>
          </w:p>
        </w:tc>
        <w:tc>
          <w:tcPr>
            <w:tcW w:w="517" w:type="pct"/>
            <w:shd w:val="clear" w:color="auto" w:fill="auto"/>
            <w:vAlign w:val="center"/>
          </w:tcPr>
          <w:p w14:paraId="556CFB22" w14:textId="77777777" w:rsidR="009168C2" w:rsidRPr="0068580B" w:rsidRDefault="009168C2" w:rsidP="00B77A9A">
            <w:pPr>
              <w:pStyle w:val="af7"/>
              <w:rPr>
                <w:sz w:val="20"/>
              </w:rPr>
            </w:pPr>
          </w:p>
        </w:tc>
        <w:tc>
          <w:tcPr>
            <w:tcW w:w="707" w:type="pct"/>
            <w:shd w:val="clear" w:color="auto" w:fill="auto"/>
            <w:noWrap/>
            <w:vAlign w:val="center"/>
          </w:tcPr>
          <w:p w14:paraId="50EB265C" w14:textId="77777777" w:rsidR="009168C2" w:rsidRPr="0068580B" w:rsidRDefault="009168C2" w:rsidP="00B77A9A">
            <w:pPr>
              <w:ind w:firstLine="0"/>
              <w:jc w:val="center"/>
              <w:rPr>
                <w:rFonts w:cs="Times New Roman"/>
                <w:sz w:val="20"/>
                <w:szCs w:val="20"/>
              </w:rPr>
            </w:pPr>
            <w:r w:rsidRPr="0068580B">
              <w:rPr>
                <w:rFonts w:cs="Times New Roman"/>
                <w:sz w:val="20"/>
                <w:szCs w:val="20"/>
              </w:rPr>
              <w:t>694,502</w:t>
            </w:r>
          </w:p>
        </w:tc>
      </w:tr>
      <w:tr w:rsidR="009168C2" w:rsidRPr="0068580B" w14:paraId="0E489231" w14:textId="77777777" w:rsidTr="00B77A9A">
        <w:trPr>
          <w:cantSplit/>
          <w:trHeight w:val="20"/>
          <w:jc w:val="center"/>
        </w:trPr>
        <w:tc>
          <w:tcPr>
            <w:tcW w:w="1923" w:type="pct"/>
            <w:shd w:val="clear" w:color="auto" w:fill="auto"/>
            <w:vAlign w:val="center"/>
          </w:tcPr>
          <w:p w14:paraId="677C53CD" w14:textId="77777777" w:rsidR="009168C2" w:rsidRPr="0068580B" w:rsidRDefault="009168C2" w:rsidP="00B77A9A">
            <w:pPr>
              <w:pStyle w:val="af7"/>
              <w:rPr>
                <w:sz w:val="20"/>
              </w:rPr>
            </w:pPr>
            <w:r w:rsidRPr="0068580B">
              <w:rPr>
                <w:sz w:val="20"/>
              </w:rPr>
              <w:t>ВСЕГО:</w:t>
            </w:r>
          </w:p>
        </w:tc>
        <w:tc>
          <w:tcPr>
            <w:tcW w:w="517" w:type="pct"/>
            <w:shd w:val="clear" w:color="auto" w:fill="auto"/>
            <w:vAlign w:val="bottom"/>
          </w:tcPr>
          <w:p w14:paraId="27A7C78D"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22588,47</w:t>
            </w:r>
          </w:p>
        </w:tc>
        <w:tc>
          <w:tcPr>
            <w:tcW w:w="463" w:type="pct"/>
            <w:shd w:val="clear" w:color="auto" w:fill="auto"/>
            <w:vAlign w:val="bottom"/>
          </w:tcPr>
          <w:p w14:paraId="6A9F2B29"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23732,57</w:t>
            </w:r>
          </w:p>
        </w:tc>
        <w:tc>
          <w:tcPr>
            <w:tcW w:w="463" w:type="pct"/>
            <w:shd w:val="clear" w:color="auto" w:fill="auto"/>
            <w:vAlign w:val="bottom"/>
          </w:tcPr>
          <w:p w14:paraId="7747B3E9"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23660,12</w:t>
            </w:r>
          </w:p>
        </w:tc>
        <w:tc>
          <w:tcPr>
            <w:tcW w:w="410" w:type="pct"/>
            <w:shd w:val="clear" w:color="auto" w:fill="auto"/>
            <w:vAlign w:val="bottom"/>
          </w:tcPr>
          <w:p w14:paraId="14CDE0B1" w14:textId="77777777" w:rsidR="009168C2" w:rsidRPr="0068580B" w:rsidRDefault="009168C2" w:rsidP="00B77A9A">
            <w:pPr>
              <w:pStyle w:val="af7"/>
              <w:rPr>
                <w:sz w:val="20"/>
              </w:rPr>
            </w:pPr>
            <w:r w:rsidRPr="0068580B">
              <w:rPr>
                <w:color w:val="000000"/>
                <w:sz w:val="20"/>
              </w:rPr>
              <w:t>20636,87</w:t>
            </w:r>
          </w:p>
        </w:tc>
        <w:tc>
          <w:tcPr>
            <w:tcW w:w="517" w:type="pct"/>
            <w:shd w:val="clear" w:color="auto" w:fill="auto"/>
            <w:vAlign w:val="bottom"/>
          </w:tcPr>
          <w:p w14:paraId="3931A145" w14:textId="77777777" w:rsidR="009168C2" w:rsidRPr="0068580B" w:rsidRDefault="009168C2" w:rsidP="00B77A9A">
            <w:pPr>
              <w:pStyle w:val="af7"/>
              <w:rPr>
                <w:sz w:val="20"/>
              </w:rPr>
            </w:pPr>
            <w:r w:rsidRPr="0068580B">
              <w:rPr>
                <w:color w:val="000000"/>
                <w:sz w:val="20"/>
              </w:rPr>
              <w:t>108324,9</w:t>
            </w:r>
          </w:p>
        </w:tc>
        <w:tc>
          <w:tcPr>
            <w:tcW w:w="707" w:type="pct"/>
            <w:shd w:val="clear" w:color="auto" w:fill="auto"/>
            <w:noWrap/>
            <w:vAlign w:val="bottom"/>
          </w:tcPr>
          <w:p w14:paraId="4004AC08"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198942,9</w:t>
            </w:r>
          </w:p>
        </w:tc>
      </w:tr>
    </w:tbl>
    <w:bookmarkEnd w:id="85"/>
    <w:p w14:paraId="535ADFEF" w14:textId="77777777" w:rsidR="00121203" w:rsidRPr="0068580B" w:rsidRDefault="00121203" w:rsidP="00C575D7">
      <w:pPr>
        <w:ind w:firstLine="0"/>
        <w:rPr>
          <w:b/>
          <w:bCs/>
        </w:rPr>
      </w:pPr>
      <w:r w:rsidRPr="0068580B">
        <w:t>**инвестиционная программа ООО «ТЭС» на 2025-2034 годы, утверждена Постановлением Департамента энергетики и тарифов Ивановской области от 07.02.2025 №5-ип(тс)/1</w:t>
      </w:r>
    </w:p>
    <w:p w14:paraId="1F299D44" w14:textId="77777777" w:rsidR="0068580B" w:rsidRPr="0068580B" w:rsidRDefault="0068580B" w:rsidP="0068580B"/>
    <w:p w14:paraId="5ACA9C96" w14:textId="2B42FBAD" w:rsidR="0068580B" w:rsidRPr="0068580B" w:rsidRDefault="0068580B" w:rsidP="0068580B">
      <w:r w:rsidRPr="0068580B">
        <w:t xml:space="preserve">Администрацией Палехского муниципального округа представлены сведения о планах мероприятий, реализуемых в сфере теплоснабжения гарантирующими организациями, отраженные в документах представленные ниже. </w:t>
      </w:r>
    </w:p>
    <w:p w14:paraId="43BDE0EF" w14:textId="666AF66E" w:rsidR="0068580B" w:rsidRPr="0068580B" w:rsidRDefault="0068580B" w:rsidP="0068580B"/>
    <w:p w14:paraId="307CD059" w14:textId="5C7393AA" w:rsidR="0068580B" w:rsidRPr="0068580B" w:rsidRDefault="0068580B" w:rsidP="0068580B">
      <w:pPr>
        <w:ind w:firstLine="0"/>
      </w:pPr>
      <w:r w:rsidRPr="0068580B">
        <w:rPr>
          <w:b/>
          <w:bCs/>
          <w:noProof/>
        </w:rPr>
        <w:lastRenderedPageBreak/>
        <w:drawing>
          <wp:inline distT="0" distB="0" distL="0" distR="0" wp14:anchorId="3E3AAA2D" wp14:editId="6B9F43DB">
            <wp:extent cx="6029325" cy="910782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35826" cy="9117647"/>
                    </a:xfrm>
                    <a:prstGeom prst="rect">
                      <a:avLst/>
                    </a:prstGeom>
                    <a:noFill/>
                    <a:ln>
                      <a:noFill/>
                    </a:ln>
                  </pic:spPr>
                </pic:pic>
              </a:graphicData>
            </a:graphic>
          </wp:inline>
        </w:drawing>
      </w:r>
    </w:p>
    <w:p w14:paraId="58F4D771" w14:textId="26B819AC" w:rsidR="0068580B" w:rsidRPr="0068580B" w:rsidRDefault="0068580B" w:rsidP="0068580B">
      <w:pPr>
        <w:ind w:firstLine="0"/>
      </w:pPr>
      <w:r w:rsidRPr="0068580B">
        <w:rPr>
          <w:b/>
          <w:bCs/>
          <w:noProof/>
        </w:rPr>
        <w:lastRenderedPageBreak/>
        <w:drawing>
          <wp:inline distT="0" distB="0" distL="0" distR="0" wp14:anchorId="7FBDAFA0" wp14:editId="2B078CA8">
            <wp:extent cx="6092651" cy="8067675"/>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8832" cy="8075860"/>
                    </a:xfrm>
                    <a:prstGeom prst="rect">
                      <a:avLst/>
                    </a:prstGeom>
                    <a:noFill/>
                    <a:ln>
                      <a:noFill/>
                    </a:ln>
                  </pic:spPr>
                </pic:pic>
              </a:graphicData>
            </a:graphic>
          </wp:inline>
        </w:drawing>
      </w:r>
    </w:p>
    <w:p w14:paraId="536D0E89" w14:textId="26C81D4D" w:rsidR="00121203" w:rsidRPr="0068580B" w:rsidRDefault="00121203" w:rsidP="00C17088"/>
    <w:p w14:paraId="6618CBEB" w14:textId="6053D202" w:rsidR="0068580B" w:rsidRPr="0068580B" w:rsidRDefault="0068580B" w:rsidP="00C17088"/>
    <w:p w14:paraId="0AAC7630" w14:textId="655FEC96" w:rsidR="0068580B" w:rsidRPr="0068580B" w:rsidRDefault="0068580B" w:rsidP="00C17088">
      <w:r w:rsidRPr="0068580B">
        <w:rPr>
          <w:b/>
          <w:bCs/>
          <w:noProof/>
        </w:rPr>
        <w:lastRenderedPageBreak/>
        <w:drawing>
          <wp:inline distT="0" distB="0" distL="0" distR="0" wp14:anchorId="26240186" wp14:editId="4E5B35A4">
            <wp:extent cx="5562600" cy="409620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7286" cy="4107020"/>
                    </a:xfrm>
                    <a:prstGeom prst="rect">
                      <a:avLst/>
                    </a:prstGeom>
                    <a:noFill/>
                    <a:ln>
                      <a:noFill/>
                    </a:ln>
                  </pic:spPr>
                </pic:pic>
              </a:graphicData>
            </a:graphic>
          </wp:inline>
        </w:drawing>
      </w:r>
    </w:p>
    <w:p w14:paraId="2C0411C2" w14:textId="5D47D32D" w:rsidR="0068580B" w:rsidRPr="0068580B" w:rsidRDefault="0068580B" w:rsidP="00C17088"/>
    <w:p w14:paraId="277D56CA" w14:textId="02AB4A76" w:rsidR="0068580B" w:rsidRPr="0068580B" w:rsidRDefault="0068580B" w:rsidP="00C17088">
      <w:r w:rsidRPr="0068580B">
        <w:rPr>
          <w:b/>
          <w:bCs/>
          <w:noProof/>
        </w:rPr>
        <w:lastRenderedPageBreak/>
        <w:drawing>
          <wp:inline distT="0" distB="0" distL="0" distR="0" wp14:anchorId="1445E520" wp14:editId="5873A768">
            <wp:extent cx="5676900" cy="8223431"/>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3618" cy="8233163"/>
                    </a:xfrm>
                    <a:prstGeom prst="rect">
                      <a:avLst/>
                    </a:prstGeom>
                    <a:noFill/>
                    <a:ln>
                      <a:noFill/>
                    </a:ln>
                  </pic:spPr>
                </pic:pic>
              </a:graphicData>
            </a:graphic>
          </wp:inline>
        </w:drawing>
      </w:r>
    </w:p>
    <w:p w14:paraId="0054543B" w14:textId="7713577A" w:rsidR="0068580B" w:rsidRPr="0068580B" w:rsidRDefault="0068580B" w:rsidP="00C17088"/>
    <w:p w14:paraId="3C0FE698" w14:textId="3CE9100D" w:rsidR="0068580B" w:rsidRPr="0068580B" w:rsidRDefault="0068580B" w:rsidP="00C17088">
      <w:r w:rsidRPr="0068580B">
        <w:rPr>
          <w:b/>
          <w:bCs/>
          <w:noProof/>
        </w:rPr>
        <w:lastRenderedPageBreak/>
        <w:drawing>
          <wp:inline distT="0" distB="0" distL="0" distR="0" wp14:anchorId="4189149A" wp14:editId="42E83588">
            <wp:extent cx="5608604" cy="21431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683" cy="2144684"/>
                    </a:xfrm>
                    <a:prstGeom prst="rect">
                      <a:avLst/>
                    </a:prstGeom>
                    <a:noFill/>
                    <a:ln>
                      <a:noFill/>
                    </a:ln>
                  </pic:spPr>
                </pic:pic>
              </a:graphicData>
            </a:graphic>
          </wp:inline>
        </w:drawing>
      </w:r>
    </w:p>
    <w:p w14:paraId="54198DE0" w14:textId="7BF2AA6C" w:rsidR="0068580B" w:rsidRPr="0068580B" w:rsidRDefault="0068580B" w:rsidP="00C17088">
      <w:r w:rsidRPr="0068580B">
        <w:rPr>
          <w:b/>
          <w:bCs/>
          <w:noProof/>
        </w:rPr>
        <w:drawing>
          <wp:inline distT="0" distB="0" distL="0" distR="0" wp14:anchorId="01E9B66C" wp14:editId="7E07EE20">
            <wp:extent cx="5334000" cy="64484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0" cy="6448425"/>
                    </a:xfrm>
                    <a:prstGeom prst="rect">
                      <a:avLst/>
                    </a:prstGeom>
                    <a:noFill/>
                    <a:ln>
                      <a:noFill/>
                    </a:ln>
                  </pic:spPr>
                </pic:pic>
              </a:graphicData>
            </a:graphic>
          </wp:inline>
        </w:drawing>
      </w:r>
    </w:p>
    <w:p w14:paraId="2780F290" w14:textId="11C2BA14" w:rsidR="0068580B" w:rsidRPr="0068580B" w:rsidRDefault="0068580B" w:rsidP="00C17088"/>
    <w:p w14:paraId="41C96450" w14:textId="688C6A2B" w:rsidR="0068580B" w:rsidRPr="0068580B" w:rsidRDefault="0068580B" w:rsidP="0068580B">
      <w:pPr>
        <w:ind w:firstLine="0"/>
        <w:jc w:val="center"/>
        <w:rPr>
          <w:b/>
          <w:bCs/>
        </w:rPr>
      </w:pPr>
      <w:r w:rsidRPr="0068580B">
        <w:rPr>
          <w:b/>
          <w:bCs/>
          <w:noProof/>
        </w:rPr>
        <w:lastRenderedPageBreak/>
        <w:drawing>
          <wp:inline distT="0" distB="0" distL="0" distR="0" wp14:anchorId="661A2DE6" wp14:editId="155FAC6B">
            <wp:extent cx="6115050" cy="24288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428875"/>
                    </a:xfrm>
                    <a:prstGeom prst="rect">
                      <a:avLst/>
                    </a:prstGeom>
                    <a:noFill/>
                    <a:ln>
                      <a:noFill/>
                    </a:ln>
                  </pic:spPr>
                </pic:pic>
              </a:graphicData>
            </a:graphic>
          </wp:inline>
        </w:drawing>
      </w:r>
    </w:p>
    <w:p w14:paraId="6DD1DFD1" w14:textId="7C919275" w:rsidR="0068580B" w:rsidRPr="0068580B" w:rsidRDefault="0068580B" w:rsidP="0068580B">
      <w:pPr>
        <w:ind w:firstLine="0"/>
        <w:jc w:val="center"/>
        <w:rPr>
          <w:b/>
          <w:bCs/>
        </w:rPr>
      </w:pPr>
      <w:r w:rsidRPr="0068580B">
        <w:rPr>
          <w:b/>
          <w:bCs/>
          <w:noProof/>
        </w:rPr>
        <w:drawing>
          <wp:inline distT="0" distB="0" distL="0" distR="0" wp14:anchorId="77AC92C7" wp14:editId="3287DB4C">
            <wp:extent cx="6115050" cy="23907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6E9F4529" w14:textId="29D66A3E" w:rsidR="00D97847" w:rsidRPr="0068580B" w:rsidRDefault="00D97847" w:rsidP="005D57FA">
      <w:pPr>
        <w:pStyle w:val="20"/>
      </w:pPr>
      <w:bookmarkStart w:id="86" w:name="_Toc229563375"/>
      <w:r w:rsidRPr="0068580B">
        <w:t xml:space="preserve">Предложения по величине инвестиций </w:t>
      </w:r>
      <w:r w:rsidR="0095701A" w:rsidRPr="0068580B">
        <w:t>в строительство, реконструкцию, техническое перевооружение и (или) модернизацию</w:t>
      </w:r>
      <w:r w:rsidRPr="0068580B">
        <w:t xml:space="preserve"> в связи с изменениями температурного графика и гидравлического режима работы системы теплоснабжения на каждом этапе</w:t>
      </w:r>
      <w:bookmarkEnd w:id="86"/>
    </w:p>
    <w:p w14:paraId="6F2D253C" w14:textId="0B600B2B" w:rsidR="0004553E" w:rsidRPr="0068580B" w:rsidRDefault="00C17088" w:rsidP="0004553E">
      <w:r w:rsidRPr="0068580B">
        <w:t>Утвержденный температурный график должен обеспечивать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и не требуется каких-либо дополнительных инвестиций.</w:t>
      </w:r>
    </w:p>
    <w:p w14:paraId="6F0E29EB" w14:textId="78A2F8DC" w:rsidR="00D97847" w:rsidRPr="0068580B" w:rsidRDefault="00D97847" w:rsidP="005D57FA">
      <w:pPr>
        <w:pStyle w:val="20"/>
      </w:pPr>
      <w:bookmarkStart w:id="87" w:name="_Toc229563376"/>
      <w:r w:rsidRPr="0068580B">
        <w:t>Предложения по величине необходимых инвестиций для перевода открытой системы теплоснабжения (горячего водоснабжения)</w:t>
      </w:r>
      <w:r w:rsidR="004C3C31" w:rsidRPr="0068580B">
        <w:t>,</w:t>
      </w:r>
      <w:r w:rsidRPr="0068580B">
        <w:t xml:space="preserve"> </w:t>
      </w:r>
      <w:r w:rsidR="004C3C31" w:rsidRPr="0068580B">
        <w:t>отдельных участков такой системы на</w:t>
      </w:r>
      <w:r w:rsidRPr="0068580B">
        <w:t xml:space="preserve"> закрытую систему горячего водоснабжения на каждом этапе</w:t>
      </w:r>
      <w:bookmarkEnd w:id="87"/>
    </w:p>
    <w:p w14:paraId="1A066EAA" w14:textId="77777777" w:rsidR="00121203" w:rsidRPr="0068580B" w:rsidRDefault="00121203" w:rsidP="00121203">
      <w:r w:rsidRPr="0068580B">
        <w:t>Мероприятия, обеспечивающие переход от открытых систем теплоснабжения (горячего водоснабжения) на закрытые системы горячего водоснабжения Схемой не предусматриваются.</w:t>
      </w:r>
    </w:p>
    <w:p w14:paraId="0AA256E3" w14:textId="77777777" w:rsidR="00D97847" w:rsidRPr="0068580B" w:rsidRDefault="00D97847" w:rsidP="005D57FA">
      <w:pPr>
        <w:pStyle w:val="20"/>
      </w:pPr>
      <w:bookmarkStart w:id="88" w:name="_Toc229563377"/>
      <w:r w:rsidRPr="0068580B">
        <w:t>Оценка эффективности инвестиций по отдельным предложениям</w:t>
      </w:r>
      <w:bookmarkEnd w:id="88"/>
    </w:p>
    <w:p w14:paraId="59C096D7" w14:textId="77777777" w:rsidR="00121203" w:rsidRPr="0068580B" w:rsidRDefault="00121203" w:rsidP="00121203">
      <w:r w:rsidRPr="0068580B">
        <w:t xml:space="preserve">Экономический эффект мероприятий по реконструкции тепловых сетей достигается за счёт сокращения аварий – издержек на их ликвидацию, снижения потерь теплоносителя и потребления энергии котельных. </w:t>
      </w:r>
    </w:p>
    <w:p w14:paraId="099FB261" w14:textId="28C57051" w:rsidR="0095701A" w:rsidRPr="0068580B" w:rsidRDefault="0095701A" w:rsidP="005D57FA">
      <w:pPr>
        <w:pStyle w:val="20"/>
      </w:pPr>
      <w:bookmarkStart w:id="89" w:name="_Toc229563378"/>
      <w:r w:rsidRPr="0068580B">
        <w:t>Величина фактически ос</w:t>
      </w:r>
      <w:r w:rsidR="008721D0" w:rsidRPr="0068580B">
        <w:t>уществлё</w:t>
      </w:r>
      <w:r w:rsidRPr="0068580B">
        <w:t>нных инвестиций в строительство, реконструкцию, техническое перевооружение и (или) модернизацию объектов теплоснабжения за базовый период актуализации</w:t>
      </w:r>
      <w:bookmarkEnd w:id="89"/>
    </w:p>
    <w:p w14:paraId="59094A64" w14:textId="614628BA" w:rsidR="00F41B39" w:rsidRPr="0068580B" w:rsidRDefault="00121203" w:rsidP="005904EF">
      <w:r w:rsidRPr="0068580B">
        <w:t xml:space="preserve">Модернизация объектов теплоснабжения проводится в рамках текущей деятельности теплоснабжающей организации. </w:t>
      </w:r>
    </w:p>
    <w:p w14:paraId="407CFAC4" w14:textId="77777777" w:rsidR="00E33FBE" w:rsidRPr="0068580B" w:rsidRDefault="00E33FBE" w:rsidP="005D57FA">
      <w:pPr>
        <w:pStyle w:val="10"/>
      </w:pPr>
      <w:bookmarkStart w:id="90" w:name="_Toc229563379"/>
      <w:r w:rsidRPr="0068580B">
        <w:lastRenderedPageBreak/>
        <w:t xml:space="preserve">Решение </w:t>
      </w:r>
      <w:r w:rsidR="0095701A" w:rsidRPr="0068580B">
        <w:t>о присвоении статуса единой теплоснабжающей организации (организациям)</w:t>
      </w:r>
      <w:bookmarkEnd w:id="90"/>
    </w:p>
    <w:p w14:paraId="15AD0FEA" w14:textId="77777777" w:rsidR="00D97847" w:rsidRPr="0068580B" w:rsidRDefault="00D97847" w:rsidP="005D57FA">
      <w:pPr>
        <w:pStyle w:val="20"/>
        <w:tabs>
          <w:tab w:val="num" w:pos="1276"/>
        </w:tabs>
      </w:pPr>
      <w:bookmarkStart w:id="91" w:name="_Toc229563380"/>
      <w:r w:rsidRPr="0068580B">
        <w:t xml:space="preserve">Решение </w:t>
      </w:r>
      <w:r w:rsidR="0095701A" w:rsidRPr="0068580B">
        <w:t>о присвоении статуса единой теплоснабжающей организации (организациям)</w:t>
      </w:r>
      <w:bookmarkEnd w:id="91"/>
    </w:p>
    <w:p w14:paraId="3767DC1F" w14:textId="4C1FBA20" w:rsidR="001E7C52" w:rsidRPr="0068580B" w:rsidRDefault="001E7C52" w:rsidP="001C303F">
      <w:pPr>
        <w:ind w:left="142" w:firstLine="567"/>
      </w:pPr>
      <w:bookmarkStart w:id="92" w:name="_Hlk223009436"/>
      <w:r w:rsidRPr="0068580B">
        <w:t>Статус единой теплоснабжающей организации (ЕТО) присваивается органом местного самоуправления или федеральным органом исполнительной власти при утверждении схемы теплоснабжения поселения, муниципального округа, городского округа, а в случае смены единой теплоснабжающей организации – при актуализации схемы теплоснабжения.</w:t>
      </w:r>
    </w:p>
    <w:p w14:paraId="30D7731F" w14:textId="77777777" w:rsidR="00121203" w:rsidRPr="0068580B" w:rsidRDefault="00121203" w:rsidP="00121203">
      <w:r w:rsidRPr="0068580B">
        <w:t>На территории Палехского муниципального округа существует четыре системы теплоснабжения, где источниками тепловой энергии являются котельные. Организация занимающиеся выработкой и транспортировкой тепловой энергии являются ООО «ТеплоЛюдям. Палех», ООО «МИЦ» и ООО «ТЭС». Единой теплоснабжающей организацией на территории Палехского муниципального округа являются: ООО «ТЭС» согласно постановлению от 04.09.2014 №62 в границах с. Майдаково, ООО «МИЦ» согласно постановлению от 30.03.2023 №164-п в границах п. Палех ул. Производственная, ООО «МИЦ» согласно постановлению от 17.10.2022 № 559-п в границах д. Пеньки.</w:t>
      </w:r>
    </w:p>
    <w:bookmarkEnd w:id="92"/>
    <w:p w14:paraId="67A067FE" w14:textId="77777777" w:rsidR="00053EF2" w:rsidRPr="0068580B" w:rsidRDefault="00053EF2" w:rsidP="00053EF2"/>
    <w:p w14:paraId="0FC26EAB" w14:textId="77777777" w:rsidR="00D97847" w:rsidRPr="0068580B" w:rsidRDefault="00D97847" w:rsidP="005D57FA">
      <w:pPr>
        <w:pStyle w:val="20"/>
        <w:tabs>
          <w:tab w:val="num" w:pos="1276"/>
        </w:tabs>
      </w:pPr>
      <w:bookmarkStart w:id="93" w:name="_Toc229563381"/>
      <w:r w:rsidRPr="0068580B">
        <w:t>Реестр зон деятельности единой теплоснабжающей организации (организаций)</w:t>
      </w:r>
      <w:bookmarkEnd w:id="93"/>
    </w:p>
    <w:p w14:paraId="2CED25AB" w14:textId="77777777" w:rsidR="001E7C52" w:rsidRPr="0068580B" w:rsidRDefault="001E7C52" w:rsidP="001E7C52"/>
    <w:p w14:paraId="5F05624F" w14:textId="77777777" w:rsidR="00994009" w:rsidRPr="0068580B" w:rsidRDefault="00994009" w:rsidP="00994009">
      <w:pPr>
        <w:pStyle w:val="ab"/>
      </w:pPr>
      <w:bookmarkStart w:id="94" w:name="_Toc40786340"/>
      <w:bookmarkStart w:id="95" w:name="_Toc71300462"/>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10</w:t>
      </w:r>
      <w:r w:rsidR="00C6032E" w:rsidRPr="0068580B">
        <w:rPr>
          <w:noProof/>
        </w:rPr>
        <w:fldChar w:fldCharType="end"/>
      </w:r>
      <w:r w:rsidR="00865DC6" w:rsidRPr="0068580B">
        <w:t>.</w:t>
      </w:r>
      <w:r w:rsidR="00C6032E" w:rsidRPr="0068580B">
        <w:rPr>
          <w:noProof/>
        </w:rPr>
        <w:fldChar w:fldCharType="begin"/>
      </w:r>
      <w:r w:rsidR="00C6032E" w:rsidRPr="0068580B">
        <w:rPr>
          <w:noProof/>
        </w:rPr>
        <w:instrText xml:space="preserve"> SEQ Таблица \* ARABIC \s 1 </w:instrText>
      </w:r>
      <w:r w:rsidR="00C6032E" w:rsidRPr="0068580B">
        <w:rPr>
          <w:noProof/>
        </w:rPr>
        <w:fldChar w:fldCharType="separate"/>
      </w:r>
      <w:r w:rsidR="00760ED2" w:rsidRPr="0068580B">
        <w:rPr>
          <w:noProof/>
        </w:rPr>
        <w:t>1</w:t>
      </w:r>
      <w:r w:rsidR="00C6032E" w:rsidRPr="0068580B">
        <w:rPr>
          <w:noProof/>
        </w:rPr>
        <w:fldChar w:fldCharType="end"/>
      </w:r>
      <w:r w:rsidRPr="0068580B">
        <w:t xml:space="preserve"> – Реестр зон деятельности единых теплоснабжающих организаций</w:t>
      </w:r>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3814"/>
        <w:gridCol w:w="1704"/>
        <w:gridCol w:w="3448"/>
      </w:tblGrid>
      <w:tr w:rsidR="001E7C52" w:rsidRPr="0068580B" w14:paraId="3E149154" w14:textId="77777777" w:rsidTr="00121203">
        <w:trPr>
          <w:trHeight w:val="230"/>
          <w:tblHeader/>
        </w:trPr>
        <w:tc>
          <w:tcPr>
            <w:tcW w:w="366" w:type="pct"/>
            <w:vMerge w:val="restart"/>
            <w:shd w:val="clear" w:color="auto" w:fill="auto"/>
            <w:vAlign w:val="center"/>
          </w:tcPr>
          <w:p w14:paraId="57ED3680" w14:textId="77777777" w:rsidR="001E7C52" w:rsidRPr="0068580B" w:rsidRDefault="001E7C52" w:rsidP="001E7C52">
            <w:pPr>
              <w:ind w:firstLine="0"/>
              <w:jc w:val="center"/>
              <w:rPr>
                <w:color w:val="000000"/>
                <w:sz w:val="20"/>
                <w:szCs w:val="20"/>
              </w:rPr>
            </w:pPr>
            <w:r w:rsidRPr="0068580B">
              <w:rPr>
                <w:color w:val="000000"/>
                <w:sz w:val="20"/>
                <w:szCs w:val="20"/>
              </w:rPr>
              <w:t>№                         п\п</w:t>
            </w:r>
          </w:p>
        </w:tc>
        <w:tc>
          <w:tcPr>
            <w:tcW w:w="1914" w:type="pct"/>
            <w:vMerge w:val="restart"/>
            <w:shd w:val="clear" w:color="auto" w:fill="auto"/>
            <w:vAlign w:val="center"/>
          </w:tcPr>
          <w:p w14:paraId="4250B759" w14:textId="77777777" w:rsidR="001E7C52" w:rsidRPr="0068580B" w:rsidRDefault="001E7C52" w:rsidP="001E7C52">
            <w:pPr>
              <w:ind w:firstLine="0"/>
              <w:jc w:val="center"/>
              <w:rPr>
                <w:color w:val="000000"/>
                <w:sz w:val="20"/>
                <w:szCs w:val="20"/>
              </w:rPr>
            </w:pPr>
            <w:r w:rsidRPr="0068580B">
              <w:rPr>
                <w:color w:val="000000"/>
                <w:sz w:val="20"/>
                <w:szCs w:val="20"/>
              </w:rPr>
              <w:t>Источник тепловой энергии</w:t>
            </w:r>
          </w:p>
        </w:tc>
        <w:tc>
          <w:tcPr>
            <w:tcW w:w="907" w:type="pct"/>
            <w:vMerge w:val="restart"/>
            <w:shd w:val="clear" w:color="auto" w:fill="auto"/>
            <w:vAlign w:val="center"/>
          </w:tcPr>
          <w:p w14:paraId="2D96ABEC" w14:textId="77777777" w:rsidR="001E7C52" w:rsidRPr="0068580B" w:rsidRDefault="001E7C52" w:rsidP="001E7C52">
            <w:pPr>
              <w:ind w:firstLine="0"/>
              <w:jc w:val="center"/>
              <w:rPr>
                <w:color w:val="000000"/>
                <w:sz w:val="20"/>
                <w:szCs w:val="20"/>
              </w:rPr>
            </w:pPr>
            <w:r w:rsidRPr="0068580B">
              <w:rPr>
                <w:color w:val="000000"/>
                <w:sz w:val="20"/>
                <w:szCs w:val="20"/>
              </w:rPr>
              <w:t>Границы зоны действия</w:t>
            </w:r>
          </w:p>
        </w:tc>
        <w:tc>
          <w:tcPr>
            <w:tcW w:w="1813" w:type="pct"/>
            <w:vMerge w:val="restart"/>
            <w:shd w:val="clear" w:color="auto" w:fill="auto"/>
            <w:vAlign w:val="center"/>
          </w:tcPr>
          <w:p w14:paraId="084E475E" w14:textId="77777777" w:rsidR="001E7C52" w:rsidRPr="0068580B" w:rsidRDefault="001E7C52" w:rsidP="001E7C52">
            <w:pPr>
              <w:ind w:firstLine="0"/>
              <w:jc w:val="center"/>
              <w:rPr>
                <w:color w:val="000000"/>
                <w:sz w:val="20"/>
                <w:szCs w:val="20"/>
              </w:rPr>
            </w:pPr>
            <w:r w:rsidRPr="0068580B">
              <w:rPr>
                <w:color w:val="000000"/>
                <w:sz w:val="20"/>
                <w:szCs w:val="20"/>
              </w:rPr>
              <w:t>Название Единой теплоснабжающей организации</w:t>
            </w:r>
          </w:p>
        </w:tc>
      </w:tr>
      <w:tr w:rsidR="001E7C52" w:rsidRPr="0068580B" w14:paraId="26BB8D40" w14:textId="77777777" w:rsidTr="00121203">
        <w:trPr>
          <w:trHeight w:val="230"/>
          <w:tblHeader/>
        </w:trPr>
        <w:tc>
          <w:tcPr>
            <w:tcW w:w="366" w:type="pct"/>
            <w:vMerge/>
            <w:vAlign w:val="center"/>
          </w:tcPr>
          <w:p w14:paraId="3618157D" w14:textId="77777777" w:rsidR="001E7C52" w:rsidRPr="0068580B" w:rsidRDefault="001E7C52" w:rsidP="001E7C52">
            <w:pPr>
              <w:ind w:firstLine="0"/>
              <w:rPr>
                <w:color w:val="000000"/>
                <w:sz w:val="20"/>
                <w:szCs w:val="20"/>
              </w:rPr>
            </w:pPr>
          </w:p>
        </w:tc>
        <w:tc>
          <w:tcPr>
            <w:tcW w:w="1914" w:type="pct"/>
            <w:vMerge/>
            <w:vAlign w:val="center"/>
          </w:tcPr>
          <w:p w14:paraId="54FD2B4F" w14:textId="77777777" w:rsidR="001E7C52" w:rsidRPr="0068580B" w:rsidRDefault="001E7C52" w:rsidP="001E7C52">
            <w:pPr>
              <w:ind w:firstLine="0"/>
              <w:rPr>
                <w:color w:val="000000"/>
                <w:sz w:val="20"/>
                <w:szCs w:val="20"/>
              </w:rPr>
            </w:pPr>
          </w:p>
        </w:tc>
        <w:tc>
          <w:tcPr>
            <w:tcW w:w="907" w:type="pct"/>
            <w:vMerge/>
            <w:vAlign w:val="center"/>
          </w:tcPr>
          <w:p w14:paraId="0F7359CF" w14:textId="77777777" w:rsidR="001E7C52" w:rsidRPr="0068580B" w:rsidRDefault="001E7C52" w:rsidP="001E7C52">
            <w:pPr>
              <w:ind w:firstLine="0"/>
              <w:rPr>
                <w:color w:val="000000"/>
                <w:sz w:val="20"/>
                <w:szCs w:val="20"/>
              </w:rPr>
            </w:pPr>
          </w:p>
        </w:tc>
        <w:tc>
          <w:tcPr>
            <w:tcW w:w="1813" w:type="pct"/>
            <w:vMerge/>
            <w:vAlign w:val="center"/>
          </w:tcPr>
          <w:p w14:paraId="57490116" w14:textId="77777777" w:rsidR="001E7C52" w:rsidRPr="0068580B" w:rsidRDefault="001E7C52" w:rsidP="001E7C52">
            <w:pPr>
              <w:ind w:firstLine="0"/>
              <w:rPr>
                <w:color w:val="000000"/>
                <w:sz w:val="20"/>
                <w:szCs w:val="20"/>
              </w:rPr>
            </w:pPr>
          </w:p>
        </w:tc>
      </w:tr>
      <w:tr w:rsidR="00121203" w:rsidRPr="0068580B" w14:paraId="3E54D431" w14:textId="77777777" w:rsidTr="00121203">
        <w:trPr>
          <w:trHeight w:val="20"/>
        </w:trPr>
        <w:tc>
          <w:tcPr>
            <w:tcW w:w="366" w:type="pct"/>
            <w:shd w:val="clear" w:color="auto" w:fill="auto"/>
            <w:noWrap/>
            <w:vAlign w:val="center"/>
          </w:tcPr>
          <w:p w14:paraId="04268514" w14:textId="77777777" w:rsidR="00121203" w:rsidRPr="0068580B" w:rsidRDefault="00121203" w:rsidP="00121203">
            <w:pPr>
              <w:pStyle w:val="af7"/>
              <w:rPr>
                <w:sz w:val="20"/>
              </w:rPr>
            </w:pPr>
            <w:r w:rsidRPr="0068580B">
              <w:rPr>
                <w:sz w:val="20"/>
              </w:rPr>
              <w:t>1</w:t>
            </w:r>
          </w:p>
        </w:tc>
        <w:tc>
          <w:tcPr>
            <w:tcW w:w="1914" w:type="pct"/>
            <w:shd w:val="clear" w:color="auto" w:fill="auto"/>
            <w:noWrap/>
            <w:vAlign w:val="center"/>
          </w:tcPr>
          <w:p w14:paraId="54CC05EA" w14:textId="55A5F84C" w:rsidR="00121203" w:rsidRPr="0068580B" w:rsidRDefault="00121203" w:rsidP="00121203">
            <w:pPr>
              <w:snapToGrid w:val="0"/>
              <w:ind w:left="-26" w:hanging="13"/>
              <w:jc w:val="center"/>
              <w:rPr>
                <w:color w:val="000000"/>
                <w:sz w:val="20"/>
                <w:szCs w:val="20"/>
              </w:rPr>
            </w:pPr>
            <w:r w:rsidRPr="0068580B">
              <w:rPr>
                <w:color w:val="000000"/>
                <w:sz w:val="20"/>
                <w:szCs w:val="20"/>
              </w:rPr>
              <w:t>Котельная Центральная п. Палех</w:t>
            </w:r>
          </w:p>
        </w:tc>
        <w:tc>
          <w:tcPr>
            <w:tcW w:w="907" w:type="pct"/>
            <w:shd w:val="clear" w:color="auto" w:fill="auto"/>
            <w:noWrap/>
            <w:vAlign w:val="center"/>
          </w:tcPr>
          <w:p w14:paraId="320BBDF2" w14:textId="1AA6072F" w:rsidR="00121203" w:rsidRPr="0068580B" w:rsidRDefault="00121203" w:rsidP="00121203">
            <w:pPr>
              <w:pStyle w:val="af7"/>
              <w:rPr>
                <w:sz w:val="20"/>
              </w:rPr>
            </w:pPr>
            <w:r w:rsidRPr="0068580B">
              <w:rPr>
                <w:color w:val="000000"/>
                <w:sz w:val="20"/>
              </w:rPr>
              <w:t>п. Палех</w:t>
            </w:r>
          </w:p>
        </w:tc>
        <w:tc>
          <w:tcPr>
            <w:tcW w:w="1813" w:type="pct"/>
            <w:shd w:val="clear" w:color="auto" w:fill="auto"/>
            <w:noWrap/>
            <w:vAlign w:val="center"/>
          </w:tcPr>
          <w:p w14:paraId="0782C1E3" w14:textId="6E6E6053" w:rsidR="00121203" w:rsidRPr="0068580B" w:rsidRDefault="00121203" w:rsidP="00121203">
            <w:pPr>
              <w:ind w:firstLine="0"/>
              <w:jc w:val="center"/>
              <w:rPr>
                <w:sz w:val="20"/>
                <w:szCs w:val="20"/>
              </w:rPr>
            </w:pPr>
            <w:r w:rsidRPr="0068580B">
              <w:rPr>
                <w:color w:val="000000"/>
                <w:sz w:val="20"/>
                <w:szCs w:val="20"/>
              </w:rPr>
              <w:t xml:space="preserve">ООО «ТеплоЛюдям. Палех»  </w:t>
            </w:r>
          </w:p>
        </w:tc>
      </w:tr>
      <w:tr w:rsidR="00121203" w:rsidRPr="0068580B" w14:paraId="7715770E" w14:textId="77777777" w:rsidTr="00121203">
        <w:trPr>
          <w:trHeight w:val="20"/>
        </w:trPr>
        <w:tc>
          <w:tcPr>
            <w:tcW w:w="366" w:type="pct"/>
            <w:shd w:val="clear" w:color="auto" w:fill="auto"/>
            <w:noWrap/>
            <w:vAlign w:val="center"/>
          </w:tcPr>
          <w:p w14:paraId="575D3484" w14:textId="77777777" w:rsidR="00121203" w:rsidRPr="0068580B" w:rsidRDefault="00121203" w:rsidP="00121203">
            <w:pPr>
              <w:pStyle w:val="af7"/>
              <w:rPr>
                <w:sz w:val="20"/>
              </w:rPr>
            </w:pPr>
            <w:r w:rsidRPr="0068580B">
              <w:rPr>
                <w:sz w:val="20"/>
              </w:rPr>
              <w:t>2</w:t>
            </w:r>
          </w:p>
        </w:tc>
        <w:tc>
          <w:tcPr>
            <w:tcW w:w="1914" w:type="pct"/>
            <w:shd w:val="clear" w:color="auto" w:fill="auto"/>
            <w:noWrap/>
            <w:vAlign w:val="center"/>
          </w:tcPr>
          <w:p w14:paraId="2DB48831" w14:textId="5B3358AB" w:rsidR="00121203" w:rsidRPr="0068580B" w:rsidRDefault="00121203" w:rsidP="0012120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Котельная ул. Производственная п. </w:t>
            </w:r>
            <w:r w:rsidRPr="0068580B">
              <w:rPr>
                <w:color w:val="000000"/>
                <w:sz w:val="20"/>
                <w:szCs w:val="20"/>
              </w:rPr>
              <w:t>Палех</w:t>
            </w:r>
          </w:p>
        </w:tc>
        <w:tc>
          <w:tcPr>
            <w:tcW w:w="907" w:type="pct"/>
            <w:shd w:val="clear" w:color="auto" w:fill="auto"/>
            <w:noWrap/>
            <w:vAlign w:val="center"/>
          </w:tcPr>
          <w:p w14:paraId="01D98A49" w14:textId="4DA6D0BC" w:rsidR="00121203" w:rsidRPr="0068580B" w:rsidRDefault="00121203" w:rsidP="00121203">
            <w:pPr>
              <w:ind w:firstLine="0"/>
              <w:jc w:val="center"/>
              <w:rPr>
                <w:sz w:val="20"/>
                <w:szCs w:val="20"/>
              </w:rPr>
            </w:pPr>
            <w:r w:rsidRPr="0068580B">
              <w:rPr>
                <w:color w:val="000000"/>
                <w:sz w:val="20"/>
                <w:szCs w:val="20"/>
              </w:rPr>
              <w:t>Палех</w:t>
            </w:r>
          </w:p>
        </w:tc>
        <w:tc>
          <w:tcPr>
            <w:tcW w:w="1813" w:type="pct"/>
            <w:shd w:val="clear" w:color="auto" w:fill="auto"/>
            <w:noWrap/>
            <w:vAlign w:val="center"/>
          </w:tcPr>
          <w:p w14:paraId="119AB4C4" w14:textId="13A2A9C5"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1B20D150" w14:textId="77777777" w:rsidTr="00121203">
        <w:trPr>
          <w:trHeight w:val="20"/>
        </w:trPr>
        <w:tc>
          <w:tcPr>
            <w:tcW w:w="366" w:type="pct"/>
            <w:shd w:val="clear" w:color="auto" w:fill="auto"/>
            <w:noWrap/>
            <w:vAlign w:val="center"/>
          </w:tcPr>
          <w:p w14:paraId="0D85393E" w14:textId="77777777" w:rsidR="00121203" w:rsidRPr="0068580B" w:rsidRDefault="00121203" w:rsidP="00121203">
            <w:pPr>
              <w:pStyle w:val="af7"/>
              <w:rPr>
                <w:sz w:val="20"/>
              </w:rPr>
            </w:pPr>
            <w:r w:rsidRPr="0068580B">
              <w:rPr>
                <w:sz w:val="20"/>
              </w:rPr>
              <w:t>3</w:t>
            </w:r>
          </w:p>
        </w:tc>
        <w:tc>
          <w:tcPr>
            <w:tcW w:w="1914" w:type="pct"/>
            <w:shd w:val="clear" w:color="auto" w:fill="auto"/>
            <w:noWrap/>
            <w:vAlign w:val="center"/>
          </w:tcPr>
          <w:p w14:paraId="4AF1BB64" w14:textId="6257AC80"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д. Пеньки</w:t>
            </w:r>
          </w:p>
        </w:tc>
        <w:tc>
          <w:tcPr>
            <w:tcW w:w="907" w:type="pct"/>
            <w:shd w:val="clear" w:color="auto" w:fill="auto"/>
            <w:noWrap/>
            <w:vAlign w:val="center"/>
          </w:tcPr>
          <w:p w14:paraId="36AECA30" w14:textId="5881A4B5" w:rsidR="00121203" w:rsidRPr="0068580B" w:rsidRDefault="00121203" w:rsidP="00121203">
            <w:pPr>
              <w:ind w:firstLine="0"/>
              <w:jc w:val="center"/>
              <w:rPr>
                <w:sz w:val="20"/>
                <w:szCs w:val="20"/>
              </w:rPr>
            </w:pPr>
            <w:r w:rsidRPr="0068580B">
              <w:rPr>
                <w:rFonts w:eastAsia="Times New Roman" w:cs="Times New Roman"/>
                <w:sz w:val="20"/>
                <w:szCs w:val="20"/>
                <w:lang w:eastAsia="ru-RU"/>
              </w:rPr>
              <w:t>д. Пеньки</w:t>
            </w:r>
          </w:p>
        </w:tc>
        <w:tc>
          <w:tcPr>
            <w:tcW w:w="1813" w:type="pct"/>
            <w:shd w:val="clear" w:color="auto" w:fill="auto"/>
            <w:noWrap/>
            <w:vAlign w:val="center"/>
          </w:tcPr>
          <w:p w14:paraId="6A8F6BA0" w14:textId="0098976A"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62B8E0C8" w14:textId="77777777" w:rsidTr="00121203">
        <w:trPr>
          <w:trHeight w:val="20"/>
        </w:trPr>
        <w:tc>
          <w:tcPr>
            <w:tcW w:w="366" w:type="pct"/>
            <w:shd w:val="clear" w:color="auto" w:fill="auto"/>
            <w:noWrap/>
            <w:vAlign w:val="center"/>
          </w:tcPr>
          <w:p w14:paraId="550AAB06" w14:textId="77777777" w:rsidR="00121203" w:rsidRPr="0068580B" w:rsidRDefault="00121203" w:rsidP="00121203">
            <w:pPr>
              <w:pStyle w:val="af7"/>
              <w:rPr>
                <w:sz w:val="20"/>
              </w:rPr>
            </w:pPr>
            <w:r w:rsidRPr="0068580B">
              <w:rPr>
                <w:sz w:val="20"/>
              </w:rPr>
              <w:t>4</w:t>
            </w:r>
          </w:p>
        </w:tc>
        <w:tc>
          <w:tcPr>
            <w:tcW w:w="1914" w:type="pct"/>
            <w:shd w:val="clear" w:color="auto" w:fill="auto"/>
            <w:noWrap/>
            <w:vAlign w:val="center"/>
          </w:tcPr>
          <w:p w14:paraId="154FF187" w14:textId="78F560F2"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с. Майдаково</w:t>
            </w:r>
          </w:p>
        </w:tc>
        <w:tc>
          <w:tcPr>
            <w:tcW w:w="907" w:type="pct"/>
            <w:shd w:val="clear" w:color="auto" w:fill="auto"/>
            <w:noWrap/>
            <w:vAlign w:val="center"/>
          </w:tcPr>
          <w:p w14:paraId="36F1948C" w14:textId="789520E4" w:rsidR="00121203" w:rsidRPr="0068580B" w:rsidRDefault="00121203" w:rsidP="00121203">
            <w:pPr>
              <w:ind w:firstLine="0"/>
              <w:jc w:val="center"/>
              <w:rPr>
                <w:sz w:val="20"/>
                <w:szCs w:val="20"/>
              </w:rPr>
            </w:pPr>
            <w:r w:rsidRPr="0068580B">
              <w:rPr>
                <w:rFonts w:eastAsia="Times New Roman" w:cs="Times New Roman"/>
                <w:sz w:val="20"/>
                <w:szCs w:val="20"/>
                <w:lang w:eastAsia="ru-RU"/>
              </w:rPr>
              <w:t>с. Майдаково</w:t>
            </w:r>
          </w:p>
        </w:tc>
        <w:tc>
          <w:tcPr>
            <w:tcW w:w="1813" w:type="pct"/>
            <w:shd w:val="clear" w:color="auto" w:fill="auto"/>
            <w:noWrap/>
            <w:vAlign w:val="center"/>
          </w:tcPr>
          <w:p w14:paraId="6CDC83CA" w14:textId="0C1BD5AC" w:rsidR="00121203" w:rsidRPr="0068580B" w:rsidRDefault="00121203" w:rsidP="00121203">
            <w:pPr>
              <w:ind w:firstLine="0"/>
              <w:jc w:val="center"/>
              <w:rPr>
                <w:sz w:val="20"/>
                <w:szCs w:val="20"/>
              </w:rPr>
            </w:pPr>
            <w:r w:rsidRPr="0068580B">
              <w:rPr>
                <w:rFonts w:cs="Times New Roman"/>
                <w:sz w:val="20"/>
                <w:szCs w:val="20"/>
              </w:rPr>
              <w:t>ООО «ТЭС»</w:t>
            </w:r>
          </w:p>
        </w:tc>
      </w:tr>
    </w:tbl>
    <w:p w14:paraId="2A0B4606" w14:textId="77777777" w:rsidR="00053EF2" w:rsidRPr="0068580B" w:rsidRDefault="00053EF2" w:rsidP="00053EF2"/>
    <w:p w14:paraId="0D8A2781" w14:textId="77777777" w:rsidR="00D97847" w:rsidRPr="0068580B" w:rsidRDefault="0095701A" w:rsidP="005D57FA">
      <w:pPr>
        <w:pStyle w:val="20"/>
        <w:tabs>
          <w:tab w:val="num" w:pos="1276"/>
        </w:tabs>
      </w:pPr>
      <w:bookmarkStart w:id="96" w:name="_Toc229563382"/>
      <w:r w:rsidRPr="0068580B">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96"/>
    </w:p>
    <w:p w14:paraId="493C95AF" w14:textId="77777777" w:rsidR="001E7C52" w:rsidRPr="0068580B" w:rsidRDefault="001E7C52" w:rsidP="001E7C52">
      <w:pPr>
        <w:pStyle w:val="ab"/>
        <w:ind w:firstLine="709"/>
        <w:jc w:val="both"/>
      </w:pPr>
    </w:p>
    <w:p w14:paraId="09B375C8" w14:textId="77386E77" w:rsidR="001E7C52" w:rsidRPr="0068580B" w:rsidRDefault="001E7C52" w:rsidP="001E7C52">
      <w:pPr>
        <w:pStyle w:val="ab"/>
        <w:ind w:firstLine="1134"/>
        <w:jc w:val="both"/>
      </w:pPr>
      <w:r w:rsidRPr="0068580B">
        <w:t xml:space="preserve">Таблица </w:t>
      </w:r>
      <w:r w:rsidRPr="0068580B">
        <w:rPr>
          <w:noProof/>
        </w:rPr>
        <w:t>10.2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2"/>
        <w:gridCol w:w="5076"/>
      </w:tblGrid>
      <w:tr w:rsidR="001E7C52" w:rsidRPr="0068580B" w14:paraId="701A0EC8" w14:textId="77777777" w:rsidTr="001E7C52">
        <w:trPr>
          <w:trHeight w:val="20"/>
          <w:jc w:val="center"/>
        </w:trPr>
        <w:tc>
          <w:tcPr>
            <w:tcW w:w="2364" w:type="pct"/>
          </w:tcPr>
          <w:p w14:paraId="44BA3586" w14:textId="77777777" w:rsidR="001E7C52" w:rsidRPr="0068580B" w:rsidRDefault="001E7C52" w:rsidP="0018610B">
            <w:pPr>
              <w:pStyle w:val="af7"/>
              <w:jc w:val="both"/>
              <w:rPr>
                <w:i/>
                <w:iCs/>
                <w:sz w:val="20"/>
              </w:rPr>
            </w:pPr>
            <w:r w:rsidRPr="0068580B">
              <w:rPr>
                <w:iCs/>
                <w:sz w:val="20"/>
              </w:rPr>
              <w:t>1</w:t>
            </w:r>
            <w:r w:rsidRPr="0068580B">
              <w:rPr>
                <w:i/>
                <w:iCs/>
                <w:sz w:val="20"/>
              </w:rPr>
              <w:t xml:space="preserve"> </w:t>
            </w:r>
            <w:r w:rsidRPr="0068580B">
              <w:rPr>
                <w:sz w:val="20"/>
              </w:rPr>
              <w:t>критерий</w:t>
            </w:r>
            <w:r w:rsidRPr="0068580B">
              <w:rPr>
                <w:i/>
                <w:iCs/>
                <w:sz w:val="20"/>
              </w:rPr>
              <w:t xml:space="preserve">: </w:t>
            </w:r>
            <w:r w:rsidRPr="0068580B">
              <w:rPr>
                <w:sz w:val="20"/>
              </w:rPr>
              <w:t>владение на праве собственности или ином законном основании источниками</w:t>
            </w:r>
            <w:r w:rsidRPr="0068580B">
              <w:rPr>
                <w:i/>
                <w:iCs/>
                <w:sz w:val="20"/>
              </w:rPr>
              <w:t xml:space="preserve"> </w:t>
            </w:r>
            <w:r w:rsidRPr="0068580B">
              <w:rPr>
                <w:sz w:val="20"/>
              </w:rPr>
              <w:t>тепловой энергии с наибольшей рабочей тепловой мощностью и (или)</w:t>
            </w:r>
            <w:r w:rsidRPr="0068580B">
              <w:rPr>
                <w:i/>
                <w:iCs/>
                <w:sz w:val="20"/>
              </w:rPr>
              <w:t xml:space="preserve"> </w:t>
            </w:r>
            <w:r w:rsidRPr="0068580B">
              <w:rPr>
                <w:sz w:val="20"/>
              </w:rPr>
              <w:t>тепловыми сетями с наибольшей емкостью в границах зоны деятельности</w:t>
            </w:r>
            <w:r w:rsidRPr="0068580B">
              <w:rPr>
                <w:i/>
                <w:iCs/>
                <w:sz w:val="20"/>
              </w:rPr>
              <w:t xml:space="preserve"> </w:t>
            </w:r>
            <w:r w:rsidRPr="0068580B">
              <w:rPr>
                <w:sz w:val="20"/>
              </w:rPr>
              <w:t>единой теплоснабжающей организации</w:t>
            </w:r>
          </w:p>
        </w:tc>
        <w:tc>
          <w:tcPr>
            <w:tcW w:w="2636" w:type="pct"/>
          </w:tcPr>
          <w:p w14:paraId="36A4348A" w14:textId="77777777" w:rsidR="001E7C52" w:rsidRPr="0068580B" w:rsidRDefault="001E7C52" w:rsidP="0018610B">
            <w:pPr>
              <w:pStyle w:val="af7"/>
              <w:jc w:val="both"/>
              <w:rPr>
                <w:sz w:val="20"/>
              </w:rPr>
            </w:pPr>
            <w:r w:rsidRPr="0068580B">
              <w:rPr>
                <w:sz w:val="20"/>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54806A53" w14:textId="77777777" w:rsidR="001E7C52" w:rsidRPr="0068580B" w:rsidRDefault="001E7C52" w:rsidP="0018610B">
            <w:pPr>
              <w:pStyle w:val="af7"/>
              <w:jc w:val="both"/>
              <w:rPr>
                <w:sz w:val="20"/>
              </w:rPr>
            </w:pPr>
            <w:r w:rsidRPr="0068580B">
              <w:rPr>
                <w:sz w:val="20"/>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14:paraId="5D7BC3F9" w14:textId="77777777" w:rsidR="001E7C52" w:rsidRPr="0068580B" w:rsidRDefault="001E7C52" w:rsidP="0018610B">
            <w:pPr>
              <w:pStyle w:val="af7"/>
              <w:jc w:val="both"/>
              <w:rPr>
                <w:sz w:val="20"/>
              </w:rPr>
            </w:pPr>
            <w:r w:rsidRPr="0068580B">
              <w:rPr>
                <w:sz w:val="20"/>
              </w:rPr>
              <w:lastRenderedPageBreak/>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1E7C52" w:rsidRPr="0068580B" w14:paraId="4B04C653" w14:textId="77777777" w:rsidTr="001E7C52">
        <w:trPr>
          <w:trHeight w:val="20"/>
          <w:jc w:val="center"/>
        </w:trPr>
        <w:tc>
          <w:tcPr>
            <w:tcW w:w="2364" w:type="pct"/>
          </w:tcPr>
          <w:p w14:paraId="32B5FB01" w14:textId="77777777" w:rsidR="001E7C52" w:rsidRPr="0068580B" w:rsidRDefault="001E7C52" w:rsidP="0018610B">
            <w:pPr>
              <w:pStyle w:val="af7"/>
              <w:jc w:val="both"/>
              <w:rPr>
                <w:i/>
                <w:iCs/>
                <w:sz w:val="20"/>
              </w:rPr>
            </w:pPr>
            <w:r w:rsidRPr="0068580B">
              <w:rPr>
                <w:iCs/>
                <w:sz w:val="20"/>
              </w:rPr>
              <w:t>2</w:t>
            </w:r>
            <w:r w:rsidRPr="0068580B">
              <w:rPr>
                <w:i/>
                <w:iCs/>
                <w:sz w:val="20"/>
              </w:rPr>
              <w:t xml:space="preserve"> </w:t>
            </w:r>
            <w:r w:rsidRPr="0068580B">
              <w:rPr>
                <w:sz w:val="20"/>
              </w:rPr>
              <w:t>критерий</w:t>
            </w:r>
            <w:r w:rsidRPr="0068580B">
              <w:rPr>
                <w:i/>
                <w:iCs/>
                <w:sz w:val="20"/>
              </w:rPr>
              <w:t xml:space="preserve">: </w:t>
            </w:r>
            <w:r w:rsidRPr="0068580B">
              <w:rPr>
                <w:sz w:val="20"/>
              </w:rPr>
              <w:t>размер собственного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w:t>
            </w:r>
          </w:p>
        </w:tc>
        <w:tc>
          <w:tcPr>
            <w:tcW w:w="2636" w:type="pct"/>
          </w:tcPr>
          <w:p w14:paraId="0A6B2205" w14:textId="77777777" w:rsidR="001E7C52" w:rsidRPr="0068580B" w:rsidRDefault="001E7C52" w:rsidP="0018610B">
            <w:pPr>
              <w:pStyle w:val="af7"/>
              <w:jc w:val="both"/>
              <w:rPr>
                <w:i/>
                <w:iCs/>
                <w:sz w:val="20"/>
              </w:rPr>
            </w:pPr>
            <w:r w:rsidRPr="0068580B">
              <w:rPr>
                <w:sz w:val="20"/>
              </w:rPr>
              <w:t>Размер собственного капитала определяется по данным бухгалтерской</w:t>
            </w:r>
            <w:r w:rsidRPr="0068580B">
              <w:rPr>
                <w:i/>
                <w:iCs/>
                <w:sz w:val="20"/>
              </w:rPr>
              <w:t xml:space="preserve"> </w:t>
            </w:r>
            <w:r w:rsidRPr="0068580B">
              <w:rPr>
                <w:sz w:val="20"/>
              </w:rPr>
              <w:t>отчетности, составленной на последнюю отчетную дату перед подачей заявки на</w:t>
            </w:r>
            <w:r w:rsidRPr="0068580B">
              <w:rPr>
                <w:i/>
                <w:iCs/>
                <w:sz w:val="20"/>
              </w:rPr>
              <w:t xml:space="preserve"> </w:t>
            </w:r>
            <w:r w:rsidRPr="0068580B">
              <w:rPr>
                <w:sz w:val="20"/>
              </w:rPr>
              <w:t>присвоение организации статуса единой теплоснабжающей организации с</w:t>
            </w:r>
            <w:r w:rsidRPr="0068580B">
              <w:rPr>
                <w:i/>
                <w:iCs/>
                <w:sz w:val="20"/>
              </w:rPr>
              <w:t xml:space="preserve"> </w:t>
            </w:r>
            <w:r w:rsidRPr="0068580B">
              <w:rPr>
                <w:sz w:val="20"/>
              </w:rPr>
              <w:t>отметкой налогового органа о ее принятии</w:t>
            </w:r>
          </w:p>
        </w:tc>
      </w:tr>
      <w:tr w:rsidR="001E7C52" w:rsidRPr="0068580B" w14:paraId="13BFB336" w14:textId="77777777" w:rsidTr="001E7C52">
        <w:trPr>
          <w:trHeight w:val="20"/>
          <w:jc w:val="center"/>
        </w:trPr>
        <w:tc>
          <w:tcPr>
            <w:tcW w:w="2364" w:type="pct"/>
          </w:tcPr>
          <w:p w14:paraId="113933F3" w14:textId="77777777" w:rsidR="001E7C52" w:rsidRPr="0068580B" w:rsidRDefault="001E7C52" w:rsidP="0018610B">
            <w:pPr>
              <w:pStyle w:val="af7"/>
              <w:jc w:val="both"/>
              <w:rPr>
                <w:sz w:val="20"/>
              </w:rPr>
            </w:pPr>
            <w:r w:rsidRPr="0068580B">
              <w:rPr>
                <w:iCs/>
                <w:sz w:val="20"/>
              </w:rPr>
              <w:t>3</w:t>
            </w:r>
            <w:r w:rsidRPr="0068580B">
              <w:rPr>
                <w:i/>
                <w:iCs/>
                <w:sz w:val="20"/>
              </w:rPr>
              <w:t xml:space="preserve"> </w:t>
            </w:r>
            <w:r w:rsidRPr="0068580B">
              <w:rPr>
                <w:sz w:val="20"/>
              </w:rPr>
              <w:t>критерий</w:t>
            </w:r>
            <w:r w:rsidRPr="0068580B">
              <w:rPr>
                <w:i/>
                <w:iCs/>
                <w:sz w:val="20"/>
              </w:rPr>
              <w:t xml:space="preserve">: </w:t>
            </w:r>
            <w:r w:rsidRPr="0068580B">
              <w:rPr>
                <w:sz w:val="20"/>
              </w:rPr>
              <w:t>способность в лучшей мере обеспечить надежность теплоснабжения в</w:t>
            </w:r>
            <w:r w:rsidRPr="0068580B">
              <w:rPr>
                <w:i/>
                <w:iCs/>
                <w:sz w:val="20"/>
              </w:rPr>
              <w:t xml:space="preserve"> </w:t>
            </w:r>
            <w:r w:rsidRPr="0068580B">
              <w:rPr>
                <w:sz w:val="20"/>
              </w:rPr>
              <w:t>соответствующей системе теплоснабжения</w:t>
            </w:r>
          </w:p>
        </w:tc>
        <w:tc>
          <w:tcPr>
            <w:tcW w:w="2636" w:type="pct"/>
          </w:tcPr>
          <w:p w14:paraId="5A8AA3ED" w14:textId="77777777" w:rsidR="001E7C52" w:rsidRPr="0068580B" w:rsidRDefault="001E7C52" w:rsidP="0018610B">
            <w:pPr>
              <w:pStyle w:val="af7"/>
              <w:jc w:val="both"/>
              <w:rPr>
                <w:i/>
                <w:iCs/>
                <w:sz w:val="20"/>
              </w:rPr>
            </w:pPr>
            <w:r w:rsidRPr="0068580B">
              <w:rPr>
                <w:sz w:val="20"/>
              </w:rPr>
              <w:t>Способность в лучшей мере обеспечить надежность теплоснабжения в</w:t>
            </w:r>
            <w:r w:rsidRPr="0068580B">
              <w:rPr>
                <w:i/>
                <w:iCs/>
                <w:sz w:val="20"/>
              </w:rPr>
              <w:t xml:space="preserve"> </w:t>
            </w:r>
            <w:r w:rsidRPr="0068580B">
              <w:rPr>
                <w:sz w:val="20"/>
              </w:rPr>
              <w:t>соответствующей системе теплоснабжения определяется наличием у организации</w:t>
            </w:r>
            <w:r w:rsidRPr="0068580B">
              <w:rPr>
                <w:i/>
                <w:iCs/>
                <w:sz w:val="20"/>
              </w:rPr>
              <w:t xml:space="preserve"> </w:t>
            </w:r>
            <w:r w:rsidRPr="0068580B">
              <w:rPr>
                <w:sz w:val="20"/>
              </w:rPr>
              <w:t>технических возможностей и квалифицированного персонала по наладке,</w:t>
            </w:r>
            <w:r w:rsidRPr="0068580B">
              <w:rPr>
                <w:i/>
                <w:iCs/>
                <w:sz w:val="20"/>
              </w:rPr>
              <w:t xml:space="preserve"> </w:t>
            </w:r>
            <w:r w:rsidRPr="0068580B">
              <w:rPr>
                <w:sz w:val="20"/>
              </w:rPr>
              <w:t>мониторингу, диспетчеризации, переключениям и оперативному управлению</w:t>
            </w:r>
            <w:r w:rsidRPr="0068580B">
              <w:rPr>
                <w:i/>
                <w:iCs/>
                <w:sz w:val="20"/>
              </w:rPr>
              <w:t xml:space="preserve"> </w:t>
            </w:r>
            <w:r w:rsidRPr="0068580B">
              <w:rPr>
                <w:sz w:val="20"/>
              </w:rPr>
              <w:t>гидравлическими и температурными режимами системы теплоснабжения и</w:t>
            </w:r>
            <w:r w:rsidRPr="0068580B">
              <w:rPr>
                <w:i/>
                <w:iCs/>
                <w:sz w:val="20"/>
              </w:rPr>
              <w:t xml:space="preserve"> </w:t>
            </w:r>
            <w:r w:rsidRPr="0068580B">
              <w:rPr>
                <w:sz w:val="20"/>
              </w:rPr>
              <w:t>обосновывается в схеме теплоснабжения.</w:t>
            </w:r>
          </w:p>
        </w:tc>
      </w:tr>
    </w:tbl>
    <w:p w14:paraId="3C4AD89D" w14:textId="77777777" w:rsidR="001E7C52" w:rsidRPr="0068580B" w:rsidRDefault="001E7C52" w:rsidP="001E7C52"/>
    <w:p w14:paraId="3AC9E9AD" w14:textId="77777777" w:rsidR="00D97847" w:rsidRPr="0068580B" w:rsidRDefault="00D97847" w:rsidP="005D57FA">
      <w:pPr>
        <w:pStyle w:val="20"/>
        <w:tabs>
          <w:tab w:val="num" w:pos="1276"/>
        </w:tabs>
      </w:pPr>
      <w:bookmarkStart w:id="97" w:name="_Toc229563383"/>
      <w:r w:rsidRPr="0068580B">
        <w:t>Информация о поданных теплоснабжающими организациями заявках на присвоение статуса единой теплоснабжающей организации</w:t>
      </w:r>
      <w:bookmarkEnd w:id="97"/>
    </w:p>
    <w:p w14:paraId="4E74C1A2" w14:textId="3275413A" w:rsidR="001C303F" w:rsidRPr="0068580B" w:rsidRDefault="001E7C52" w:rsidP="001C303F">
      <w:r w:rsidRPr="0068580B">
        <w:t xml:space="preserve">На момент актуализации схемы теплоснабжения </w:t>
      </w:r>
      <w:r w:rsidR="00415C41" w:rsidRPr="0068580B">
        <w:t>Палехского</w:t>
      </w:r>
      <w:r w:rsidRPr="0068580B">
        <w:t xml:space="preserve"> муниципального округа поданных заявлений на присвоение статуса Единой теплоснабжающей организации нет.</w:t>
      </w:r>
    </w:p>
    <w:p w14:paraId="1AE33E32" w14:textId="77777777" w:rsidR="001E7C52" w:rsidRPr="0068580B" w:rsidRDefault="001E7C52" w:rsidP="001C303F"/>
    <w:p w14:paraId="482258E3" w14:textId="4845D56C" w:rsidR="00D97847" w:rsidRPr="0068580B" w:rsidRDefault="00D97847" w:rsidP="005D57FA">
      <w:pPr>
        <w:pStyle w:val="20"/>
        <w:tabs>
          <w:tab w:val="num" w:pos="1276"/>
        </w:tabs>
      </w:pPr>
      <w:bookmarkStart w:id="98" w:name="_Toc229563384"/>
      <w:r w:rsidRPr="0068580B">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4C3C31" w:rsidRPr="0068580B">
        <w:t>муниципального округа</w:t>
      </w:r>
      <w:bookmarkEnd w:id="98"/>
    </w:p>
    <w:p w14:paraId="68B8E3F0" w14:textId="188A3791" w:rsidR="00F755C7" w:rsidRPr="0068580B" w:rsidRDefault="001E7C52" w:rsidP="005904EF">
      <w:r w:rsidRPr="0068580B">
        <w:t xml:space="preserve">Реестр систем теплоснабжения, содержащий перечень теплоснабжающих организаций, приведен в таблице </w:t>
      </w:r>
      <w:r w:rsidR="00F755C7" w:rsidRPr="0068580B">
        <w:t>ниже.</w:t>
      </w:r>
    </w:p>
    <w:p w14:paraId="09828374" w14:textId="77777777" w:rsidR="00121203" w:rsidRPr="0068580B" w:rsidRDefault="00121203" w:rsidP="005904EF"/>
    <w:p w14:paraId="727B9D12" w14:textId="5CD95477" w:rsidR="001E7C52" w:rsidRPr="0068580B" w:rsidRDefault="00F755C7" w:rsidP="00F755C7">
      <w:pPr>
        <w:pStyle w:val="ab"/>
      </w:pPr>
      <w:bookmarkStart w:id="99" w:name="_Toc40786342"/>
      <w:bookmarkStart w:id="100" w:name="_Toc71300464"/>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10</w:t>
      </w:r>
      <w:r w:rsidR="00C6032E" w:rsidRPr="0068580B">
        <w:rPr>
          <w:noProof/>
        </w:rPr>
        <w:fldChar w:fldCharType="end"/>
      </w:r>
      <w:r w:rsidR="00865DC6" w:rsidRPr="0068580B">
        <w:t>.</w:t>
      </w:r>
      <w:r w:rsidR="00121203" w:rsidRPr="0068580B">
        <w:rPr>
          <w:noProof/>
        </w:rPr>
        <w:t>3</w:t>
      </w:r>
      <w:r w:rsidRPr="0068580B">
        <w:t xml:space="preserve">- </w:t>
      </w:r>
      <w:bookmarkEnd w:id="99"/>
      <w:bookmarkEnd w:id="100"/>
      <w:r w:rsidR="001E7C52" w:rsidRPr="0068580B">
        <w:t>Реестр систем теплоснабжения, содержащий перечень теплоснабжающих организаций</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6"/>
        <w:gridCol w:w="5172"/>
      </w:tblGrid>
      <w:tr w:rsidR="001E7C52" w:rsidRPr="0068580B" w14:paraId="0BC0B48D" w14:textId="77777777" w:rsidTr="001E7C52">
        <w:trPr>
          <w:trHeight w:val="276"/>
          <w:tblHeader/>
          <w:jc w:val="center"/>
        </w:trPr>
        <w:tc>
          <w:tcPr>
            <w:tcW w:w="4456" w:type="dxa"/>
            <w:vMerge w:val="restart"/>
            <w:shd w:val="clear" w:color="auto" w:fill="auto"/>
            <w:vAlign w:val="center"/>
          </w:tcPr>
          <w:p w14:paraId="0B45B527" w14:textId="77777777" w:rsidR="001E7C52" w:rsidRPr="0068580B" w:rsidRDefault="001E7C52" w:rsidP="001E7C52">
            <w:pPr>
              <w:ind w:firstLine="0"/>
              <w:jc w:val="center"/>
              <w:rPr>
                <w:color w:val="000000"/>
                <w:sz w:val="20"/>
                <w:szCs w:val="20"/>
              </w:rPr>
            </w:pPr>
            <w:r w:rsidRPr="0068580B">
              <w:rPr>
                <w:color w:val="000000"/>
                <w:sz w:val="20"/>
                <w:szCs w:val="20"/>
              </w:rPr>
              <w:t>Наименование системы теплоснабжения</w:t>
            </w:r>
          </w:p>
        </w:tc>
        <w:tc>
          <w:tcPr>
            <w:tcW w:w="5172" w:type="dxa"/>
            <w:vMerge w:val="restart"/>
            <w:shd w:val="clear" w:color="auto" w:fill="auto"/>
            <w:vAlign w:val="center"/>
          </w:tcPr>
          <w:p w14:paraId="0C434528" w14:textId="77777777" w:rsidR="001E7C52" w:rsidRPr="0068580B" w:rsidRDefault="001E7C52" w:rsidP="001E7C52">
            <w:pPr>
              <w:ind w:firstLine="0"/>
              <w:jc w:val="center"/>
              <w:rPr>
                <w:color w:val="000000"/>
                <w:sz w:val="20"/>
                <w:szCs w:val="20"/>
              </w:rPr>
            </w:pPr>
            <w:r w:rsidRPr="0068580B">
              <w:rPr>
                <w:color w:val="000000"/>
                <w:sz w:val="20"/>
                <w:szCs w:val="20"/>
              </w:rPr>
              <w:t>Наименование теплоснабжающей организации</w:t>
            </w:r>
          </w:p>
        </w:tc>
      </w:tr>
      <w:tr w:rsidR="001E7C52" w:rsidRPr="0068580B" w14:paraId="7F682380" w14:textId="77777777" w:rsidTr="00121203">
        <w:trPr>
          <w:trHeight w:val="230"/>
          <w:tblHeader/>
          <w:jc w:val="center"/>
        </w:trPr>
        <w:tc>
          <w:tcPr>
            <w:tcW w:w="4456" w:type="dxa"/>
            <w:vMerge/>
            <w:vAlign w:val="center"/>
          </w:tcPr>
          <w:p w14:paraId="7ADB2E5B" w14:textId="77777777" w:rsidR="001E7C52" w:rsidRPr="0068580B" w:rsidRDefault="001E7C52" w:rsidP="001E7C52">
            <w:pPr>
              <w:ind w:firstLine="0"/>
              <w:rPr>
                <w:color w:val="000000"/>
                <w:sz w:val="20"/>
                <w:szCs w:val="20"/>
              </w:rPr>
            </w:pPr>
          </w:p>
        </w:tc>
        <w:tc>
          <w:tcPr>
            <w:tcW w:w="5172" w:type="dxa"/>
            <w:vMerge/>
            <w:vAlign w:val="center"/>
          </w:tcPr>
          <w:p w14:paraId="458E4E8C" w14:textId="77777777" w:rsidR="001E7C52" w:rsidRPr="0068580B" w:rsidRDefault="001E7C52" w:rsidP="001E7C52">
            <w:pPr>
              <w:ind w:firstLine="0"/>
              <w:rPr>
                <w:color w:val="000000"/>
                <w:sz w:val="20"/>
                <w:szCs w:val="20"/>
              </w:rPr>
            </w:pPr>
          </w:p>
        </w:tc>
      </w:tr>
      <w:tr w:rsidR="00121203" w:rsidRPr="0068580B" w14:paraId="0D829560" w14:textId="77777777" w:rsidTr="000F57F1">
        <w:trPr>
          <w:trHeight w:val="20"/>
          <w:jc w:val="center"/>
        </w:trPr>
        <w:tc>
          <w:tcPr>
            <w:tcW w:w="4456" w:type="dxa"/>
            <w:shd w:val="clear" w:color="auto" w:fill="auto"/>
            <w:noWrap/>
            <w:vAlign w:val="center"/>
          </w:tcPr>
          <w:p w14:paraId="5926F31D" w14:textId="7BD54CAE" w:rsidR="00121203" w:rsidRPr="0068580B" w:rsidRDefault="00121203" w:rsidP="00121203">
            <w:pPr>
              <w:snapToGrid w:val="0"/>
              <w:ind w:left="-26" w:hanging="13"/>
              <w:jc w:val="center"/>
              <w:rPr>
                <w:color w:val="000000"/>
                <w:sz w:val="20"/>
                <w:szCs w:val="20"/>
              </w:rPr>
            </w:pPr>
            <w:r w:rsidRPr="0068580B">
              <w:rPr>
                <w:color w:val="000000"/>
                <w:sz w:val="20"/>
                <w:szCs w:val="20"/>
              </w:rPr>
              <w:t>Котельная Центральная п. Палех</w:t>
            </w:r>
          </w:p>
        </w:tc>
        <w:tc>
          <w:tcPr>
            <w:tcW w:w="5172" w:type="dxa"/>
            <w:shd w:val="clear" w:color="auto" w:fill="auto"/>
            <w:noWrap/>
            <w:vAlign w:val="center"/>
          </w:tcPr>
          <w:p w14:paraId="46498510" w14:textId="0397208E" w:rsidR="00121203" w:rsidRPr="0068580B" w:rsidRDefault="00121203" w:rsidP="00121203">
            <w:pPr>
              <w:ind w:firstLine="0"/>
              <w:jc w:val="center"/>
              <w:rPr>
                <w:sz w:val="20"/>
                <w:szCs w:val="20"/>
              </w:rPr>
            </w:pPr>
            <w:r w:rsidRPr="0068580B">
              <w:rPr>
                <w:color w:val="000000"/>
                <w:sz w:val="20"/>
                <w:szCs w:val="20"/>
              </w:rPr>
              <w:t xml:space="preserve">ООО «ТеплоЛюдям. Палех»  </w:t>
            </w:r>
          </w:p>
        </w:tc>
      </w:tr>
      <w:tr w:rsidR="00121203" w:rsidRPr="0068580B" w14:paraId="782943A2" w14:textId="77777777" w:rsidTr="000F57F1">
        <w:trPr>
          <w:trHeight w:val="20"/>
          <w:jc w:val="center"/>
        </w:trPr>
        <w:tc>
          <w:tcPr>
            <w:tcW w:w="4456" w:type="dxa"/>
            <w:shd w:val="clear" w:color="auto" w:fill="auto"/>
            <w:noWrap/>
            <w:vAlign w:val="center"/>
          </w:tcPr>
          <w:p w14:paraId="65A94031" w14:textId="40EBA4C6" w:rsidR="00121203" w:rsidRPr="0068580B" w:rsidRDefault="00121203" w:rsidP="0012120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Котельная ул. Производственная п. </w:t>
            </w:r>
            <w:r w:rsidRPr="0068580B">
              <w:rPr>
                <w:color w:val="000000"/>
                <w:sz w:val="20"/>
                <w:szCs w:val="20"/>
              </w:rPr>
              <w:t>Палех</w:t>
            </w:r>
          </w:p>
        </w:tc>
        <w:tc>
          <w:tcPr>
            <w:tcW w:w="5172" w:type="dxa"/>
            <w:shd w:val="clear" w:color="auto" w:fill="auto"/>
            <w:noWrap/>
            <w:vAlign w:val="center"/>
          </w:tcPr>
          <w:p w14:paraId="29107A1C" w14:textId="57C8AA7F"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17FEE207" w14:textId="77777777" w:rsidTr="000F57F1">
        <w:trPr>
          <w:trHeight w:val="20"/>
          <w:jc w:val="center"/>
        </w:trPr>
        <w:tc>
          <w:tcPr>
            <w:tcW w:w="4456" w:type="dxa"/>
            <w:shd w:val="clear" w:color="auto" w:fill="auto"/>
            <w:noWrap/>
            <w:vAlign w:val="center"/>
          </w:tcPr>
          <w:p w14:paraId="62149848" w14:textId="74EAF9C7"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д. Пеньки</w:t>
            </w:r>
          </w:p>
        </w:tc>
        <w:tc>
          <w:tcPr>
            <w:tcW w:w="5172" w:type="dxa"/>
            <w:shd w:val="clear" w:color="auto" w:fill="auto"/>
            <w:noWrap/>
            <w:vAlign w:val="center"/>
          </w:tcPr>
          <w:p w14:paraId="4B22FADE" w14:textId="4841ABD8"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10881EE9" w14:textId="77777777" w:rsidTr="000F57F1">
        <w:trPr>
          <w:trHeight w:val="20"/>
          <w:jc w:val="center"/>
        </w:trPr>
        <w:tc>
          <w:tcPr>
            <w:tcW w:w="4456" w:type="dxa"/>
            <w:shd w:val="clear" w:color="auto" w:fill="auto"/>
            <w:noWrap/>
            <w:vAlign w:val="center"/>
          </w:tcPr>
          <w:p w14:paraId="2831F60B" w14:textId="757D4B8A"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с. Майдаково</w:t>
            </w:r>
          </w:p>
        </w:tc>
        <w:tc>
          <w:tcPr>
            <w:tcW w:w="5172" w:type="dxa"/>
            <w:shd w:val="clear" w:color="auto" w:fill="auto"/>
            <w:noWrap/>
            <w:vAlign w:val="center"/>
          </w:tcPr>
          <w:p w14:paraId="1FB8D31F" w14:textId="1A6A51EA" w:rsidR="00121203" w:rsidRPr="0068580B" w:rsidRDefault="00121203" w:rsidP="00121203">
            <w:pPr>
              <w:ind w:firstLine="0"/>
              <w:jc w:val="center"/>
              <w:rPr>
                <w:sz w:val="20"/>
                <w:szCs w:val="20"/>
              </w:rPr>
            </w:pPr>
            <w:r w:rsidRPr="0068580B">
              <w:rPr>
                <w:rFonts w:cs="Times New Roman"/>
                <w:sz w:val="20"/>
                <w:szCs w:val="20"/>
              </w:rPr>
              <w:t>ООО «ТЭС»</w:t>
            </w:r>
          </w:p>
        </w:tc>
      </w:tr>
    </w:tbl>
    <w:p w14:paraId="556DAE37" w14:textId="39B86807" w:rsidR="00F755C7" w:rsidRPr="0068580B" w:rsidRDefault="00F755C7" w:rsidP="00F755C7">
      <w:pPr>
        <w:pStyle w:val="ab"/>
      </w:pPr>
    </w:p>
    <w:p w14:paraId="163C4565" w14:textId="77777777" w:rsidR="00F755C7" w:rsidRPr="0068580B" w:rsidRDefault="00F755C7" w:rsidP="005904EF"/>
    <w:p w14:paraId="213EEEE3" w14:textId="77777777" w:rsidR="00E33FBE" w:rsidRPr="0068580B" w:rsidRDefault="00E33FBE" w:rsidP="005D57FA">
      <w:pPr>
        <w:pStyle w:val="10"/>
      </w:pPr>
      <w:bookmarkStart w:id="101" w:name="_Toc229563385"/>
      <w:r w:rsidRPr="0068580B">
        <w:lastRenderedPageBreak/>
        <w:t>Решения о распределении тепловой нагрузки между источниками тепловой энергии</w:t>
      </w:r>
      <w:bookmarkEnd w:id="101"/>
    </w:p>
    <w:p w14:paraId="065F40FA" w14:textId="77777777" w:rsidR="00A1002A" w:rsidRPr="0068580B" w:rsidRDefault="00A1002A" w:rsidP="005D57FA">
      <w:pPr>
        <w:pStyle w:val="20"/>
        <w:tabs>
          <w:tab w:val="num" w:pos="1276"/>
        </w:tabs>
      </w:pPr>
      <w:bookmarkStart w:id="102" w:name="_Toc229563386"/>
      <w:r w:rsidRPr="0068580B">
        <w:t>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w:t>
      </w:r>
      <w:r w:rsidR="00C244BB" w:rsidRPr="0068580B">
        <w:t>ия источников тепловой энергии</w:t>
      </w:r>
      <w:bookmarkEnd w:id="102"/>
    </w:p>
    <w:p w14:paraId="0F4C6761" w14:textId="5CA7040A" w:rsidR="00B545E6" w:rsidRPr="0068580B" w:rsidRDefault="00B545E6" w:rsidP="00B545E6">
      <w:r w:rsidRPr="0068580B">
        <w:t>Распределение тепловой нагрузки между остальными источниками тепловой эне</w:t>
      </w:r>
      <w:r w:rsidR="00886152" w:rsidRPr="0068580B">
        <w:t>ргии на расчётный период до 203</w:t>
      </w:r>
      <w:r w:rsidR="00121203" w:rsidRPr="0068580B">
        <w:t>7</w:t>
      </w:r>
      <w:r w:rsidRPr="0068580B">
        <w:t xml:space="preserve"> г. не предполагается. Условия, при которых имеется возможность поставок тепловой энергии потребителям от различных источников тепловой энергии при сохранении надёжности теплоснабжения, отсутствуют.</w:t>
      </w:r>
    </w:p>
    <w:p w14:paraId="01269C54" w14:textId="77777777" w:rsidR="00E33FBE" w:rsidRPr="0068580B" w:rsidRDefault="00E33FBE" w:rsidP="005D57FA">
      <w:pPr>
        <w:pStyle w:val="10"/>
      </w:pPr>
      <w:bookmarkStart w:id="103" w:name="_Toc229563387"/>
      <w:r w:rsidRPr="0068580B">
        <w:lastRenderedPageBreak/>
        <w:t>Решения по бесхозяйным тепловым сетям</w:t>
      </w:r>
      <w:bookmarkEnd w:id="103"/>
    </w:p>
    <w:p w14:paraId="4147FCCF" w14:textId="77777777" w:rsidR="00A1002A" w:rsidRPr="0068580B" w:rsidRDefault="00A1002A" w:rsidP="005D57FA">
      <w:pPr>
        <w:pStyle w:val="20"/>
        <w:tabs>
          <w:tab w:val="num" w:pos="1276"/>
        </w:tabs>
      </w:pPr>
      <w:bookmarkStart w:id="104" w:name="_Toc229563388"/>
      <w:r w:rsidRPr="0068580B">
        <w:t>Перечень выявленных бесхозяйных тепловы</w:t>
      </w:r>
      <w:r w:rsidR="00C244BB" w:rsidRPr="0068580B">
        <w:t>х сетей (в случае их выявления)</w:t>
      </w:r>
      <w:bookmarkEnd w:id="104"/>
    </w:p>
    <w:p w14:paraId="01BA772F" w14:textId="77777777" w:rsidR="006F2EA0" w:rsidRPr="0068580B" w:rsidRDefault="006F2EA0" w:rsidP="006F2EA0">
      <w:r w:rsidRPr="0068580B">
        <w:t xml:space="preserve">Вопросы, связанные с бесхозяйными участками тепловых сетей, несомненно, имеют весьма важное практическое значение. Отсутствие четкого правового регулирования в сфере теплоснабжения может повредить интересам потребителей тепловой энергии, и оперативному устранение причин и условий, способствующих существованию бесхозяйных участков теплотрасс. Согласно статье 225 Гражданского кодекса РФ вещь признается бесхозяйной, если у нее отсутствует собственник или его невозможно определить (собственник неизвестен), либо собственник отказался от права собственности на нее. </w:t>
      </w:r>
    </w:p>
    <w:p w14:paraId="697AE6D1" w14:textId="77777777" w:rsidR="006F2EA0" w:rsidRPr="0068580B" w:rsidRDefault="006F2EA0" w:rsidP="006F2EA0">
      <w:r w:rsidRPr="0068580B">
        <w:t>Как показывает статистика, в населенных пунктах имеется огромное количество бесхозяйных участков тепловых сетей. Зачастую складывается парадоксальная ситуация: с одной стороны, вновь созданные предприятия не приобретали право собственности на эти объекты, а с другой - выступали их балансодержателями, что неизбежно привело к негативным последствиям: новые собственники не осуществляли содержание и ремонт тепловых сетей, отказывались заключать с потребителями договоры теплоснабжения и т.п.</w:t>
      </w:r>
      <w:r w:rsidRPr="0068580B">
        <w:br/>
        <w:t>В начале девяностых годов были установлены положения, в соответствии с которыми объекты инженерной инфраструктуры независимо от того, на чьем балансе они находятся, передаются в муниципальную собственность. Названные объекты коммунально-бытового назначения, не включаемые в подлежащий приватизации имущественный комплекс унитарного предприятия, подлежат передаче в муниципальную собственность.</w:t>
      </w:r>
    </w:p>
    <w:p w14:paraId="2AF5C83B" w14:textId="77777777" w:rsidR="006F2EA0" w:rsidRPr="0068580B" w:rsidRDefault="006F2EA0" w:rsidP="006F2EA0">
      <w:r w:rsidRPr="0068580B">
        <w:t>В соответствии с законом котельные, тепловые пункты и сети приватизировать нельзя, это муниципальная собственность, следовательно, объекты инженерной инфраструктуры являются объектами муниципальной собственности непосредственно в силу прямого указания закона. Кроме того, в силу пункта 3 ст. 225 ГК РФ бесхозяйные недвижимые вещи, к числу которых и относятся тепловые сети, могут быть признаны в установленном порядке муниципальной собственностью.</w:t>
      </w:r>
    </w:p>
    <w:p w14:paraId="320F43EB" w14:textId="4C7C4157" w:rsidR="006F2EA0" w:rsidRPr="0068580B" w:rsidRDefault="006F2EA0" w:rsidP="006F2EA0">
      <w:r w:rsidRPr="0068580B">
        <w:t xml:space="preserve">Бесхозяйные тепловые сети на территории </w:t>
      </w:r>
      <w:r w:rsidR="00121203" w:rsidRPr="0068580B">
        <w:t>Палехского</w:t>
      </w:r>
      <w:r w:rsidR="00886152" w:rsidRPr="0068580B">
        <w:t xml:space="preserve"> муниципального округа</w:t>
      </w:r>
      <w:r w:rsidRPr="0068580B">
        <w:t xml:space="preserve"> отсутствуют.</w:t>
      </w:r>
    </w:p>
    <w:p w14:paraId="0EAD68F6" w14:textId="77777777" w:rsidR="006F2EA0" w:rsidRPr="0068580B" w:rsidRDefault="006F2EA0" w:rsidP="005904EF"/>
    <w:p w14:paraId="2DA06FFF" w14:textId="77777777" w:rsidR="00C244BB" w:rsidRPr="0068580B" w:rsidRDefault="00C244BB" w:rsidP="00C244BB">
      <w:pPr>
        <w:pStyle w:val="20"/>
      </w:pPr>
      <w:bookmarkStart w:id="105" w:name="_Toc229563389"/>
      <w:r w:rsidRPr="0068580B">
        <w:t>Перечень организаций уполномоченных на их эксплуатацию в порядке, установленном Федеральным законом «О теплоснабжении»</w:t>
      </w:r>
      <w:bookmarkEnd w:id="105"/>
    </w:p>
    <w:p w14:paraId="7EF5602D" w14:textId="77777777" w:rsidR="006F2EA0" w:rsidRPr="0068580B" w:rsidRDefault="006F2EA0" w:rsidP="006F2EA0">
      <w:r w:rsidRPr="0068580B">
        <w:t>В соответствии с законом котельные, тепловые пункты и сети приватизировать нельзя, это муниципальная собственность, следовательно, объекты инженерной инфраструктуры являются объектами муниципальной собственности непосредственно в силу прямого указания закона. Кроме того, в силу пункта 3 ст. 225 ГК РФ бесхозяйные недвижимые вещи, к числу которых и относятся тепловые сети, могут быть признаны в установленном порядке муниципальной собственностью.</w:t>
      </w:r>
    </w:p>
    <w:p w14:paraId="267796AF" w14:textId="3639A1C8" w:rsidR="00C244BB" w:rsidRPr="0068580B" w:rsidRDefault="006F2EA0" w:rsidP="00C244BB">
      <w:r w:rsidRPr="0068580B">
        <w:t xml:space="preserve">Бесхозяйные тепловые сети на территории </w:t>
      </w:r>
      <w:r w:rsidR="00121203" w:rsidRPr="0068580B">
        <w:t>Палехского</w:t>
      </w:r>
      <w:r w:rsidR="00886152" w:rsidRPr="0068580B">
        <w:t xml:space="preserve"> муниципального округа </w:t>
      </w:r>
      <w:r w:rsidRPr="0068580B">
        <w:t>отсутствуют.</w:t>
      </w:r>
    </w:p>
    <w:p w14:paraId="54DC869F" w14:textId="28B946FF" w:rsidR="00E33FBE" w:rsidRPr="0068580B" w:rsidRDefault="00E33FBE" w:rsidP="005D57FA">
      <w:pPr>
        <w:pStyle w:val="10"/>
      </w:pPr>
      <w:bookmarkStart w:id="106" w:name="_Toc229563390"/>
      <w:r w:rsidRPr="0068580B">
        <w:lastRenderedPageBreak/>
        <w:t xml:space="preserve">Синхронизация </w:t>
      </w:r>
      <w:r w:rsidR="004C3C31" w:rsidRPr="0068580B">
        <w:t>схемы теплоснабжения со схемой газоснабжения и газификации субъекта Российской Федерации и (или) муниципального округа, схемой и программой развития электроэнергетических систем России, а также со схемой водоснабжения и водоотведения муниципального округа</w:t>
      </w:r>
      <w:bookmarkEnd w:id="106"/>
    </w:p>
    <w:p w14:paraId="2B2573CE" w14:textId="77777777" w:rsidR="00D97847" w:rsidRPr="0068580B" w:rsidRDefault="00D97847" w:rsidP="005D57FA">
      <w:pPr>
        <w:pStyle w:val="20"/>
        <w:tabs>
          <w:tab w:val="num" w:pos="1276"/>
        </w:tabs>
      </w:pPr>
      <w:bookmarkStart w:id="107" w:name="_Toc229563391"/>
      <w:r w:rsidRPr="0068580B">
        <w:t>Описание решений (на ос</w:t>
      </w:r>
      <w:r w:rsidR="008721D0" w:rsidRPr="0068580B">
        <w:t>нове утверждё</w:t>
      </w:r>
      <w:r w:rsidRPr="0068580B">
        <w:t>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07"/>
    </w:p>
    <w:p w14:paraId="38C9C809" w14:textId="570863C5" w:rsidR="006A6963" w:rsidRPr="0068580B" w:rsidRDefault="006A6963" w:rsidP="00886152">
      <w:r w:rsidRPr="0068580B">
        <w:t>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др.)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w:t>
      </w:r>
    </w:p>
    <w:p w14:paraId="4787C579" w14:textId="77777777" w:rsidR="00886152" w:rsidRPr="0068580B" w:rsidRDefault="00886152" w:rsidP="00B545E6"/>
    <w:p w14:paraId="3EAF871A" w14:textId="77777777" w:rsidR="00D97847" w:rsidRPr="0068580B" w:rsidRDefault="00D97847" w:rsidP="005D57FA">
      <w:pPr>
        <w:pStyle w:val="20"/>
        <w:tabs>
          <w:tab w:val="num" w:pos="1276"/>
        </w:tabs>
      </w:pPr>
      <w:bookmarkStart w:id="108" w:name="_Toc229563392"/>
      <w:r w:rsidRPr="0068580B">
        <w:t>Описание проблем организации газоснабжения источников тепловой энергии</w:t>
      </w:r>
      <w:bookmarkEnd w:id="108"/>
    </w:p>
    <w:p w14:paraId="12619F6F" w14:textId="2D0772C6" w:rsidR="006A6963" w:rsidRPr="0068580B" w:rsidRDefault="00121203" w:rsidP="008721D0">
      <w:r w:rsidRPr="0068580B">
        <w:t>Проблемы в организации газоснабжения источников тепловой энергии Палехского муниципального округа отсутствуют.</w:t>
      </w:r>
    </w:p>
    <w:p w14:paraId="2E586627" w14:textId="77777777" w:rsidR="00121203" w:rsidRPr="0068580B" w:rsidRDefault="00121203" w:rsidP="008721D0"/>
    <w:p w14:paraId="57168C40" w14:textId="77777777" w:rsidR="00D97847" w:rsidRPr="0068580B" w:rsidRDefault="00D97847" w:rsidP="005D57FA">
      <w:pPr>
        <w:pStyle w:val="20"/>
        <w:tabs>
          <w:tab w:val="num" w:pos="1276"/>
        </w:tabs>
      </w:pPr>
      <w:bookmarkStart w:id="109" w:name="_Toc229563393"/>
      <w:r w:rsidRPr="0068580B">
        <w:t xml:space="preserve">Предложения </w:t>
      </w:r>
      <w:r w:rsidR="00196229" w:rsidRPr="0068580B">
        <w:t>по корректировке</w:t>
      </w:r>
      <w:r w:rsidR="008721D0" w:rsidRPr="0068580B">
        <w:t xml:space="preserve"> утверждё</w:t>
      </w:r>
      <w:r w:rsidRPr="0068580B">
        <w:t>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09"/>
    </w:p>
    <w:p w14:paraId="052E451D" w14:textId="77777777" w:rsidR="00121203" w:rsidRPr="0068580B" w:rsidRDefault="00121203" w:rsidP="00121203">
      <w:r w:rsidRPr="0068580B">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0AC33687" w14:textId="2E4A4A4B" w:rsidR="00D97847" w:rsidRPr="0068580B" w:rsidRDefault="00D97847" w:rsidP="005D57FA">
      <w:pPr>
        <w:pStyle w:val="20"/>
        <w:tabs>
          <w:tab w:val="num" w:pos="1276"/>
        </w:tabs>
      </w:pPr>
      <w:bookmarkStart w:id="110" w:name="_Toc229563394"/>
      <w:r w:rsidRPr="0068580B">
        <w:lastRenderedPageBreak/>
        <w:t xml:space="preserve">Описание </w:t>
      </w:r>
      <w:r w:rsidR="004C3C31" w:rsidRPr="0068580B">
        <w:t>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10"/>
    </w:p>
    <w:p w14:paraId="6E124248" w14:textId="4D85C6C1" w:rsidR="006A6963" w:rsidRPr="0068580B" w:rsidRDefault="006A6963" w:rsidP="006A6963">
      <w:r w:rsidRPr="0068580B">
        <w:t>Строительство, реконструкция, техническое перевооружение, вывод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рамках указанного документа не предусмотрены.</w:t>
      </w:r>
    </w:p>
    <w:p w14:paraId="2026CB08" w14:textId="77777777" w:rsidR="006A6963" w:rsidRPr="0068580B" w:rsidRDefault="006A6963" w:rsidP="006A6963"/>
    <w:p w14:paraId="356D834A" w14:textId="3FA312BA" w:rsidR="00D97847" w:rsidRPr="0068580B" w:rsidRDefault="004C3C31" w:rsidP="005D57FA">
      <w:pPr>
        <w:pStyle w:val="20"/>
        <w:tabs>
          <w:tab w:val="num" w:pos="1276"/>
        </w:tabs>
      </w:pPr>
      <w:bookmarkStart w:id="111" w:name="_Toc229563395"/>
      <w:r w:rsidRPr="0068580B">
        <w:t>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bookmarkEnd w:id="111"/>
    </w:p>
    <w:p w14:paraId="45528EFD" w14:textId="162536AE" w:rsidR="00865DC6" w:rsidRPr="0068580B" w:rsidRDefault="006A6963" w:rsidP="00865DC6">
      <w:r w:rsidRPr="0068580B">
        <w:t>Мероприятия по строительству генерирующих объектов, функционирующих в режиме комбинированной выработки электрической и тепловой энергии, не запланированы.</w:t>
      </w:r>
    </w:p>
    <w:p w14:paraId="0B446956" w14:textId="77777777" w:rsidR="008721D0" w:rsidRPr="0068580B" w:rsidRDefault="008721D0" w:rsidP="008721D0"/>
    <w:p w14:paraId="5A89D185" w14:textId="466FC364" w:rsidR="00D97847" w:rsidRPr="0068580B" w:rsidRDefault="00D97847" w:rsidP="005D57FA">
      <w:pPr>
        <w:pStyle w:val="20"/>
        <w:tabs>
          <w:tab w:val="left" w:pos="1276"/>
        </w:tabs>
      </w:pPr>
      <w:bookmarkStart w:id="112" w:name="_Toc229563396"/>
      <w:r w:rsidRPr="0068580B">
        <w:t xml:space="preserve">Описание решений </w:t>
      </w:r>
      <w:r w:rsidR="008721D0" w:rsidRPr="0068580B">
        <w:t>(вырабатываемых с учётом положений утверждё</w:t>
      </w:r>
      <w:r w:rsidRPr="0068580B">
        <w:t>нно</w:t>
      </w:r>
      <w:r w:rsidR="008721D0" w:rsidRPr="0068580B">
        <w:t xml:space="preserve">й схемы водоснабжения </w:t>
      </w:r>
      <w:r w:rsidR="004C3C31" w:rsidRPr="0068580B">
        <w:t>муниципального округа</w:t>
      </w:r>
      <w:r w:rsidRPr="0068580B">
        <w:t>) о развитии соответствующей системы водоснабжения в части, относящейся к системам теплоснабжения</w:t>
      </w:r>
      <w:bookmarkEnd w:id="112"/>
    </w:p>
    <w:p w14:paraId="7437CDE1" w14:textId="42FCA738" w:rsidR="008721D0" w:rsidRPr="0068580B" w:rsidRDefault="00865DC6" w:rsidP="008721D0">
      <w:r w:rsidRPr="0068580B">
        <w:t xml:space="preserve">Развитие системы водоснабжения в части, относящейся к муниципальным системам теплоснабжения на территории </w:t>
      </w:r>
      <w:r w:rsidR="00121203" w:rsidRPr="0068580B">
        <w:t xml:space="preserve">Палехского </w:t>
      </w:r>
      <w:r w:rsidR="001C303F" w:rsidRPr="0068580B">
        <w:t>муниципального округа,</w:t>
      </w:r>
      <w:r w:rsidR="00886152" w:rsidRPr="0068580B">
        <w:t xml:space="preserve"> </w:t>
      </w:r>
      <w:r w:rsidR="000D530E" w:rsidRPr="0068580B">
        <w:t>не ожидается до конца расчётног</w:t>
      </w:r>
      <w:r w:rsidRPr="0068580B">
        <w:t>о периода.</w:t>
      </w:r>
    </w:p>
    <w:p w14:paraId="1BE22687" w14:textId="77777777" w:rsidR="00865DC6" w:rsidRPr="0068580B" w:rsidRDefault="00865DC6" w:rsidP="008721D0"/>
    <w:p w14:paraId="4DECD133" w14:textId="17743BA6" w:rsidR="00D97847" w:rsidRPr="0068580B" w:rsidRDefault="00D97847" w:rsidP="005D57FA">
      <w:pPr>
        <w:pStyle w:val="20"/>
        <w:tabs>
          <w:tab w:val="num" w:pos="1276"/>
        </w:tabs>
      </w:pPr>
      <w:bookmarkStart w:id="113" w:name="_Toc229563397"/>
      <w:r w:rsidRPr="0068580B">
        <w:t>Предл</w:t>
      </w:r>
      <w:r w:rsidR="008721D0" w:rsidRPr="0068580B">
        <w:t>ожения по корректировке утверждё</w:t>
      </w:r>
      <w:r w:rsidRPr="0068580B">
        <w:t xml:space="preserve">нной (разработке) схемы водоснабжения </w:t>
      </w:r>
      <w:r w:rsidR="004C3C31" w:rsidRPr="0068580B">
        <w:t>муниципального округа</w:t>
      </w:r>
      <w:r w:rsidR="008721D0" w:rsidRPr="0068580B">
        <w:t xml:space="preserve">, </w:t>
      </w:r>
      <w:r w:rsidRPr="0068580B">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13"/>
    </w:p>
    <w:p w14:paraId="1122684C" w14:textId="62DE6BEE" w:rsidR="00865DC6" w:rsidRPr="0068580B" w:rsidRDefault="00865DC6" w:rsidP="005904EF">
      <w:r w:rsidRPr="0068580B">
        <w:t xml:space="preserve">Предложения по корректировке утверждённой (разработке) схемы водоснабжения </w:t>
      </w:r>
      <w:r w:rsidR="00121203" w:rsidRPr="0068580B">
        <w:t>Палехского</w:t>
      </w:r>
      <w:r w:rsidR="006A6963" w:rsidRPr="0068580B">
        <w:t xml:space="preserve"> </w:t>
      </w:r>
      <w:r w:rsidR="00886152" w:rsidRPr="0068580B">
        <w:t xml:space="preserve">муниципального округа </w:t>
      </w:r>
      <w:r w:rsidRPr="0068580B">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519E4A63" w14:textId="77777777" w:rsidR="00916BAB" w:rsidRPr="0068580B" w:rsidRDefault="00916BAB" w:rsidP="008721D0">
      <w:pPr>
        <w:sectPr w:rsidR="00916BAB" w:rsidRPr="0068580B" w:rsidSect="005904EF">
          <w:pgSz w:w="11906" w:h="16838"/>
          <w:pgMar w:top="1134" w:right="850" w:bottom="1134" w:left="1418" w:header="708" w:footer="708" w:gutter="0"/>
          <w:cols w:space="708"/>
          <w:docGrid w:linePitch="360"/>
        </w:sectPr>
      </w:pPr>
    </w:p>
    <w:p w14:paraId="137B40E6" w14:textId="77777777" w:rsidR="001D2325" w:rsidRPr="0068580B" w:rsidRDefault="001D2325" w:rsidP="001D2325">
      <w:pPr>
        <w:pStyle w:val="10"/>
      </w:pPr>
      <w:bookmarkStart w:id="114" w:name="_Toc229563398"/>
      <w:bookmarkStart w:id="115" w:name="_Toc38380515"/>
      <w:bookmarkStart w:id="116" w:name="_Toc40786344"/>
      <w:bookmarkStart w:id="117" w:name="_Toc71300466"/>
      <w:r w:rsidRPr="0068580B">
        <w:lastRenderedPageBreak/>
        <w:t>Индикаторы развития систем теплоснабжения муниципального округа</w:t>
      </w:r>
      <w:bookmarkEnd w:id="114"/>
    </w:p>
    <w:p w14:paraId="7A756555" w14:textId="77777777" w:rsidR="001D2325" w:rsidRPr="0068580B" w:rsidRDefault="001D2325" w:rsidP="001D2325">
      <w:pPr>
        <w:pStyle w:val="20"/>
        <w:tabs>
          <w:tab w:val="num" w:pos="1276"/>
        </w:tabs>
      </w:pPr>
      <w:r w:rsidRPr="0068580B">
        <w:t xml:space="preserve"> </w:t>
      </w:r>
      <w:bookmarkStart w:id="118" w:name="_Toc229563399"/>
      <w:r w:rsidRPr="0068580B">
        <w:t>Существующие и перспективные значения индикаторов развития систем теплоснабжения, а в ценовых зонах теплоснабжения также содержит целевые значения ключевых показателей, отражающих результаты внедрения целевой модели рынка тепловой энергии и результаты их достижения, а также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такого муниципального округа</w:t>
      </w:r>
      <w:bookmarkEnd w:id="118"/>
    </w:p>
    <w:p w14:paraId="04BD6D69" w14:textId="6B1E0A75" w:rsidR="001D2325" w:rsidRPr="0068580B" w:rsidRDefault="001D2325" w:rsidP="001D2325">
      <w:r w:rsidRPr="0068580B">
        <w:t xml:space="preserve">Индикаторы развития систем теплоснабжения </w:t>
      </w:r>
      <w:r w:rsidR="00121203" w:rsidRPr="0068580B">
        <w:t>Палехского</w:t>
      </w:r>
      <w:r w:rsidRPr="0068580B">
        <w:t xml:space="preserve"> муниципального округа в соответствии с методическими указаниями по разработке схем теплоснабжения на начало и конец расчётного периода, приведены в следующей таблице.</w:t>
      </w:r>
    </w:p>
    <w:p w14:paraId="3655C535" w14:textId="77777777" w:rsidR="001D2325" w:rsidRPr="0068580B" w:rsidRDefault="001D2325" w:rsidP="00C35360">
      <w:pPr>
        <w:pStyle w:val="ab"/>
      </w:pPr>
    </w:p>
    <w:p w14:paraId="40988BCF" w14:textId="03FA59DA" w:rsidR="00C35360" w:rsidRPr="0068580B" w:rsidRDefault="00C35360" w:rsidP="00C35360">
      <w:pPr>
        <w:pStyle w:val="ab"/>
      </w:pPr>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14</w:t>
      </w:r>
      <w:r w:rsidR="00C6032E" w:rsidRPr="0068580B">
        <w:rPr>
          <w:noProof/>
        </w:rPr>
        <w:fldChar w:fldCharType="end"/>
      </w:r>
      <w:r w:rsidRPr="0068580B">
        <w:t>.</w:t>
      </w:r>
      <w:r w:rsidR="00C6032E" w:rsidRPr="0068580B">
        <w:rPr>
          <w:noProof/>
        </w:rPr>
        <w:fldChar w:fldCharType="begin"/>
      </w:r>
      <w:r w:rsidR="00C6032E" w:rsidRPr="0068580B">
        <w:rPr>
          <w:noProof/>
        </w:rPr>
        <w:instrText xml:space="preserve"> SEQ Таблица \* ARABIC \s 1 </w:instrText>
      </w:r>
      <w:r w:rsidR="00C6032E" w:rsidRPr="0068580B">
        <w:rPr>
          <w:noProof/>
        </w:rPr>
        <w:fldChar w:fldCharType="separate"/>
      </w:r>
      <w:r w:rsidR="00760ED2" w:rsidRPr="0068580B">
        <w:rPr>
          <w:noProof/>
        </w:rPr>
        <w:t>1</w:t>
      </w:r>
      <w:r w:rsidR="00C6032E" w:rsidRPr="0068580B">
        <w:rPr>
          <w:noProof/>
        </w:rPr>
        <w:fldChar w:fldCharType="end"/>
      </w:r>
      <w:r w:rsidRPr="0068580B">
        <w:t xml:space="preserve"> – Индикаторы развития систем теплоснабжения </w:t>
      </w:r>
      <w:bookmarkEnd w:id="115"/>
      <w:bookmarkEnd w:id="116"/>
      <w:bookmarkEnd w:id="117"/>
    </w:p>
    <w:tbl>
      <w:tblPr>
        <w:tblW w:w="5000" w:type="pct"/>
        <w:tblCellMar>
          <w:left w:w="40" w:type="dxa"/>
          <w:right w:w="40" w:type="dxa"/>
        </w:tblCellMar>
        <w:tblLook w:val="04A0" w:firstRow="1" w:lastRow="0" w:firstColumn="1" w:lastColumn="0" w:noHBand="0" w:noVBand="1"/>
      </w:tblPr>
      <w:tblGrid>
        <w:gridCol w:w="915"/>
        <w:gridCol w:w="6943"/>
        <w:gridCol w:w="1287"/>
        <w:gridCol w:w="1072"/>
        <w:gridCol w:w="1072"/>
        <w:gridCol w:w="1072"/>
        <w:gridCol w:w="1072"/>
        <w:gridCol w:w="1072"/>
        <w:gridCol w:w="1072"/>
      </w:tblGrid>
      <w:tr w:rsidR="00121203" w:rsidRPr="0068580B" w14:paraId="1DBFFBB6" w14:textId="77777777" w:rsidTr="005B1E93">
        <w:trPr>
          <w:tblHeader/>
        </w:trPr>
        <w:tc>
          <w:tcPr>
            <w:tcW w:w="294" w:type="pct"/>
            <w:vMerge w:val="restart"/>
            <w:tcBorders>
              <w:top w:val="single" w:sz="6" w:space="0" w:color="auto"/>
              <w:left w:val="single" w:sz="6" w:space="0" w:color="auto"/>
              <w:right w:val="single" w:sz="6" w:space="0" w:color="auto"/>
            </w:tcBorders>
            <w:shd w:val="clear" w:color="auto" w:fill="auto"/>
            <w:vAlign w:val="center"/>
          </w:tcPr>
          <w:p w14:paraId="6DF9877F"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w:t>
            </w:r>
          </w:p>
          <w:p w14:paraId="18D016B7" w14:textId="77777777" w:rsidR="00121203" w:rsidRPr="0068580B" w:rsidRDefault="00121203" w:rsidP="006B12A5">
            <w:pPr>
              <w:ind w:left="10" w:hanging="10"/>
              <w:jc w:val="center"/>
              <w:rPr>
                <w:rFonts w:eastAsia="Times New Roman" w:cs="Times New Roman"/>
                <w:bCs/>
                <w:sz w:val="20"/>
                <w:szCs w:val="20"/>
                <w:lang w:eastAsia="ru-RU"/>
              </w:rPr>
            </w:pPr>
            <w:r w:rsidRPr="0068580B">
              <w:rPr>
                <w:rFonts w:eastAsia="Times New Roman" w:cs="Times New Roman"/>
                <w:bCs/>
                <w:sz w:val="20"/>
                <w:szCs w:val="20"/>
                <w:lang w:eastAsia="ru-RU"/>
              </w:rPr>
              <w:t>п/п</w:t>
            </w:r>
          </w:p>
        </w:tc>
        <w:tc>
          <w:tcPr>
            <w:tcW w:w="2229" w:type="pct"/>
            <w:vMerge w:val="restart"/>
            <w:tcBorders>
              <w:top w:val="single" w:sz="6" w:space="0" w:color="auto"/>
              <w:left w:val="single" w:sz="6" w:space="0" w:color="auto"/>
              <w:right w:val="single" w:sz="6" w:space="0" w:color="auto"/>
            </w:tcBorders>
            <w:shd w:val="clear" w:color="auto" w:fill="auto"/>
            <w:vAlign w:val="center"/>
          </w:tcPr>
          <w:p w14:paraId="02041C76" w14:textId="77777777" w:rsidR="00121203" w:rsidRPr="0068580B" w:rsidRDefault="00121203" w:rsidP="006B12A5">
            <w:pPr>
              <w:tabs>
                <w:tab w:val="left" w:leader="hyphen" w:pos="5222"/>
                <w:tab w:val="left" w:leader="underscore" w:pos="5717"/>
              </w:tabs>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Наименование показателя</w:t>
            </w:r>
          </w:p>
        </w:tc>
        <w:tc>
          <w:tcPr>
            <w:tcW w:w="413" w:type="pct"/>
            <w:vMerge w:val="restart"/>
            <w:tcBorders>
              <w:top w:val="single" w:sz="6" w:space="0" w:color="auto"/>
              <w:left w:val="single" w:sz="6" w:space="0" w:color="auto"/>
              <w:right w:val="single" w:sz="6" w:space="0" w:color="auto"/>
            </w:tcBorders>
            <w:shd w:val="clear" w:color="auto" w:fill="auto"/>
            <w:vAlign w:val="center"/>
          </w:tcPr>
          <w:p w14:paraId="72C4944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Ед.</w:t>
            </w:r>
          </w:p>
          <w:p w14:paraId="7A78AD6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изм.</w:t>
            </w:r>
          </w:p>
        </w:tc>
        <w:tc>
          <w:tcPr>
            <w:tcW w:w="2065" w:type="pct"/>
            <w:gridSpan w:val="6"/>
            <w:tcBorders>
              <w:top w:val="single" w:sz="6" w:space="0" w:color="auto"/>
              <w:left w:val="single" w:sz="4" w:space="0" w:color="auto"/>
              <w:bottom w:val="single" w:sz="6" w:space="0" w:color="auto"/>
              <w:right w:val="single" w:sz="6" w:space="0" w:color="auto"/>
            </w:tcBorders>
            <w:shd w:val="clear" w:color="auto" w:fill="auto"/>
            <w:vAlign w:val="center"/>
          </w:tcPr>
          <w:p w14:paraId="02A20C56" w14:textId="77777777" w:rsidR="00121203" w:rsidRPr="0068580B" w:rsidRDefault="00121203" w:rsidP="006B12A5">
            <w:pPr>
              <w:jc w:val="center"/>
              <w:rPr>
                <w:rFonts w:eastAsia="Times New Roman" w:cs="Times New Roman"/>
                <w:bCs/>
                <w:sz w:val="20"/>
                <w:szCs w:val="20"/>
                <w:lang w:eastAsia="ru-RU"/>
              </w:rPr>
            </w:pPr>
            <w:r w:rsidRPr="0068580B">
              <w:rPr>
                <w:rFonts w:eastAsia="Times New Roman" w:cs="Times New Roman"/>
                <w:bCs/>
                <w:sz w:val="20"/>
                <w:szCs w:val="20"/>
                <w:lang w:eastAsia="ru-RU"/>
              </w:rPr>
              <w:t>Величина показателя по годам</w:t>
            </w:r>
          </w:p>
        </w:tc>
      </w:tr>
      <w:tr w:rsidR="00121203" w:rsidRPr="0068580B" w14:paraId="0A68F48D" w14:textId="77777777" w:rsidTr="006B12A5">
        <w:trPr>
          <w:tblHeader/>
        </w:trPr>
        <w:tc>
          <w:tcPr>
            <w:tcW w:w="294" w:type="pct"/>
            <w:vMerge/>
            <w:tcBorders>
              <w:left w:val="single" w:sz="6" w:space="0" w:color="auto"/>
              <w:bottom w:val="single" w:sz="6" w:space="0" w:color="auto"/>
              <w:right w:val="single" w:sz="6" w:space="0" w:color="auto"/>
            </w:tcBorders>
            <w:shd w:val="clear" w:color="auto" w:fill="auto"/>
            <w:vAlign w:val="center"/>
          </w:tcPr>
          <w:p w14:paraId="69283EFF" w14:textId="77777777" w:rsidR="00121203" w:rsidRPr="0068580B" w:rsidRDefault="00121203" w:rsidP="006B12A5">
            <w:pPr>
              <w:widowControl/>
              <w:ind w:left="10" w:hanging="10"/>
              <w:rPr>
                <w:rFonts w:eastAsia="Times New Roman" w:cs="Times New Roman"/>
                <w:bCs/>
                <w:sz w:val="20"/>
                <w:szCs w:val="20"/>
                <w:lang w:eastAsia="ru-RU"/>
              </w:rPr>
            </w:pPr>
          </w:p>
        </w:tc>
        <w:tc>
          <w:tcPr>
            <w:tcW w:w="2229" w:type="pct"/>
            <w:vMerge/>
            <w:tcBorders>
              <w:left w:val="single" w:sz="6" w:space="0" w:color="auto"/>
              <w:bottom w:val="single" w:sz="6" w:space="0" w:color="auto"/>
              <w:right w:val="single" w:sz="6" w:space="0" w:color="auto"/>
            </w:tcBorders>
            <w:shd w:val="clear" w:color="auto" w:fill="auto"/>
            <w:vAlign w:val="center"/>
          </w:tcPr>
          <w:p w14:paraId="4805B13A" w14:textId="77777777" w:rsidR="00121203" w:rsidRPr="0068580B" w:rsidRDefault="00121203" w:rsidP="006B12A5">
            <w:pPr>
              <w:widowControl/>
              <w:tabs>
                <w:tab w:val="left" w:leader="hyphen" w:pos="5222"/>
                <w:tab w:val="left" w:leader="underscore" w:pos="5717"/>
              </w:tabs>
              <w:ind w:firstLine="0"/>
              <w:jc w:val="center"/>
              <w:rPr>
                <w:rFonts w:eastAsia="Times New Roman" w:cs="Times New Roman"/>
                <w:bCs/>
                <w:sz w:val="20"/>
                <w:szCs w:val="20"/>
                <w:lang w:eastAsia="ru-RU"/>
              </w:rPr>
            </w:pPr>
          </w:p>
        </w:tc>
        <w:tc>
          <w:tcPr>
            <w:tcW w:w="413" w:type="pct"/>
            <w:vMerge/>
            <w:tcBorders>
              <w:left w:val="single" w:sz="6" w:space="0" w:color="auto"/>
              <w:bottom w:val="single" w:sz="6" w:space="0" w:color="auto"/>
              <w:right w:val="single" w:sz="6" w:space="0" w:color="auto"/>
            </w:tcBorders>
            <w:shd w:val="clear" w:color="auto" w:fill="auto"/>
            <w:vAlign w:val="center"/>
          </w:tcPr>
          <w:p w14:paraId="1D6CC9D3" w14:textId="77777777" w:rsidR="00121203" w:rsidRPr="0068580B" w:rsidRDefault="00121203" w:rsidP="006B12A5">
            <w:pPr>
              <w:widowControl/>
              <w:ind w:firstLine="0"/>
              <w:jc w:val="center"/>
              <w:rPr>
                <w:rFonts w:eastAsia="Times New Roman" w:cs="Times New Roman"/>
                <w:bCs/>
                <w:sz w:val="20"/>
                <w:szCs w:val="20"/>
                <w:lang w:eastAsia="ru-RU"/>
              </w:rPr>
            </w:pPr>
          </w:p>
        </w:tc>
        <w:tc>
          <w:tcPr>
            <w:tcW w:w="344" w:type="pct"/>
            <w:tcBorders>
              <w:top w:val="single" w:sz="6" w:space="0" w:color="auto"/>
              <w:left w:val="single" w:sz="4" w:space="0" w:color="auto"/>
              <w:bottom w:val="single" w:sz="6" w:space="0" w:color="auto"/>
              <w:right w:val="single" w:sz="6" w:space="0" w:color="auto"/>
            </w:tcBorders>
            <w:shd w:val="clear" w:color="auto" w:fill="auto"/>
            <w:vAlign w:val="center"/>
          </w:tcPr>
          <w:p w14:paraId="71876FA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3D2545E"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6FB951B"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94097E"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2029</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63D1B1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2030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1440B0E"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2031-2037</w:t>
            </w:r>
          </w:p>
        </w:tc>
      </w:tr>
      <w:tr w:rsidR="00121203" w:rsidRPr="0068580B" w14:paraId="3BDC2D1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77A7E3D"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149F321" w14:textId="77777777" w:rsidR="00121203" w:rsidRPr="0068580B" w:rsidRDefault="00121203" w:rsidP="006B12A5">
            <w:pPr>
              <w:widowControl/>
              <w:ind w:firstLine="5"/>
              <w:jc w:val="left"/>
              <w:rPr>
                <w:rFonts w:eastAsia="Times New Roman" w:cs="Times New Roman"/>
                <w:b/>
                <w:sz w:val="20"/>
                <w:szCs w:val="20"/>
                <w:lang w:eastAsia="ru-RU"/>
              </w:rPr>
            </w:pPr>
            <w:r w:rsidRPr="0068580B">
              <w:rPr>
                <w:rFonts w:eastAsia="Times New Roman" w:cs="Times New Roman"/>
                <w:b/>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D01145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Ед.</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D759E1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43F1F4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A03D8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265A0F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FDBEDC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33ED0C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1661B86D" w14:textId="77777777" w:rsidTr="006B12A5">
        <w:trPr>
          <w:trHeight w:val="705"/>
        </w:trPr>
        <w:tc>
          <w:tcPr>
            <w:tcW w:w="294" w:type="pct"/>
            <w:tcBorders>
              <w:top w:val="single" w:sz="6" w:space="0" w:color="auto"/>
              <w:left w:val="single" w:sz="6" w:space="0" w:color="auto"/>
              <w:right w:val="single" w:sz="6" w:space="0" w:color="auto"/>
            </w:tcBorders>
            <w:shd w:val="clear" w:color="auto" w:fill="auto"/>
            <w:vAlign w:val="center"/>
          </w:tcPr>
          <w:p w14:paraId="08B9F006"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2</w:t>
            </w:r>
          </w:p>
        </w:tc>
        <w:tc>
          <w:tcPr>
            <w:tcW w:w="2229" w:type="pct"/>
            <w:tcBorders>
              <w:top w:val="single" w:sz="6" w:space="0" w:color="auto"/>
              <w:left w:val="single" w:sz="6" w:space="0" w:color="auto"/>
              <w:right w:val="single" w:sz="6" w:space="0" w:color="auto"/>
            </w:tcBorders>
            <w:shd w:val="clear" w:color="auto" w:fill="auto"/>
          </w:tcPr>
          <w:p w14:paraId="6039B98B"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 xml:space="preserve">Количество прекращений подачи тепловой энергии, </w:t>
            </w:r>
          </w:p>
          <w:p w14:paraId="218FFF83"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 xml:space="preserve">теплоносителя в результате технологических нарушений на </w:t>
            </w:r>
          </w:p>
          <w:p w14:paraId="2C49FB4A"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источниках тепловой энергии</w:t>
            </w:r>
          </w:p>
        </w:tc>
        <w:tc>
          <w:tcPr>
            <w:tcW w:w="413" w:type="pct"/>
            <w:tcBorders>
              <w:top w:val="single" w:sz="6" w:space="0" w:color="auto"/>
              <w:left w:val="single" w:sz="6" w:space="0" w:color="auto"/>
              <w:right w:val="single" w:sz="6" w:space="0" w:color="auto"/>
            </w:tcBorders>
            <w:shd w:val="clear" w:color="auto" w:fill="auto"/>
            <w:vAlign w:val="center"/>
          </w:tcPr>
          <w:p w14:paraId="2D3A104A"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Ед.</w:t>
            </w:r>
          </w:p>
        </w:tc>
        <w:tc>
          <w:tcPr>
            <w:tcW w:w="344" w:type="pct"/>
            <w:tcBorders>
              <w:top w:val="single" w:sz="6" w:space="0" w:color="auto"/>
              <w:left w:val="single" w:sz="6" w:space="0" w:color="auto"/>
              <w:right w:val="single" w:sz="6" w:space="0" w:color="auto"/>
            </w:tcBorders>
            <w:shd w:val="clear" w:color="auto" w:fill="auto"/>
            <w:vAlign w:val="center"/>
          </w:tcPr>
          <w:p w14:paraId="278FA886"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4D40D4A7"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4B2AD871"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45BE55B8"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31EB588C"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2CB0D17F"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6548D68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DECE56B"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3</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42A2013"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Удельный расход условного топлива на единицу тепловой энергии, отпускаемой с коллекторов источников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F1D497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197A4B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1977F9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07702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466FC1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E0AE82"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F9369A6"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683DF44E" w14:textId="77777777" w:rsidTr="006B12A5">
        <w:trPr>
          <w:trHeight w:val="20"/>
        </w:trPr>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65ACEF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4C3807F"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B25780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7799F7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148,24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FE7A805"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5259118"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D3C3848"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A4817F2"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ACB6711" w14:textId="77777777" w:rsidR="00121203" w:rsidRPr="0068580B" w:rsidRDefault="00121203" w:rsidP="006B12A5">
            <w:pPr>
              <w:ind w:firstLine="0"/>
              <w:jc w:val="center"/>
              <w:rPr>
                <w:sz w:val="20"/>
                <w:szCs w:val="20"/>
              </w:rPr>
            </w:pPr>
            <w:r w:rsidRPr="0068580B">
              <w:rPr>
                <w:sz w:val="20"/>
                <w:szCs w:val="20"/>
              </w:rPr>
              <w:t>161,8</w:t>
            </w:r>
          </w:p>
        </w:tc>
      </w:tr>
      <w:tr w:rsidR="005B1E93" w:rsidRPr="0068580B" w14:paraId="28F52C5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BD23B5D"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B3C2F42" w14:textId="77777777" w:rsidR="005B1E93" w:rsidRPr="0068580B" w:rsidRDefault="005B1E93" w:rsidP="005B1E93">
            <w:pPr>
              <w:widowControl/>
              <w:ind w:firstLine="0"/>
              <w:jc w:val="left"/>
              <w:rPr>
                <w:rFonts w:eastAsia="Times New Roman" w:cs="Times New Roman"/>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EEDD3F7"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4E96E2A" w14:textId="7777777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151,70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A342D62" w14:textId="389DD6FD"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EBDC032" w14:textId="09DA1D3C"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08335D3" w14:textId="43C42F50"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4B4BC90" w14:textId="60DA17B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4B2C325" w14:textId="260827E6"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r>
      <w:tr w:rsidR="005B1E93" w:rsidRPr="0068580B" w14:paraId="16784E11"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0B2235F"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D03EEB2" w14:textId="77777777" w:rsidR="005B1E93" w:rsidRPr="0068580B" w:rsidRDefault="005B1E93" w:rsidP="005B1E93">
            <w:pPr>
              <w:widowControl/>
              <w:ind w:firstLine="0"/>
              <w:jc w:val="left"/>
              <w:rPr>
                <w:rFonts w:eastAsia="Times New Roman" w:cs="Times New Roman"/>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AE8EDD2"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4F84BE3"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483F896" w14:textId="2749F9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5E48A61" w14:textId="1301E8E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B9D76B2" w14:textId="4183DFC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2DF3AC6" w14:textId="534321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8DE6292" w14:textId="76B5B7B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r>
      <w:tr w:rsidR="005B1E93" w:rsidRPr="0068580B" w14:paraId="1A7D408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057902F"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A4322C8" w14:textId="77777777" w:rsidR="005B1E93" w:rsidRPr="0068580B" w:rsidRDefault="005B1E93" w:rsidP="005B1E93">
            <w:pPr>
              <w:widowControl/>
              <w:ind w:firstLine="0"/>
              <w:jc w:val="left"/>
              <w:rPr>
                <w:rFonts w:eastAsia="Times New Roman" w:cs="Times New Roman"/>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C9A25FA"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0AFC110"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151,40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18E431B" w14:textId="32F21AF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9B11071" w14:textId="0A45A4E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8D08A48" w14:textId="6F04B5C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355ADB8" w14:textId="495C654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8F64335" w14:textId="58B27AD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r>
      <w:tr w:rsidR="00121203" w:rsidRPr="0068580B" w14:paraId="2F7F8A7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220CFF5"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4</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FD6D932" w14:textId="77777777" w:rsidR="00121203" w:rsidRPr="0068580B" w:rsidRDefault="00121203" w:rsidP="006B12A5">
            <w:pPr>
              <w:widowControl/>
              <w:ind w:firstLine="5"/>
              <w:jc w:val="left"/>
              <w:rPr>
                <w:rFonts w:eastAsia="Times New Roman" w:cs="Times New Roman"/>
                <w:b/>
                <w:sz w:val="20"/>
                <w:szCs w:val="20"/>
                <w:lang w:eastAsia="ru-RU"/>
              </w:rPr>
            </w:pPr>
            <w:r w:rsidRPr="0068580B">
              <w:rPr>
                <w:rFonts w:eastAsia="Times New Roman" w:cs="Times New Roman"/>
                <w:b/>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0574249"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E96AC4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55D189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F85EC98"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D2477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0CFF5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AAD9024"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3C5076F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AF106A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B99DAD7"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86D223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DC6E6C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2906D1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9B5A41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864913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523F82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FF3855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r>
      <w:tr w:rsidR="00121203" w:rsidRPr="0068580B" w14:paraId="32DB945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5EF9E8A"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4A20DAC"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7F3249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5CEF1DF" w14:textId="71E448F8"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w:t>
            </w:r>
            <w:r w:rsidR="005B1E93" w:rsidRPr="0068580B">
              <w:rPr>
                <w:rFonts w:eastAsia="Times New Roman" w:cs="Times New Roman"/>
                <w:sz w:val="20"/>
                <w:szCs w:val="20"/>
                <w:lang w:eastAsia="ru-RU"/>
              </w:rPr>
              <w:t>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F21C30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D43437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8805CB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F709CB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E38C49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r>
      <w:tr w:rsidR="00121203" w:rsidRPr="0068580B" w14:paraId="199C8BAC"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CD707F4"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058EB83"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E4FF28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C1915F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96D740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709510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B76C95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7161CB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6586EB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r>
      <w:tr w:rsidR="00121203" w:rsidRPr="0068580B" w14:paraId="315C59BC"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5A6FE8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27E7D79"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19A03FE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3C1776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00ECAD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2886FD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736C3B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AFE7FF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080341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r>
      <w:tr w:rsidR="00121203" w:rsidRPr="0068580B" w14:paraId="16FCE87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EEB5E49"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5</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668CD9F4"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Коэффициент использования установленной тепловой мощности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49251C3"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5783C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46820C6"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9BE027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971E526"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170D30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05D5119"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1660653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F6F533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CD8EE81"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942C8D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21EE0CD"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5A3016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9787EBD"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A301B6"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E857011"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0292AEC"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r>
      <w:tr w:rsidR="00121203" w:rsidRPr="0068580B" w14:paraId="4BE31E79"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B16F14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A320609"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C1E3C5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EFCE057"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375F8A"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5592DBD"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93C883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241CC8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14FC27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r>
      <w:tr w:rsidR="00121203" w:rsidRPr="0068580B" w14:paraId="4915E89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314F55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6155F07"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CEB678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DEEC982"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CB54DA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26FE552"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9BD276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89C4447"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DF41D5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r>
      <w:tr w:rsidR="00121203" w:rsidRPr="0068580B" w14:paraId="2AE67DA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88806C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578BCAF"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3EB6ED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085C8A"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DD2EE9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0177271"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E8E2867"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B0B89C"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CA6ED31"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r>
      <w:tr w:rsidR="00121203" w:rsidRPr="0068580B" w14:paraId="698A30A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76FCF2D"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6</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76BEB2E"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Удельная материальная характеристика тепловых сетей, приведённая к расчётной тепловой нагрузке</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22A2AE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6BC24D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ADF7A1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A5CBB85"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292C95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443CBC7"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7ED66B5"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67E4A7A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5795D1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lastRenderedPageBreak/>
              <w:t>6.1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BF5472C"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BB83AB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5B1BFF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F1D809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9DB7E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47F4DA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2D1E7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999447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r>
      <w:tr w:rsidR="00121203" w:rsidRPr="0068580B" w14:paraId="0EF2343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9FFA4E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F6519F6"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14A1E47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1C7351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24CE7E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B6A8C3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1923CC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233530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03E84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r>
      <w:tr w:rsidR="00121203" w:rsidRPr="0068580B" w14:paraId="457161B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CC944B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05D3508"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2C8622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C6946E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DD11D1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A562F9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76B54F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BA6932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067B40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r>
      <w:tr w:rsidR="00121203" w:rsidRPr="0068580B" w14:paraId="178446F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9BF14D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28EF750"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1B279E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6FC45F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715493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6A74C3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B24273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50109C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3E1C66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r>
      <w:tr w:rsidR="00121203" w:rsidRPr="0068580B" w14:paraId="5EAA983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8A32F65"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7</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75E2257"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Доля тепловой энергии, выработанной в комбинированном режиме</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158259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A7F93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0106C2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111DE5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58BCF6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FA1734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D0F74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r>
      <w:tr w:rsidR="00121203" w:rsidRPr="0068580B" w14:paraId="5403A07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19E2569"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8</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B0E0629"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Удельный расход условного топлива на отпуск электрической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240F24A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тут/кВт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3FD87E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054CC4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02E257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55F7C3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B2C9F0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9DE663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r>
      <w:tr w:rsidR="00121203" w:rsidRPr="0068580B" w14:paraId="43E6453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A2F212A"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9</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6D180360"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D465FC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FD5305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0ABFAF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0C746D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7F4BA8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2A3ED5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5D5BDF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r>
      <w:tr w:rsidR="00121203" w:rsidRPr="0068580B" w14:paraId="32883F45"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3F917B4"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10</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60F495B"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37DF05E"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7B047E"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680E0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DEFA5A5"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DB2892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54376D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8327391"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7D36CC6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FEFF96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43EEABD"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CC008B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E1BF75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1ED167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843DE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F47C33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F1948A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805450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r>
      <w:tr w:rsidR="00121203" w:rsidRPr="0068580B" w14:paraId="6823B56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A4C6CC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0F4D9CB"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C5404A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E4284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8D0F8C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3E4051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DA327C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73AE06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8BEBB4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r>
      <w:tr w:rsidR="00121203" w:rsidRPr="0068580B" w14:paraId="1F81A22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CF276F3"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CCA15E7"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FB71FA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F46104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DEA452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F6B1A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AD2F90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AA8641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914014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100</w:t>
            </w:r>
          </w:p>
        </w:tc>
      </w:tr>
      <w:tr w:rsidR="00121203" w:rsidRPr="0068580B" w14:paraId="72F159D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B35EC09"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EACEE82"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B46D7E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7D4A6E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413055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8C0C14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5C2D4F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E711FA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4D9648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2BB20BF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0116B8C"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11</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2757A1DE"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7E98A7A"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5725971"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DE05D7"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692CF03"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91C91F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8195FF7"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0836477"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2633C31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882ABD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80678FE"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2B5CA31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BE92B6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B31FE6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7F9B14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19,4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112ADF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18,3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4A78C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16,5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AB4D3F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r>
      <w:tr w:rsidR="00121203" w:rsidRPr="0068580B" w14:paraId="5F36CDC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AD0B4A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3AE6BD1"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56AF6E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38F152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32B17D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73D6B9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19,7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A546DD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05EA7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20043D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20,9</w:t>
            </w:r>
          </w:p>
        </w:tc>
      </w:tr>
      <w:tr w:rsidR="00121203" w:rsidRPr="0068580B" w14:paraId="67AD944E"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480C96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BBC1052"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8CAFCB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4D098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72C0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93EAE4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4B0C7C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ED5CB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90B75A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25</w:t>
            </w:r>
          </w:p>
        </w:tc>
      </w:tr>
      <w:tr w:rsidR="00121203" w:rsidRPr="0068580B" w14:paraId="0E5EAF9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91F7238"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66D87D1"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3001C9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6569C0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25,1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3ABE4E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47A2DA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E36BD3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5065E8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065D9B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w:t>
            </w:r>
          </w:p>
        </w:tc>
      </w:tr>
      <w:tr w:rsidR="00121203" w:rsidRPr="0068580B" w14:paraId="3D83FD9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1838AAC"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12</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0E6BDFA0"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B6EA942"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F60224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6105E8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064AB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56E004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80CEEB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32FD825"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1CF73F0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BA3CD18"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5FFB948"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E73D56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CCE868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0B555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FD5A6D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9</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26EAE2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B1C919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23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20961B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52</w:t>
            </w:r>
          </w:p>
        </w:tc>
      </w:tr>
      <w:tr w:rsidR="00121203" w:rsidRPr="0068580B" w14:paraId="6887EDD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4394E8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5855A5E"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7E8A82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386EDF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64708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3EBE2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412558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67268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3EF69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15</w:t>
            </w:r>
          </w:p>
        </w:tc>
      </w:tr>
      <w:tr w:rsidR="00121203" w:rsidRPr="0068580B" w14:paraId="51116C9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1BCB81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FEFE3EF"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310838E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37B606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F2E975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50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9703CA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48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1D44D1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45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89DD3C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43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9D164B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38</w:t>
            </w:r>
          </w:p>
        </w:tc>
      </w:tr>
      <w:tr w:rsidR="00121203" w:rsidRPr="0068580B" w14:paraId="1ED6D709"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4809C5A"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4FAEFF3"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9D4338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CC91AB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A125DB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DA2AFD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53FB97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56</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8BA20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76CAA8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40</w:t>
            </w:r>
          </w:p>
        </w:tc>
      </w:tr>
      <w:tr w:rsidR="00121203" w:rsidRPr="0068580B" w14:paraId="17F8F7D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3042D97"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13</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255D1F9"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отчётный период и прогноз изменения при реализации проектов, указанных в утверждённой схеме теплоснабжения)</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165084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BFCAA25"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18399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652746"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EA079BA"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D6AB17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1279E83"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7BB3B8B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548841D"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A012F4B"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A80132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E6BC73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7C7439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2795FF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56415C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BA31A0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B29552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53C95A9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8C31E46"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06D47C3"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B66BFA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D281B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9C8326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042BE9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B955AA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BC479D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B81F6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20BDA6A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EA53515"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2F26BDA"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3920628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A71018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C54772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6AF3B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514C5A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8EFF33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8521A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11FBE47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6B05221"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54B8B90"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4E35E96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548094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799DCF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4BEAB3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1BB8C1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2FA14C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EFC595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bl>
    <w:p w14:paraId="1CC623DB" w14:textId="77777777" w:rsidR="00916BAB" w:rsidRPr="0068580B" w:rsidRDefault="00916BAB" w:rsidP="008721D0">
      <w:pPr>
        <w:sectPr w:rsidR="00916BAB" w:rsidRPr="0068580B" w:rsidSect="00916BAB">
          <w:pgSz w:w="16838" w:h="11906" w:orient="landscape"/>
          <w:pgMar w:top="1418" w:right="678" w:bottom="850" w:left="567" w:header="708" w:footer="708" w:gutter="0"/>
          <w:cols w:space="708"/>
          <w:docGrid w:linePitch="360"/>
        </w:sectPr>
      </w:pPr>
    </w:p>
    <w:p w14:paraId="785A5AE7" w14:textId="77777777" w:rsidR="00C244BB" w:rsidRPr="0068580B" w:rsidRDefault="00C244BB" w:rsidP="00C244BB">
      <w:pPr>
        <w:pStyle w:val="20"/>
      </w:pPr>
      <w:bookmarkStart w:id="119" w:name="_Toc15640982"/>
      <w:bookmarkStart w:id="120" w:name="_Toc28125421"/>
      <w:bookmarkStart w:id="121" w:name="_Toc229563400"/>
      <w:r w:rsidRPr="0068580B">
        <w:lastRenderedPageBreak/>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19"/>
      <w:bookmarkEnd w:id="120"/>
      <w:bookmarkEnd w:id="121"/>
    </w:p>
    <w:p w14:paraId="3D5E41A9" w14:textId="77777777" w:rsidR="00C244BB" w:rsidRPr="0068580B" w:rsidRDefault="00916BAB" w:rsidP="00C244BB">
      <w:r w:rsidRPr="0068580B">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14:paraId="6409C00B" w14:textId="77777777" w:rsidR="00916BAB" w:rsidRPr="0068580B" w:rsidRDefault="00916BAB" w:rsidP="00C244BB"/>
    <w:p w14:paraId="6519430E" w14:textId="77777777" w:rsidR="00C244BB" w:rsidRPr="0068580B" w:rsidRDefault="00C244BB" w:rsidP="00C244BB">
      <w:pPr>
        <w:pStyle w:val="20"/>
      </w:pPr>
      <w:bookmarkStart w:id="122" w:name="_Toc229563401"/>
      <w:r w:rsidRPr="0068580B">
        <w:t>Целевые значения ключевых показателей, отражающих результаты внедрения целевой модели рынка тепловой энергии</w:t>
      </w:r>
      <w:bookmarkEnd w:id="122"/>
    </w:p>
    <w:p w14:paraId="152E60DB" w14:textId="77777777" w:rsidR="00C244BB" w:rsidRPr="0068580B" w:rsidRDefault="00916BAB" w:rsidP="00C244BB">
      <w:r w:rsidRPr="0068580B">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2F467332" w14:textId="77777777" w:rsidR="00C244BB" w:rsidRPr="0068580B" w:rsidRDefault="00C244BB" w:rsidP="00C244BB"/>
    <w:p w14:paraId="3CBE2380" w14:textId="0EF9DEF9" w:rsidR="00C244BB" w:rsidRPr="0068580B" w:rsidRDefault="00C244BB" w:rsidP="00C244BB">
      <w:pPr>
        <w:pStyle w:val="20"/>
      </w:pPr>
      <w:bookmarkStart w:id="123" w:name="_Toc15640984"/>
      <w:bookmarkStart w:id="124" w:name="_Toc28125423"/>
      <w:bookmarkStart w:id="125" w:name="_Toc229563402"/>
      <w:r w:rsidRPr="0068580B">
        <w:t xml:space="preserve">Существующие и перспективные значения целевых показателей реализации схемы теплоснабжения поселения, </w:t>
      </w:r>
      <w:r w:rsidR="004C3C31" w:rsidRPr="0068580B">
        <w:t xml:space="preserve">муниципального округа, </w:t>
      </w:r>
      <w:r w:rsidRPr="0068580B">
        <w:t xml:space="preserve">городского округа, подлежащие достижению каждой единой теплоснабжающей организацией, функционирующей </w:t>
      </w:r>
      <w:bookmarkEnd w:id="123"/>
      <w:bookmarkEnd w:id="124"/>
      <w:r w:rsidRPr="0068580B">
        <w:t xml:space="preserve">на территории </w:t>
      </w:r>
      <w:r w:rsidR="004C3C31" w:rsidRPr="0068580B">
        <w:t>муниципального округа</w:t>
      </w:r>
      <w:bookmarkEnd w:id="125"/>
    </w:p>
    <w:p w14:paraId="6564B346" w14:textId="77777777" w:rsidR="00C244BB" w:rsidRPr="0068580B" w:rsidRDefault="00916BAB" w:rsidP="00C244BB">
      <w:r w:rsidRPr="0068580B">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633E7319" w14:textId="77777777" w:rsidR="00C244BB" w:rsidRPr="0068580B" w:rsidRDefault="00C244BB" w:rsidP="00C244BB"/>
    <w:p w14:paraId="6DD26AC8" w14:textId="465BD911" w:rsidR="00C244BB" w:rsidRPr="0068580B" w:rsidRDefault="00C244BB" w:rsidP="00C244BB">
      <w:pPr>
        <w:pStyle w:val="20"/>
      </w:pPr>
      <w:bookmarkStart w:id="126" w:name="_Toc68076700"/>
      <w:bookmarkStart w:id="127" w:name="_Toc229563403"/>
      <w:r w:rsidRPr="0068580B">
        <w:t xml:space="preserve">Описание изменений (фактических данных) в оценке значений индикаторов развития систем теплоснабжения на территории </w:t>
      </w:r>
      <w:r w:rsidR="004C3C31" w:rsidRPr="0068580B">
        <w:t>муниципального округа</w:t>
      </w:r>
      <w:r w:rsidRPr="0068580B">
        <w:t xml:space="preserve"> с учётом реализации проектов схемы теплоснабжения</w:t>
      </w:r>
      <w:bookmarkEnd w:id="126"/>
      <w:bookmarkEnd w:id="127"/>
    </w:p>
    <w:p w14:paraId="3C577FA8" w14:textId="175FA6A3" w:rsidR="00C244BB" w:rsidRPr="0068580B" w:rsidRDefault="00A554D4" w:rsidP="00C244BB">
      <w:r w:rsidRPr="0068580B">
        <w:t>В схеме теплоснабжения 202</w:t>
      </w:r>
      <w:r w:rsidR="008F1F61" w:rsidRPr="0068580B">
        <w:t>6</w:t>
      </w:r>
      <w:r w:rsidR="00916BAB" w:rsidRPr="0068580B">
        <w:t xml:space="preserve"> года, в таблице с индикаторами развития систем теплоснабжения </w:t>
      </w:r>
      <w:r w:rsidR="00121203" w:rsidRPr="0068580B">
        <w:t>Палехского</w:t>
      </w:r>
      <w:r w:rsidR="006A6963" w:rsidRPr="0068580B">
        <w:t xml:space="preserve"> </w:t>
      </w:r>
      <w:r w:rsidR="00886152" w:rsidRPr="0068580B">
        <w:t>муниципального округа</w:t>
      </w:r>
      <w:r w:rsidR="00916BAB" w:rsidRPr="0068580B">
        <w:t xml:space="preserve">, изменены значения базового </w:t>
      </w:r>
      <w:r w:rsidR="00886152" w:rsidRPr="0068580B">
        <w:t>и перспективного периодов</w:t>
      </w:r>
      <w:r w:rsidR="00916BAB" w:rsidRPr="0068580B">
        <w:t xml:space="preserve">. </w:t>
      </w:r>
    </w:p>
    <w:p w14:paraId="697DA8AE" w14:textId="77777777" w:rsidR="006A6963" w:rsidRPr="0068580B" w:rsidRDefault="006A6963" w:rsidP="005D57FA">
      <w:pPr>
        <w:pStyle w:val="10"/>
        <w:sectPr w:rsidR="006A6963" w:rsidRPr="0068580B" w:rsidSect="002325D2">
          <w:pgSz w:w="11906" w:h="16838"/>
          <w:pgMar w:top="993" w:right="850" w:bottom="851" w:left="1418" w:header="708" w:footer="708" w:gutter="0"/>
          <w:cols w:space="708"/>
          <w:docGrid w:linePitch="360"/>
        </w:sectPr>
      </w:pPr>
    </w:p>
    <w:p w14:paraId="03C91365" w14:textId="50AF2079" w:rsidR="00E33FBE" w:rsidRPr="0068580B" w:rsidRDefault="00E33FBE" w:rsidP="005D57FA">
      <w:pPr>
        <w:pStyle w:val="10"/>
      </w:pPr>
      <w:bookmarkStart w:id="128" w:name="_Toc229563404"/>
      <w:r w:rsidRPr="0068580B">
        <w:lastRenderedPageBreak/>
        <w:t>Ценовые (тарифные) последствия</w:t>
      </w:r>
      <w:bookmarkEnd w:id="128"/>
    </w:p>
    <w:p w14:paraId="53F9C87B" w14:textId="77777777" w:rsidR="00A1002A" w:rsidRPr="0068580B" w:rsidRDefault="00A1002A" w:rsidP="005D57FA">
      <w:pPr>
        <w:pStyle w:val="20"/>
        <w:tabs>
          <w:tab w:val="num" w:pos="1276"/>
        </w:tabs>
      </w:pPr>
      <w:bookmarkStart w:id="129" w:name="_Toc229563405"/>
      <w:r w:rsidRPr="0068580B">
        <w:t xml:space="preserve">Результаты </w:t>
      </w:r>
      <w:r w:rsidR="008721D0" w:rsidRPr="0068580B">
        <w:t>расчё</w:t>
      </w:r>
      <w:r w:rsidR="00AD7F88" w:rsidRPr="0068580B">
        <w:t>тов и оценки ценовых (тарифных) последствий реализации предлагаемых проектов схемы теплоснабжения для потребителя при осуществлении регулируемых видов деятельности</w:t>
      </w:r>
      <w:bookmarkEnd w:id="129"/>
    </w:p>
    <w:p w14:paraId="698DEF01" w14:textId="1E5199D9" w:rsidR="00E870F0" w:rsidRPr="0068580B" w:rsidRDefault="006A6963" w:rsidP="00E870F0">
      <w:r w:rsidRPr="0068580B">
        <w:t xml:space="preserve">В данном разделе представлены прогнозируемые результаты изменений (фактических данных) в оценке ценовых (тарифных) последствий реализации проектов схемы теплоснабжения. </w:t>
      </w:r>
    </w:p>
    <w:p w14:paraId="1EB2E95C" w14:textId="77777777" w:rsidR="006A6963" w:rsidRPr="0068580B" w:rsidRDefault="006A6963" w:rsidP="00E870F0"/>
    <w:p w14:paraId="3D6E5B60" w14:textId="77777777" w:rsidR="006A6963" w:rsidRPr="0068580B" w:rsidRDefault="00E870F0" w:rsidP="00121203">
      <w:pPr>
        <w:pStyle w:val="ab"/>
        <w:rPr>
          <w:bCs/>
          <w:szCs w:val="20"/>
        </w:rPr>
      </w:pPr>
      <w:r w:rsidRPr="0068580B">
        <w:t xml:space="preserve">Таблица 15.1 – </w:t>
      </w:r>
      <w:r w:rsidR="00121203" w:rsidRPr="0068580B">
        <w:rPr>
          <w:bCs/>
          <w:szCs w:val="20"/>
        </w:rPr>
        <w:t>Тарифно-балансовые модели теплоснабжения потребителей ООО «ТеплоЛюдям. Палех»</w:t>
      </w:r>
    </w:p>
    <w:tbl>
      <w:tblPr>
        <w:tblW w:w="5127" w:type="pct"/>
        <w:tblLook w:val="04A0" w:firstRow="1" w:lastRow="0" w:firstColumn="1" w:lastColumn="0" w:noHBand="0" w:noVBand="1"/>
      </w:tblPr>
      <w:tblGrid>
        <w:gridCol w:w="607"/>
        <w:gridCol w:w="3716"/>
        <w:gridCol w:w="1077"/>
        <w:gridCol w:w="936"/>
        <w:gridCol w:w="936"/>
        <w:gridCol w:w="936"/>
        <w:gridCol w:w="935"/>
        <w:gridCol w:w="935"/>
        <w:gridCol w:w="935"/>
        <w:gridCol w:w="935"/>
        <w:gridCol w:w="935"/>
        <w:gridCol w:w="935"/>
        <w:gridCol w:w="935"/>
        <w:gridCol w:w="935"/>
      </w:tblGrid>
      <w:tr w:rsidR="00121203" w:rsidRPr="0068580B" w14:paraId="72F25037" w14:textId="77777777" w:rsidTr="00121203">
        <w:trPr>
          <w:trHeight w:val="480"/>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B444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14:paraId="17A44A5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343" w:type="pct"/>
            <w:tcBorders>
              <w:top w:val="single" w:sz="4" w:space="0" w:color="auto"/>
              <w:left w:val="nil"/>
              <w:bottom w:val="single" w:sz="4" w:space="0" w:color="auto"/>
              <w:right w:val="single" w:sz="4" w:space="0" w:color="auto"/>
            </w:tcBorders>
            <w:shd w:val="clear" w:color="auto" w:fill="auto"/>
            <w:vAlign w:val="center"/>
            <w:hideMark/>
          </w:tcPr>
          <w:p w14:paraId="14C4E9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6146B9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146F0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4983C8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5FC18D5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1F58F64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32EC3B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2BA57C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06A7974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666303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87C39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1666706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7074C572"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4FC4E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1183" w:type="pct"/>
            <w:tcBorders>
              <w:top w:val="nil"/>
              <w:left w:val="nil"/>
              <w:bottom w:val="single" w:sz="4" w:space="0" w:color="auto"/>
              <w:right w:val="single" w:sz="4" w:space="0" w:color="auto"/>
            </w:tcBorders>
            <w:shd w:val="clear" w:color="auto" w:fill="auto"/>
            <w:vAlign w:val="center"/>
            <w:hideMark/>
          </w:tcPr>
          <w:p w14:paraId="6E58D281"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6090A0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275E3F0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52150,54</w:t>
            </w:r>
          </w:p>
        </w:tc>
        <w:tc>
          <w:tcPr>
            <w:tcW w:w="298" w:type="pct"/>
            <w:tcBorders>
              <w:top w:val="nil"/>
              <w:left w:val="nil"/>
              <w:bottom w:val="single" w:sz="4" w:space="0" w:color="auto"/>
              <w:right w:val="single" w:sz="4" w:space="0" w:color="auto"/>
            </w:tcBorders>
            <w:shd w:val="clear" w:color="auto" w:fill="auto"/>
            <w:noWrap/>
            <w:vAlign w:val="center"/>
            <w:hideMark/>
          </w:tcPr>
          <w:p w14:paraId="65A5F25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53472,55</w:t>
            </w:r>
          </w:p>
        </w:tc>
        <w:tc>
          <w:tcPr>
            <w:tcW w:w="298" w:type="pct"/>
            <w:tcBorders>
              <w:top w:val="nil"/>
              <w:left w:val="nil"/>
              <w:bottom w:val="single" w:sz="4" w:space="0" w:color="auto"/>
              <w:right w:val="single" w:sz="4" w:space="0" w:color="auto"/>
            </w:tcBorders>
            <w:shd w:val="clear" w:color="auto" w:fill="auto"/>
            <w:noWrap/>
            <w:vAlign w:val="center"/>
            <w:hideMark/>
          </w:tcPr>
          <w:p w14:paraId="2A4E25C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53947,09</w:t>
            </w:r>
          </w:p>
        </w:tc>
        <w:tc>
          <w:tcPr>
            <w:tcW w:w="298" w:type="pct"/>
            <w:tcBorders>
              <w:top w:val="nil"/>
              <w:left w:val="nil"/>
              <w:bottom w:val="single" w:sz="4" w:space="0" w:color="auto"/>
              <w:right w:val="single" w:sz="4" w:space="0" w:color="auto"/>
            </w:tcBorders>
            <w:shd w:val="clear" w:color="auto" w:fill="auto"/>
            <w:noWrap/>
            <w:vAlign w:val="center"/>
            <w:hideMark/>
          </w:tcPr>
          <w:p w14:paraId="130B418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56482,60</w:t>
            </w:r>
          </w:p>
        </w:tc>
        <w:tc>
          <w:tcPr>
            <w:tcW w:w="298" w:type="pct"/>
            <w:tcBorders>
              <w:top w:val="nil"/>
              <w:left w:val="nil"/>
              <w:bottom w:val="single" w:sz="4" w:space="0" w:color="auto"/>
              <w:right w:val="single" w:sz="4" w:space="0" w:color="auto"/>
            </w:tcBorders>
            <w:shd w:val="clear" w:color="auto" w:fill="auto"/>
            <w:noWrap/>
            <w:vAlign w:val="center"/>
            <w:hideMark/>
          </w:tcPr>
          <w:p w14:paraId="31DD4E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59137,28</w:t>
            </w:r>
          </w:p>
        </w:tc>
        <w:tc>
          <w:tcPr>
            <w:tcW w:w="298" w:type="pct"/>
            <w:tcBorders>
              <w:top w:val="nil"/>
              <w:left w:val="nil"/>
              <w:bottom w:val="single" w:sz="4" w:space="0" w:color="auto"/>
              <w:right w:val="single" w:sz="4" w:space="0" w:color="auto"/>
            </w:tcBorders>
            <w:shd w:val="clear" w:color="auto" w:fill="auto"/>
            <w:noWrap/>
            <w:vAlign w:val="center"/>
            <w:hideMark/>
          </w:tcPr>
          <w:p w14:paraId="120929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61916,74</w:t>
            </w:r>
          </w:p>
        </w:tc>
        <w:tc>
          <w:tcPr>
            <w:tcW w:w="298" w:type="pct"/>
            <w:tcBorders>
              <w:top w:val="nil"/>
              <w:left w:val="nil"/>
              <w:bottom w:val="single" w:sz="4" w:space="0" w:color="auto"/>
              <w:right w:val="single" w:sz="4" w:space="0" w:color="auto"/>
            </w:tcBorders>
            <w:shd w:val="clear" w:color="auto" w:fill="auto"/>
            <w:noWrap/>
            <w:vAlign w:val="center"/>
            <w:hideMark/>
          </w:tcPr>
          <w:p w14:paraId="04781A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64826,82</w:t>
            </w:r>
          </w:p>
        </w:tc>
        <w:tc>
          <w:tcPr>
            <w:tcW w:w="298" w:type="pct"/>
            <w:tcBorders>
              <w:top w:val="nil"/>
              <w:left w:val="nil"/>
              <w:bottom w:val="single" w:sz="4" w:space="0" w:color="auto"/>
              <w:right w:val="single" w:sz="4" w:space="0" w:color="auto"/>
            </w:tcBorders>
            <w:shd w:val="clear" w:color="auto" w:fill="auto"/>
            <w:noWrap/>
            <w:vAlign w:val="center"/>
            <w:hideMark/>
          </w:tcPr>
          <w:p w14:paraId="0EAEF6E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67873,68</w:t>
            </w:r>
          </w:p>
        </w:tc>
        <w:tc>
          <w:tcPr>
            <w:tcW w:w="298" w:type="pct"/>
            <w:tcBorders>
              <w:top w:val="nil"/>
              <w:left w:val="nil"/>
              <w:bottom w:val="single" w:sz="4" w:space="0" w:color="auto"/>
              <w:right w:val="single" w:sz="4" w:space="0" w:color="auto"/>
            </w:tcBorders>
            <w:shd w:val="clear" w:color="auto" w:fill="auto"/>
            <w:noWrap/>
            <w:vAlign w:val="center"/>
            <w:hideMark/>
          </w:tcPr>
          <w:p w14:paraId="6943DE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71063,75</w:t>
            </w:r>
          </w:p>
        </w:tc>
        <w:tc>
          <w:tcPr>
            <w:tcW w:w="298" w:type="pct"/>
            <w:tcBorders>
              <w:top w:val="nil"/>
              <w:left w:val="nil"/>
              <w:bottom w:val="single" w:sz="4" w:space="0" w:color="auto"/>
              <w:right w:val="single" w:sz="4" w:space="0" w:color="auto"/>
            </w:tcBorders>
            <w:shd w:val="clear" w:color="auto" w:fill="auto"/>
            <w:noWrap/>
            <w:vAlign w:val="center"/>
            <w:hideMark/>
          </w:tcPr>
          <w:p w14:paraId="6BC37B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74403,74</w:t>
            </w:r>
          </w:p>
        </w:tc>
        <w:tc>
          <w:tcPr>
            <w:tcW w:w="298" w:type="pct"/>
            <w:tcBorders>
              <w:top w:val="nil"/>
              <w:left w:val="nil"/>
              <w:bottom w:val="single" w:sz="4" w:space="0" w:color="auto"/>
              <w:right w:val="single" w:sz="4" w:space="0" w:color="auto"/>
            </w:tcBorders>
            <w:shd w:val="clear" w:color="auto" w:fill="auto"/>
            <w:noWrap/>
            <w:vAlign w:val="center"/>
            <w:hideMark/>
          </w:tcPr>
          <w:p w14:paraId="457339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77900,72</w:t>
            </w:r>
          </w:p>
        </w:tc>
      </w:tr>
      <w:tr w:rsidR="00121203" w:rsidRPr="0068580B" w14:paraId="1AFD1775"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AC788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1183" w:type="pct"/>
            <w:tcBorders>
              <w:top w:val="nil"/>
              <w:left w:val="nil"/>
              <w:bottom w:val="single" w:sz="4" w:space="0" w:color="auto"/>
              <w:right w:val="single" w:sz="4" w:space="0" w:color="auto"/>
            </w:tcBorders>
            <w:shd w:val="clear" w:color="auto" w:fill="auto"/>
            <w:vAlign w:val="center"/>
            <w:hideMark/>
          </w:tcPr>
          <w:p w14:paraId="63D4E0AB"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343" w:type="pct"/>
            <w:tcBorders>
              <w:top w:val="nil"/>
              <w:left w:val="nil"/>
              <w:bottom w:val="single" w:sz="4" w:space="0" w:color="auto"/>
              <w:right w:val="single" w:sz="4" w:space="0" w:color="auto"/>
            </w:tcBorders>
            <w:shd w:val="clear" w:color="auto" w:fill="auto"/>
            <w:vAlign w:val="center"/>
            <w:hideMark/>
          </w:tcPr>
          <w:p w14:paraId="78BBFA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5E87EBC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45 023,75</w:t>
            </w:r>
          </w:p>
        </w:tc>
        <w:tc>
          <w:tcPr>
            <w:tcW w:w="298" w:type="pct"/>
            <w:tcBorders>
              <w:top w:val="nil"/>
              <w:left w:val="nil"/>
              <w:bottom w:val="single" w:sz="4" w:space="0" w:color="auto"/>
              <w:right w:val="single" w:sz="4" w:space="0" w:color="auto"/>
            </w:tcBorders>
            <w:shd w:val="clear" w:color="auto" w:fill="auto"/>
            <w:vAlign w:val="center"/>
            <w:hideMark/>
          </w:tcPr>
          <w:p w14:paraId="1F6D3B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46 002,92</w:t>
            </w:r>
          </w:p>
        </w:tc>
        <w:tc>
          <w:tcPr>
            <w:tcW w:w="298" w:type="pct"/>
            <w:tcBorders>
              <w:top w:val="nil"/>
              <w:left w:val="nil"/>
              <w:bottom w:val="single" w:sz="4" w:space="0" w:color="auto"/>
              <w:right w:val="single" w:sz="4" w:space="0" w:color="auto"/>
            </w:tcBorders>
            <w:shd w:val="clear" w:color="auto" w:fill="auto"/>
            <w:vAlign w:val="center"/>
            <w:hideMark/>
          </w:tcPr>
          <w:p w14:paraId="3C91D57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47 004,60</w:t>
            </w:r>
          </w:p>
        </w:tc>
        <w:tc>
          <w:tcPr>
            <w:tcW w:w="298" w:type="pct"/>
            <w:tcBorders>
              <w:top w:val="nil"/>
              <w:left w:val="nil"/>
              <w:bottom w:val="single" w:sz="4" w:space="0" w:color="auto"/>
              <w:right w:val="single" w:sz="4" w:space="0" w:color="auto"/>
            </w:tcBorders>
            <w:shd w:val="clear" w:color="auto" w:fill="auto"/>
            <w:vAlign w:val="center"/>
            <w:hideMark/>
          </w:tcPr>
          <w:p w14:paraId="41B799F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48 029,36</w:t>
            </w:r>
          </w:p>
        </w:tc>
        <w:tc>
          <w:tcPr>
            <w:tcW w:w="298" w:type="pct"/>
            <w:tcBorders>
              <w:top w:val="nil"/>
              <w:left w:val="nil"/>
              <w:bottom w:val="single" w:sz="4" w:space="0" w:color="auto"/>
              <w:right w:val="single" w:sz="4" w:space="0" w:color="auto"/>
            </w:tcBorders>
            <w:shd w:val="clear" w:color="auto" w:fill="auto"/>
            <w:vAlign w:val="center"/>
            <w:hideMark/>
          </w:tcPr>
          <w:p w14:paraId="3B9966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49 077,78</w:t>
            </w:r>
          </w:p>
        </w:tc>
        <w:tc>
          <w:tcPr>
            <w:tcW w:w="298" w:type="pct"/>
            <w:tcBorders>
              <w:top w:val="nil"/>
              <w:left w:val="nil"/>
              <w:bottom w:val="single" w:sz="4" w:space="0" w:color="auto"/>
              <w:right w:val="single" w:sz="4" w:space="0" w:color="auto"/>
            </w:tcBorders>
            <w:shd w:val="clear" w:color="auto" w:fill="auto"/>
            <w:vAlign w:val="center"/>
            <w:hideMark/>
          </w:tcPr>
          <w:p w14:paraId="06F48B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50 150,44</w:t>
            </w:r>
          </w:p>
        </w:tc>
        <w:tc>
          <w:tcPr>
            <w:tcW w:w="298" w:type="pct"/>
            <w:tcBorders>
              <w:top w:val="nil"/>
              <w:left w:val="nil"/>
              <w:bottom w:val="single" w:sz="4" w:space="0" w:color="auto"/>
              <w:right w:val="single" w:sz="4" w:space="0" w:color="auto"/>
            </w:tcBorders>
            <w:shd w:val="clear" w:color="auto" w:fill="auto"/>
            <w:vAlign w:val="center"/>
            <w:hideMark/>
          </w:tcPr>
          <w:p w14:paraId="6EA511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51 247,95</w:t>
            </w:r>
          </w:p>
        </w:tc>
        <w:tc>
          <w:tcPr>
            <w:tcW w:w="298" w:type="pct"/>
            <w:tcBorders>
              <w:top w:val="nil"/>
              <w:left w:val="nil"/>
              <w:bottom w:val="single" w:sz="4" w:space="0" w:color="auto"/>
              <w:right w:val="single" w:sz="4" w:space="0" w:color="auto"/>
            </w:tcBorders>
            <w:shd w:val="clear" w:color="auto" w:fill="auto"/>
            <w:vAlign w:val="center"/>
            <w:hideMark/>
          </w:tcPr>
          <w:p w14:paraId="4D8BA2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52 370,94</w:t>
            </w:r>
          </w:p>
        </w:tc>
        <w:tc>
          <w:tcPr>
            <w:tcW w:w="298" w:type="pct"/>
            <w:tcBorders>
              <w:top w:val="nil"/>
              <w:left w:val="nil"/>
              <w:bottom w:val="single" w:sz="4" w:space="0" w:color="auto"/>
              <w:right w:val="single" w:sz="4" w:space="0" w:color="auto"/>
            </w:tcBorders>
            <w:shd w:val="clear" w:color="auto" w:fill="auto"/>
            <w:vAlign w:val="center"/>
            <w:hideMark/>
          </w:tcPr>
          <w:p w14:paraId="00DFF19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53 520,05</w:t>
            </w:r>
          </w:p>
        </w:tc>
        <w:tc>
          <w:tcPr>
            <w:tcW w:w="298" w:type="pct"/>
            <w:tcBorders>
              <w:top w:val="nil"/>
              <w:left w:val="nil"/>
              <w:bottom w:val="single" w:sz="4" w:space="0" w:color="auto"/>
              <w:right w:val="single" w:sz="4" w:space="0" w:color="auto"/>
            </w:tcBorders>
            <w:shd w:val="clear" w:color="auto" w:fill="auto"/>
            <w:vAlign w:val="center"/>
            <w:hideMark/>
          </w:tcPr>
          <w:p w14:paraId="2A4436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54 695,94</w:t>
            </w:r>
          </w:p>
        </w:tc>
        <w:tc>
          <w:tcPr>
            <w:tcW w:w="298" w:type="pct"/>
            <w:tcBorders>
              <w:top w:val="nil"/>
              <w:left w:val="nil"/>
              <w:bottom w:val="single" w:sz="4" w:space="0" w:color="auto"/>
              <w:right w:val="single" w:sz="4" w:space="0" w:color="auto"/>
            </w:tcBorders>
            <w:shd w:val="clear" w:color="auto" w:fill="auto"/>
            <w:vAlign w:val="center"/>
            <w:hideMark/>
          </w:tcPr>
          <w:p w14:paraId="15DB59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55 899,28</w:t>
            </w:r>
          </w:p>
        </w:tc>
      </w:tr>
      <w:tr w:rsidR="00121203" w:rsidRPr="0068580B" w14:paraId="0FB22900"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A799BB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1183" w:type="pct"/>
            <w:tcBorders>
              <w:top w:val="nil"/>
              <w:left w:val="nil"/>
              <w:bottom w:val="single" w:sz="4" w:space="0" w:color="auto"/>
              <w:right w:val="single" w:sz="4" w:space="0" w:color="auto"/>
            </w:tcBorders>
            <w:shd w:val="clear" w:color="auto" w:fill="auto"/>
            <w:vAlign w:val="center"/>
            <w:hideMark/>
          </w:tcPr>
          <w:p w14:paraId="265874A5"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343" w:type="pct"/>
            <w:tcBorders>
              <w:top w:val="nil"/>
              <w:left w:val="nil"/>
              <w:bottom w:val="single" w:sz="4" w:space="0" w:color="auto"/>
              <w:right w:val="single" w:sz="4" w:space="0" w:color="auto"/>
            </w:tcBorders>
            <w:shd w:val="clear" w:color="auto" w:fill="auto"/>
            <w:vAlign w:val="center"/>
            <w:hideMark/>
          </w:tcPr>
          <w:p w14:paraId="2A7FAB0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7ED19B4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4A402F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B6AD0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BBEAC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0CDDF4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A0B30C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A5BDB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0F22C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59D18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6CFED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1C8640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5CA89A73" w14:textId="77777777" w:rsidTr="00121203">
        <w:trPr>
          <w:trHeight w:val="134"/>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0DBB1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1183" w:type="pct"/>
            <w:tcBorders>
              <w:top w:val="nil"/>
              <w:left w:val="nil"/>
              <w:bottom w:val="single" w:sz="4" w:space="0" w:color="auto"/>
              <w:right w:val="single" w:sz="4" w:space="0" w:color="auto"/>
            </w:tcBorders>
            <w:shd w:val="clear" w:color="auto" w:fill="auto"/>
            <w:vAlign w:val="center"/>
            <w:hideMark/>
          </w:tcPr>
          <w:p w14:paraId="472CC72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топливо </w:t>
            </w:r>
          </w:p>
        </w:tc>
        <w:tc>
          <w:tcPr>
            <w:tcW w:w="343" w:type="pct"/>
            <w:tcBorders>
              <w:top w:val="nil"/>
              <w:left w:val="nil"/>
              <w:bottom w:val="single" w:sz="4" w:space="0" w:color="auto"/>
              <w:right w:val="single" w:sz="4" w:space="0" w:color="auto"/>
            </w:tcBorders>
            <w:shd w:val="clear" w:color="auto" w:fill="auto"/>
            <w:vAlign w:val="center"/>
            <w:hideMark/>
          </w:tcPr>
          <w:p w14:paraId="1BE240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51D0391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15475,40</w:t>
            </w:r>
          </w:p>
        </w:tc>
        <w:tc>
          <w:tcPr>
            <w:tcW w:w="298" w:type="pct"/>
            <w:tcBorders>
              <w:top w:val="nil"/>
              <w:left w:val="nil"/>
              <w:bottom w:val="single" w:sz="4" w:space="0" w:color="auto"/>
              <w:right w:val="single" w:sz="4" w:space="0" w:color="auto"/>
            </w:tcBorders>
            <w:shd w:val="clear" w:color="auto" w:fill="auto"/>
            <w:noWrap/>
            <w:vAlign w:val="center"/>
            <w:hideMark/>
          </w:tcPr>
          <w:p w14:paraId="3C2B57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15784,91</w:t>
            </w:r>
          </w:p>
        </w:tc>
        <w:tc>
          <w:tcPr>
            <w:tcW w:w="298" w:type="pct"/>
            <w:tcBorders>
              <w:top w:val="nil"/>
              <w:left w:val="nil"/>
              <w:bottom w:val="single" w:sz="4" w:space="0" w:color="auto"/>
              <w:right w:val="single" w:sz="4" w:space="0" w:color="auto"/>
            </w:tcBorders>
            <w:shd w:val="clear" w:color="auto" w:fill="auto"/>
            <w:noWrap/>
            <w:vAlign w:val="center"/>
            <w:hideMark/>
          </w:tcPr>
          <w:p w14:paraId="65C637F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16100,61</w:t>
            </w:r>
          </w:p>
        </w:tc>
        <w:tc>
          <w:tcPr>
            <w:tcW w:w="298" w:type="pct"/>
            <w:tcBorders>
              <w:top w:val="nil"/>
              <w:left w:val="nil"/>
              <w:bottom w:val="single" w:sz="4" w:space="0" w:color="auto"/>
              <w:right w:val="single" w:sz="4" w:space="0" w:color="auto"/>
            </w:tcBorders>
            <w:shd w:val="clear" w:color="auto" w:fill="auto"/>
            <w:noWrap/>
            <w:vAlign w:val="center"/>
            <w:hideMark/>
          </w:tcPr>
          <w:p w14:paraId="005E7F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16422,62</w:t>
            </w:r>
          </w:p>
        </w:tc>
        <w:tc>
          <w:tcPr>
            <w:tcW w:w="298" w:type="pct"/>
            <w:tcBorders>
              <w:top w:val="nil"/>
              <w:left w:val="nil"/>
              <w:bottom w:val="single" w:sz="4" w:space="0" w:color="auto"/>
              <w:right w:val="single" w:sz="4" w:space="0" w:color="auto"/>
            </w:tcBorders>
            <w:shd w:val="clear" w:color="auto" w:fill="auto"/>
            <w:noWrap/>
            <w:vAlign w:val="center"/>
            <w:hideMark/>
          </w:tcPr>
          <w:p w14:paraId="4445EA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16751,07</w:t>
            </w:r>
          </w:p>
        </w:tc>
        <w:tc>
          <w:tcPr>
            <w:tcW w:w="298" w:type="pct"/>
            <w:tcBorders>
              <w:top w:val="nil"/>
              <w:left w:val="nil"/>
              <w:bottom w:val="single" w:sz="4" w:space="0" w:color="auto"/>
              <w:right w:val="single" w:sz="4" w:space="0" w:color="auto"/>
            </w:tcBorders>
            <w:shd w:val="clear" w:color="auto" w:fill="auto"/>
            <w:noWrap/>
            <w:vAlign w:val="center"/>
            <w:hideMark/>
          </w:tcPr>
          <w:p w14:paraId="4953B83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17086,09</w:t>
            </w:r>
          </w:p>
        </w:tc>
        <w:tc>
          <w:tcPr>
            <w:tcW w:w="298" w:type="pct"/>
            <w:tcBorders>
              <w:top w:val="nil"/>
              <w:left w:val="nil"/>
              <w:bottom w:val="single" w:sz="4" w:space="0" w:color="auto"/>
              <w:right w:val="single" w:sz="4" w:space="0" w:color="auto"/>
            </w:tcBorders>
            <w:shd w:val="clear" w:color="auto" w:fill="auto"/>
            <w:noWrap/>
            <w:vAlign w:val="center"/>
            <w:hideMark/>
          </w:tcPr>
          <w:p w14:paraId="2BCFA7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17427,82</w:t>
            </w:r>
          </w:p>
        </w:tc>
        <w:tc>
          <w:tcPr>
            <w:tcW w:w="298" w:type="pct"/>
            <w:tcBorders>
              <w:top w:val="nil"/>
              <w:left w:val="nil"/>
              <w:bottom w:val="single" w:sz="4" w:space="0" w:color="auto"/>
              <w:right w:val="single" w:sz="4" w:space="0" w:color="auto"/>
            </w:tcBorders>
            <w:shd w:val="clear" w:color="auto" w:fill="auto"/>
            <w:noWrap/>
            <w:vAlign w:val="center"/>
            <w:hideMark/>
          </w:tcPr>
          <w:p w14:paraId="586C9F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17776,37</w:t>
            </w:r>
          </w:p>
        </w:tc>
        <w:tc>
          <w:tcPr>
            <w:tcW w:w="298" w:type="pct"/>
            <w:tcBorders>
              <w:top w:val="nil"/>
              <w:left w:val="nil"/>
              <w:bottom w:val="single" w:sz="4" w:space="0" w:color="auto"/>
              <w:right w:val="single" w:sz="4" w:space="0" w:color="auto"/>
            </w:tcBorders>
            <w:shd w:val="clear" w:color="auto" w:fill="auto"/>
            <w:noWrap/>
            <w:vAlign w:val="center"/>
            <w:hideMark/>
          </w:tcPr>
          <w:p w14:paraId="5A1F9A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18131,90</w:t>
            </w:r>
          </w:p>
        </w:tc>
        <w:tc>
          <w:tcPr>
            <w:tcW w:w="298" w:type="pct"/>
            <w:tcBorders>
              <w:top w:val="nil"/>
              <w:left w:val="nil"/>
              <w:bottom w:val="single" w:sz="4" w:space="0" w:color="auto"/>
              <w:right w:val="single" w:sz="4" w:space="0" w:color="auto"/>
            </w:tcBorders>
            <w:shd w:val="clear" w:color="auto" w:fill="auto"/>
            <w:noWrap/>
            <w:vAlign w:val="center"/>
            <w:hideMark/>
          </w:tcPr>
          <w:p w14:paraId="09640D1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18494,54</w:t>
            </w:r>
          </w:p>
        </w:tc>
        <w:tc>
          <w:tcPr>
            <w:tcW w:w="298" w:type="pct"/>
            <w:tcBorders>
              <w:top w:val="nil"/>
              <w:left w:val="nil"/>
              <w:bottom w:val="single" w:sz="4" w:space="0" w:color="auto"/>
              <w:right w:val="single" w:sz="4" w:space="0" w:color="auto"/>
            </w:tcBorders>
            <w:shd w:val="clear" w:color="auto" w:fill="auto"/>
            <w:noWrap/>
            <w:vAlign w:val="center"/>
            <w:hideMark/>
          </w:tcPr>
          <w:p w14:paraId="5E5778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18864,43</w:t>
            </w:r>
          </w:p>
        </w:tc>
      </w:tr>
      <w:tr w:rsidR="00121203" w:rsidRPr="0068580B" w14:paraId="632B31E8"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B3A0F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1183" w:type="pct"/>
            <w:tcBorders>
              <w:top w:val="nil"/>
              <w:left w:val="nil"/>
              <w:bottom w:val="single" w:sz="4" w:space="0" w:color="auto"/>
              <w:right w:val="single" w:sz="4" w:space="0" w:color="auto"/>
            </w:tcBorders>
            <w:shd w:val="clear" w:color="auto" w:fill="auto"/>
            <w:vAlign w:val="center"/>
            <w:hideMark/>
          </w:tcPr>
          <w:p w14:paraId="0D6DFCA0"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4F8132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2A7D66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4086,44</w:t>
            </w:r>
          </w:p>
        </w:tc>
        <w:tc>
          <w:tcPr>
            <w:tcW w:w="298" w:type="pct"/>
            <w:tcBorders>
              <w:top w:val="nil"/>
              <w:left w:val="nil"/>
              <w:bottom w:val="single" w:sz="4" w:space="0" w:color="auto"/>
              <w:right w:val="single" w:sz="4" w:space="0" w:color="auto"/>
            </w:tcBorders>
            <w:shd w:val="clear" w:color="auto" w:fill="auto"/>
            <w:noWrap/>
            <w:vAlign w:val="center"/>
            <w:hideMark/>
          </w:tcPr>
          <w:p w14:paraId="27DC97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4241,72</w:t>
            </w:r>
          </w:p>
        </w:tc>
        <w:tc>
          <w:tcPr>
            <w:tcW w:w="298" w:type="pct"/>
            <w:tcBorders>
              <w:top w:val="nil"/>
              <w:left w:val="nil"/>
              <w:bottom w:val="single" w:sz="4" w:space="0" w:color="auto"/>
              <w:right w:val="single" w:sz="4" w:space="0" w:color="auto"/>
            </w:tcBorders>
            <w:shd w:val="clear" w:color="auto" w:fill="auto"/>
            <w:noWrap/>
            <w:vAlign w:val="center"/>
            <w:hideMark/>
          </w:tcPr>
          <w:p w14:paraId="549C38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4402,91</w:t>
            </w:r>
          </w:p>
        </w:tc>
        <w:tc>
          <w:tcPr>
            <w:tcW w:w="298" w:type="pct"/>
            <w:tcBorders>
              <w:top w:val="nil"/>
              <w:left w:val="nil"/>
              <w:bottom w:val="single" w:sz="4" w:space="0" w:color="auto"/>
              <w:right w:val="single" w:sz="4" w:space="0" w:color="auto"/>
            </w:tcBorders>
            <w:shd w:val="clear" w:color="auto" w:fill="auto"/>
            <w:noWrap/>
            <w:vAlign w:val="center"/>
            <w:hideMark/>
          </w:tcPr>
          <w:p w14:paraId="083236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4570,22</w:t>
            </w:r>
          </w:p>
        </w:tc>
        <w:tc>
          <w:tcPr>
            <w:tcW w:w="298" w:type="pct"/>
            <w:tcBorders>
              <w:top w:val="nil"/>
              <w:left w:val="nil"/>
              <w:bottom w:val="single" w:sz="4" w:space="0" w:color="auto"/>
              <w:right w:val="single" w:sz="4" w:space="0" w:color="auto"/>
            </w:tcBorders>
            <w:shd w:val="clear" w:color="auto" w:fill="auto"/>
            <w:noWrap/>
            <w:vAlign w:val="center"/>
            <w:hideMark/>
          </w:tcPr>
          <w:p w14:paraId="096ACF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4743,89</w:t>
            </w:r>
          </w:p>
        </w:tc>
        <w:tc>
          <w:tcPr>
            <w:tcW w:w="298" w:type="pct"/>
            <w:tcBorders>
              <w:top w:val="nil"/>
              <w:left w:val="nil"/>
              <w:bottom w:val="single" w:sz="4" w:space="0" w:color="auto"/>
              <w:right w:val="single" w:sz="4" w:space="0" w:color="auto"/>
            </w:tcBorders>
            <w:shd w:val="clear" w:color="auto" w:fill="auto"/>
            <w:noWrap/>
            <w:vAlign w:val="center"/>
            <w:hideMark/>
          </w:tcPr>
          <w:p w14:paraId="61A239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4924,16</w:t>
            </w:r>
          </w:p>
        </w:tc>
        <w:tc>
          <w:tcPr>
            <w:tcW w:w="298" w:type="pct"/>
            <w:tcBorders>
              <w:top w:val="nil"/>
              <w:left w:val="nil"/>
              <w:bottom w:val="single" w:sz="4" w:space="0" w:color="auto"/>
              <w:right w:val="single" w:sz="4" w:space="0" w:color="auto"/>
            </w:tcBorders>
            <w:shd w:val="clear" w:color="auto" w:fill="auto"/>
            <w:noWrap/>
            <w:vAlign w:val="center"/>
            <w:hideMark/>
          </w:tcPr>
          <w:p w14:paraId="278EEE4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5111,28</w:t>
            </w:r>
          </w:p>
        </w:tc>
        <w:tc>
          <w:tcPr>
            <w:tcW w:w="298" w:type="pct"/>
            <w:tcBorders>
              <w:top w:val="nil"/>
              <w:left w:val="nil"/>
              <w:bottom w:val="single" w:sz="4" w:space="0" w:color="auto"/>
              <w:right w:val="single" w:sz="4" w:space="0" w:color="auto"/>
            </w:tcBorders>
            <w:shd w:val="clear" w:color="auto" w:fill="auto"/>
            <w:noWrap/>
            <w:vAlign w:val="center"/>
            <w:hideMark/>
          </w:tcPr>
          <w:p w14:paraId="31578D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5305,50</w:t>
            </w:r>
          </w:p>
        </w:tc>
        <w:tc>
          <w:tcPr>
            <w:tcW w:w="298" w:type="pct"/>
            <w:tcBorders>
              <w:top w:val="nil"/>
              <w:left w:val="nil"/>
              <w:bottom w:val="single" w:sz="4" w:space="0" w:color="auto"/>
              <w:right w:val="single" w:sz="4" w:space="0" w:color="auto"/>
            </w:tcBorders>
            <w:shd w:val="clear" w:color="auto" w:fill="auto"/>
            <w:noWrap/>
            <w:vAlign w:val="center"/>
            <w:hideMark/>
          </w:tcPr>
          <w:p w14:paraId="06D3D0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5507,11</w:t>
            </w:r>
          </w:p>
        </w:tc>
        <w:tc>
          <w:tcPr>
            <w:tcW w:w="298" w:type="pct"/>
            <w:tcBorders>
              <w:top w:val="nil"/>
              <w:left w:val="nil"/>
              <w:bottom w:val="single" w:sz="4" w:space="0" w:color="auto"/>
              <w:right w:val="single" w:sz="4" w:space="0" w:color="auto"/>
            </w:tcBorders>
            <w:shd w:val="clear" w:color="auto" w:fill="auto"/>
            <w:noWrap/>
            <w:vAlign w:val="center"/>
            <w:hideMark/>
          </w:tcPr>
          <w:p w14:paraId="06E66A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5716,38</w:t>
            </w:r>
          </w:p>
        </w:tc>
        <w:tc>
          <w:tcPr>
            <w:tcW w:w="298" w:type="pct"/>
            <w:tcBorders>
              <w:top w:val="nil"/>
              <w:left w:val="nil"/>
              <w:bottom w:val="single" w:sz="4" w:space="0" w:color="auto"/>
              <w:right w:val="single" w:sz="4" w:space="0" w:color="auto"/>
            </w:tcBorders>
            <w:shd w:val="clear" w:color="auto" w:fill="auto"/>
            <w:noWrap/>
            <w:vAlign w:val="center"/>
            <w:hideMark/>
          </w:tcPr>
          <w:p w14:paraId="508D98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5933,61</w:t>
            </w:r>
          </w:p>
        </w:tc>
      </w:tr>
      <w:tr w:rsidR="00121203" w:rsidRPr="0068580B" w14:paraId="5F0671A0"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0B2677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1183" w:type="pct"/>
            <w:tcBorders>
              <w:top w:val="nil"/>
              <w:left w:val="nil"/>
              <w:bottom w:val="single" w:sz="4" w:space="0" w:color="auto"/>
              <w:right w:val="single" w:sz="4" w:space="0" w:color="auto"/>
            </w:tcBorders>
            <w:shd w:val="clear" w:color="auto" w:fill="auto"/>
            <w:vAlign w:val="center"/>
            <w:hideMark/>
          </w:tcPr>
          <w:p w14:paraId="5DCE201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47B172B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D8B7D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733,883</w:t>
            </w:r>
          </w:p>
        </w:tc>
        <w:tc>
          <w:tcPr>
            <w:tcW w:w="298" w:type="pct"/>
            <w:tcBorders>
              <w:top w:val="nil"/>
              <w:left w:val="nil"/>
              <w:bottom w:val="single" w:sz="4" w:space="0" w:color="auto"/>
              <w:right w:val="single" w:sz="4" w:space="0" w:color="auto"/>
            </w:tcBorders>
            <w:shd w:val="clear" w:color="auto" w:fill="auto"/>
            <w:noWrap/>
            <w:vAlign w:val="center"/>
            <w:hideMark/>
          </w:tcPr>
          <w:p w14:paraId="6B5969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753,698</w:t>
            </w:r>
          </w:p>
        </w:tc>
        <w:tc>
          <w:tcPr>
            <w:tcW w:w="298" w:type="pct"/>
            <w:tcBorders>
              <w:top w:val="nil"/>
              <w:left w:val="nil"/>
              <w:bottom w:val="single" w:sz="4" w:space="0" w:color="auto"/>
              <w:right w:val="single" w:sz="4" w:space="0" w:color="auto"/>
            </w:tcBorders>
            <w:shd w:val="clear" w:color="auto" w:fill="auto"/>
            <w:noWrap/>
            <w:vAlign w:val="center"/>
            <w:hideMark/>
          </w:tcPr>
          <w:p w14:paraId="602C0F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774,048</w:t>
            </w:r>
          </w:p>
        </w:tc>
        <w:tc>
          <w:tcPr>
            <w:tcW w:w="298" w:type="pct"/>
            <w:tcBorders>
              <w:top w:val="nil"/>
              <w:left w:val="nil"/>
              <w:bottom w:val="single" w:sz="4" w:space="0" w:color="auto"/>
              <w:right w:val="single" w:sz="4" w:space="0" w:color="auto"/>
            </w:tcBorders>
            <w:shd w:val="clear" w:color="auto" w:fill="auto"/>
            <w:noWrap/>
            <w:vAlign w:val="center"/>
            <w:hideMark/>
          </w:tcPr>
          <w:p w14:paraId="156A88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794,947</w:t>
            </w:r>
          </w:p>
        </w:tc>
        <w:tc>
          <w:tcPr>
            <w:tcW w:w="298" w:type="pct"/>
            <w:tcBorders>
              <w:top w:val="nil"/>
              <w:left w:val="nil"/>
              <w:bottom w:val="single" w:sz="4" w:space="0" w:color="auto"/>
              <w:right w:val="single" w:sz="4" w:space="0" w:color="auto"/>
            </w:tcBorders>
            <w:shd w:val="clear" w:color="auto" w:fill="auto"/>
            <w:noWrap/>
            <w:vAlign w:val="center"/>
            <w:hideMark/>
          </w:tcPr>
          <w:p w14:paraId="33018F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816,411</w:t>
            </w:r>
          </w:p>
        </w:tc>
        <w:tc>
          <w:tcPr>
            <w:tcW w:w="298" w:type="pct"/>
            <w:tcBorders>
              <w:top w:val="nil"/>
              <w:left w:val="nil"/>
              <w:bottom w:val="single" w:sz="4" w:space="0" w:color="auto"/>
              <w:right w:val="single" w:sz="4" w:space="0" w:color="auto"/>
            </w:tcBorders>
            <w:shd w:val="clear" w:color="auto" w:fill="auto"/>
            <w:noWrap/>
            <w:vAlign w:val="center"/>
            <w:hideMark/>
          </w:tcPr>
          <w:p w14:paraId="5DF768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838,454</w:t>
            </w:r>
          </w:p>
        </w:tc>
        <w:tc>
          <w:tcPr>
            <w:tcW w:w="298" w:type="pct"/>
            <w:tcBorders>
              <w:top w:val="nil"/>
              <w:left w:val="nil"/>
              <w:bottom w:val="single" w:sz="4" w:space="0" w:color="auto"/>
              <w:right w:val="single" w:sz="4" w:space="0" w:color="auto"/>
            </w:tcBorders>
            <w:shd w:val="clear" w:color="auto" w:fill="auto"/>
            <w:noWrap/>
            <w:vAlign w:val="center"/>
            <w:hideMark/>
          </w:tcPr>
          <w:p w14:paraId="7776575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861,092</w:t>
            </w:r>
          </w:p>
        </w:tc>
        <w:tc>
          <w:tcPr>
            <w:tcW w:w="298" w:type="pct"/>
            <w:tcBorders>
              <w:top w:val="nil"/>
              <w:left w:val="nil"/>
              <w:bottom w:val="single" w:sz="4" w:space="0" w:color="auto"/>
              <w:right w:val="single" w:sz="4" w:space="0" w:color="auto"/>
            </w:tcBorders>
            <w:shd w:val="clear" w:color="auto" w:fill="auto"/>
            <w:noWrap/>
            <w:vAlign w:val="center"/>
            <w:hideMark/>
          </w:tcPr>
          <w:p w14:paraId="120240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884,342</w:t>
            </w:r>
          </w:p>
        </w:tc>
        <w:tc>
          <w:tcPr>
            <w:tcW w:w="298" w:type="pct"/>
            <w:tcBorders>
              <w:top w:val="nil"/>
              <w:left w:val="nil"/>
              <w:bottom w:val="single" w:sz="4" w:space="0" w:color="auto"/>
              <w:right w:val="single" w:sz="4" w:space="0" w:color="auto"/>
            </w:tcBorders>
            <w:shd w:val="clear" w:color="auto" w:fill="auto"/>
            <w:noWrap/>
            <w:vAlign w:val="center"/>
            <w:hideMark/>
          </w:tcPr>
          <w:p w14:paraId="7B82DD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908,219</w:t>
            </w:r>
          </w:p>
        </w:tc>
        <w:tc>
          <w:tcPr>
            <w:tcW w:w="298" w:type="pct"/>
            <w:tcBorders>
              <w:top w:val="nil"/>
              <w:left w:val="nil"/>
              <w:bottom w:val="single" w:sz="4" w:space="0" w:color="auto"/>
              <w:right w:val="single" w:sz="4" w:space="0" w:color="auto"/>
            </w:tcBorders>
            <w:shd w:val="clear" w:color="auto" w:fill="auto"/>
            <w:noWrap/>
            <w:vAlign w:val="center"/>
            <w:hideMark/>
          </w:tcPr>
          <w:p w14:paraId="6675AA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932,741</w:t>
            </w:r>
          </w:p>
        </w:tc>
        <w:tc>
          <w:tcPr>
            <w:tcW w:w="298" w:type="pct"/>
            <w:tcBorders>
              <w:top w:val="nil"/>
              <w:left w:val="nil"/>
              <w:bottom w:val="single" w:sz="4" w:space="0" w:color="auto"/>
              <w:right w:val="single" w:sz="4" w:space="0" w:color="auto"/>
            </w:tcBorders>
            <w:shd w:val="clear" w:color="auto" w:fill="auto"/>
            <w:noWrap/>
            <w:vAlign w:val="center"/>
            <w:hideMark/>
          </w:tcPr>
          <w:p w14:paraId="4B177C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957,925</w:t>
            </w:r>
          </w:p>
        </w:tc>
      </w:tr>
      <w:tr w:rsidR="00121203" w:rsidRPr="0068580B" w14:paraId="7D1EBAFD"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541E0D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1183" w:type="pct"/>
            <w:tcBorders>
              <w:top w:val="nil"/>
              <w:left w:val="nil"/>
              <w:bottom w:val="single" w:sz="4" w:space="0" w:color="auto"/>
              <w:right w:val="single" w:sz="4" w:space="0" w:color="auto"/>
            </w:tcBorders>
            <w:shd w:val="clear" w:color="auto" w:fill="auto"/>
            <w:vAlign w:val="center"/>
            <w:hideMark/>
          </w:tcPr>
          <w:p w14:paraId="1B5A75A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химические реагенты, используемые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7860B60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3133F8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1BEAA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7AA9D79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0C103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7BD21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DB36A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47142C0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BEA23A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0664AA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F49EC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208F7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79657654" w14:textId="77777777" w:rsidTr="00121203">
        <w:trPr>
          <w:trHeight w:val="72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EF875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1183" w:type="pct"/>
            <w:tcBorders>
              <w:top w:val="nil"/>
              <w:left w:val="nil"/>
              <w:bottom w:val="single" w:sz="4" w:space="0" w:color="auto"/>
              <w:right w:val="single" w:sz="4" w:space="0" w:color="auto"/>
            </w:tcBorders>
            <w:shd w:val="clear" w:color="auto" w:fill="auto"/>
            <w:vAlign w:val="center"/>
            <w:hideMark/>
          </w:tcPr>
          <w:p w14:paraId="3CBE61DE"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343" w:type="pct"/>
            <w:tcBorders>
              <w:top w:val="nil"/>
              <w:left w:val="nil"/>
              <w:bottom w:val="single" w:sz="4" w:space="0" w:color="auto"/>
              <w:right w:val="single" w:sz="4" w:space="0" w:color="auto"/>
            </w:tcBorders>
            <w:shd w:val="clear" w:color="auto" w:fill="auto"/>
            <w:vAlign w:val="center"/>
            <w:hideMark/>
          </w:tcPr>
          <w:p w14:paraId="6EBD58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0EA41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9211,01</w:t>
            </w:r>
          </w:p>
        </w:tc>
        <w:tc>
          <w:tcPr>
            <w:tcW w:w="298" w:type="pct"/>
            <w:tcBorders>
              <w:top w:val="nil"/>
              <w:left w:val="nil"/>
              <w:bottom w:val="single" w:sz="4" w:space="0" w:color="auto"/>
              <w:right w:val="single" w:sz="4" w:space="0" w:color="auto"/>
            </w:tcBorders>
            <w:shd w:val="clear" w:color="auto" w:fill="auto"/>
            <w:noWrap/>
            <w:vAlign w:val="center"/>
            <w:hideMark/>
          </w:tcPr>
          <w:p w14:paraId="65EF0E0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9395,23</w:t>
            </w:r>
          </w:p>
        </w:tc>
        <w:tc>
          <w:tcPr>
            <w:tcW w:w="298" w:type="pct"/>
            <w:tcBorders>
              <w:top w:val="nil"/>
              <w:left w:val="nil"/>
              <w:bottom w:val="single" w:sz="4" w:space="0" w:color="auto"/>
              <w:right w:val="single" w:sz="4" w:space="0" w:color="auto"/>
            </w:tcBorders>
            <w:shd w:val="clear" w:color="auto" w:fill="auto"/>
            <w:noWrap/>
            <w:vAlign w:val="center"/>
            <w:hideMark/>
          </w:tcPr>
          <w:p w14:paraId="1EF973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9583,14</w:t>
            </w:r>
          </w:p>
        </w:tc>
        <w:tc>
          <w:tcPr>
            <w:tcW w:w="298" w:type="pct"/>
            <w:tcBorders>
              <w:top w:val="nil"/>
              <w:left w:val="nil"/>
              <w:bottom w:val="single" w:sz="4" w:space="0" w:color="auto"/>
              <w:right w:val="single" w:sz="4" w:space="0" w:color="auto"/>
            </w:tcBorders>
            <w:shd w:val="clear" w:color="auto" w:fill="auto"/>
            <w:noWrap/>
            <w:vAlign w:val="center"/>
            <w:hideMark/>
          </w:tcPr>
          <w:p w14:paraId="62DEB8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9774,80</w:t>
            </w:r>
          </w:p>
        </w:tc>
        <w:tc>
          <w:tcPr>
            <w:tcW w:w="298" w:type="pct"/>
            <w:tcBorders>
              <w:top w:val="nil"/>
              <w:left w:val="nil"/>
              <w:bottom w:val="single" w:sz="4" w:space="0" w:color="auto"/>
              <w:right w:val="single" w:sz="4" w:space="0" w:color="auto"/>
            </w:tcBorders>
            <w:shd w:val="clear" w:color="auto" w:fill="auto"/>
            <w:noWrap/>
            <w:vAlign w:val="center"/>
            <w:hideMark/>
          </w:tcPr>
          <w:p w14:paraId="15686B0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9970,29</w:t>
            </w:r>
          </w:p>
        </w:tc>
        <w:tc>
          <w:tcPr>
            <w:tcW w:w="298" w:type="pct"/>
            <w:tcBorders>
              <w:top w:val="nil"/>
              <w:left w:val="nil"/>
              <w:bottom w:val="single" w:sz="4" w:space="0" w:color="auto"/>
              <w:right w:val="single" w:sz="4" w:space="0" w:color="auto"/>
            </w:tcBorders>
            <w:shd w:val="clear" w:color="auto" w:fill="auto"/>
            <w:noWrap/>
            <w:vAlign w:val="center"/>
            <w:hideMark/>
          </w:tcPr>
          <w:p w14:paraId="61DEE8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10169,70</w:t>
            </w:r>
          </w:p>
        </w:tc>
        <w:tc>
          <w:tcPr>
            <w:tcW w:w="298" w:type="pct"/>
            <w:tcBorders>
              <w:top w:val="nil"/>
              <w:left w:val="nil"/>
              <w:bottom w:val="single" w:sz="4" w:space="0" w:color="auto"/>
              <w:right w:val="single" w:sz="4" w:space="0" w:color="auto"/>
            </w:tcBorders>
            <w:shd w:val="clear" w:color="auto" w:fill="auto"/>
            <w:noWrap/>
            <w:vAlign w:val="center"/>
            <w:hideMark/>
          </w:tcPr>
          <w:p w14:paraId="3F79F6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10373,09</w:t>
            </w:r>
          </w:p>
        </w:tc>
        <w:tc>
          <w:tcPr>
            <w:tcW w:w="298" w:type="pct"/>
            <w:tcBorders>
              <w:top w:val="nil"/>
              <w:left w:val="nil"/>
              <w:bottom w:val="single" w:sz="4" w:space="0" w:color="auto"/>
              <w:right w:val="single" w:sz="4" w:space="0" w:color="auto"/>
            </w:tcBorders>
            <w:shd w:val="clear" w:color="auto" w:fill="auto"/>
            <w:noWrap/>
            <w:vAlign w:val="center"/>
            <w:hideMark/>
          </w:tcPr>
          <w:p w14:paraId="44EE64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10580,56</w:t>
            </w:r>
          </w:p>
        </w:tc>
        <w:tc>
          <w:tcPr>
            <w:tcW w:w="298" w:type="pct"/>
            <w:tcBorders>
              <w:top w:val="nil"/>
              <w:left w:val="nil"/>
              <w:bottom w:val="single" w:sz="4" w:space="0" w:color="auto"/>
              <w:right w:val="single" w:sz="4" w:space="0" w:color="auto"/>
            </w:tcBorders>
            <w:shd w:val="clear" w:color="auto" w:fill="auto"/>
            <w:noWrap/>
            <w:vAlign w:val="center"/>
            <w:hideMark/>
          </w:tcPr>
          <w:p w14:paraId="0886B46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10792,17</w:t>
            </w:r>
          </w:p>
        </w:tc>
        <w:tc>
          <w:tcPr>
            <w:tcW w:w="298" w:type="pct"/>
            <w:tcBorders>
              <w:top w:val="nil"/>
              <w:left w:val="nil"/>
              <w:bottom w:val="single" w:sz="4" w:space="0" w:color="auto"/>
              <w:right w:val="single" w:sz="4" w:space="0" w:color="auto"/>
            </w:tcBorders>
            <w:shd w:val="clear" w:color="auto" w:fill="auto"/>
            <w:noWrap/>
            <w:vAlign w:val="center"/>
            <w:hideMark/>
          </w:tcPr>
          <w:p w14:paraId="32C365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11008,01</w:t>
            </w:r>
          </w:p>
        </w:tc>
        <w:tc>
          <w:tcPr>
            <w:tcW w:w="298" w:type="pct"/>
            <w:tcBorders>
              <w:top w:val="nil"/>
              <w:left w:val="nil"/>
              <w:bottom w:val="single" w:sz="4" w:space="0" w:color="auto"/>
              <w:right w:val="single" w:sz="4" w:space="0" w:color="auto"/>
            </w:tcBorders>
            <w:shd w:val="clear" w:color="auto" w:fill="auto"/>
            <w:noWrap/>
            <w:vAlign w:val="center"/>
            <w:hideMark/>
          </w:tcPr>
          <w:p w14:paraId="0D1BAA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11228,17</w:t>
            </w:r>
          </w:p>
        </w:tc>
      </w:tr>
      <w:tr w:rsidR="00121203" w:rsidRPr="0068580B" w14:paraId="75E1A1D0" w14:textId="77777777" w:rsidTr="00121203">
        <w:trPr>
          <w:trHeight w:val="96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4795BD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1183" w:type="pct"/>
            <w:tcBorders>
              <w:top w:val="nil"/>
              <w:left w:val="nil"/>
              <w:bottom w:val="single" w:sz="4" w:space="0" w:color="auto"/>
              <w:right w:val="single" w:sz="4" w:space="0" w:color="auto"/>
            </w:tcBorders>
            <w:shd w:val="clear" w:color="auto" w:fill="auto"/>
            <w:vAlign w:val="center"/>
            <w:hideMark/>
          </w:tcPr>
          <w:p w14:paraId="7EC53386"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343" w:type="pct"/>
            <w:tcBorders>
              <w:top w:val="nil"/>
              <w:left w:val="nil"/>
              <w:bottom w:val="single" w:sz="4" w:space="0" w:color="auto"/>
              <w:right w:val="single" w:sz="4" w:space="0" w:color="auto"/>
            </w:tcBorders>
            <w:shd w:val="clear" w:color="auto" w:fill="auto"/>
            <w:vAlign w:val="center"/>
            <w:hideMark/>
          </w:tcPr>
          <w:p w14:paraId="6E5695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AB2A9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4807,98</w:t>
            </w:r>
          </w:p>
        </w:tc>
        <w:tc>
          <w:tcPr>
            <w:tcW w:w="298" w:type="pct"/>
            <w:tcBorders>
              <w:top w:val="nil"/>
              <w:left w:val="nil"/>
              <w:bottom w:val="single" w:sz="4" w:space="0" w:color="auto"/>
              <w:right w:val="single" w:sz="4" w:space="0" w:color="auto"/>
            </w:tcBorders>
            <w:shd w:val="clear" w:color="auto" w:fill="auto"/>
            <w:noWrap/>
            <w:vAlign w:val="center"/>
            <w:hideMark/>
          </w:tcPr>
          <w:p w14:paraId="032D62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4904,14</w:t>
            </w:r>
          </w:p>
        </w:tc>
        <w:tc>
          <w:tcPr>
            <w:tcW w:w="298" w:type="pct"/>
            <w:tcBorders>
              <w:top w:val="nil"/>
              <w:left w:val="nil"/>
              <w:bottom w:val="single" w:sz="4" w:space="0" w:color="auto"/>
              <w:right w:val="single" w:sz="4" w:space="0" w:color="auto"/>
            </w:tcBorders>
            <w:shd w:val="clear" w:color="auto" w:fill="auto"/>
            <w:noWrap/>
            <w:vAlign w:val="center"/>
            <w:hideMark/>
          </w:tcPr>
          <w:p w14:paraId="7F25E9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5002,22</w:t>
            </w:r>
          </w:p>
        </w:tc>
        <w:tc>
          <w:tcPr>
            <w:tcW w:w="298" w:type="pct"/>
            <w:tcBorders>
              <w:top w:val="nil"/>
              <w:left w:val="nil"/>
              <w:bottom w:val="single" w:sz="4" w:space="0" w:color="auto"/>
              <w:right w:val="single" w:sz="4" w:space="0" w:color="auto"/>
            </w:tcBorders>
            <w:shd w:val="clear" w:color="auto" w:fill="auto"/>
            <w:noWrap/>
            <w:vAlign w:val="center"/>
            <w:hideMark/>
          </w:tcPr>
          <w:p w14:paraId="6C7908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5102,27</w:t>
            </w:r>
          </w:p>
        </w:tc>
        <w:tc>
          <w:tcPr>
            <w:tcW w:w="298" w:type="pct"/>
            <w:tcBorders>
              <w:top w:val="nil"/>
              <w:left w:val="nil"/>
              <w:bottom w:val="single" w:sz="4" w:space="0" w:color="auto"/>
              <w:right w:val="single" w:sz="4" w:space="0" w:color="auto"/>
            </w:tcBorders>
            <w:shd w:val="clear" w:color="auto" w:fill="auto"/>
            <w:noWrap/>
            <w:vAlign w:val="center"/>
            <w:hideMark/>
          </w:tcPr>
          <w:p w14:paraId="7A3A1C2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5204,31</w:t>
            </w:r>
          </w:p>
        </w:tc>
        <w:tc>
          <w:tcPr>
            <w:tcW w:w="298" w:type="pct"/>
            <w:tcBorders>
              <w:top w:val="nil"/>
              <w:left w:val="nil"/>
              <w:bottom w:val="single" w:sz="4" w:space="0" w:color="auto"/>
              <w:right w:val="single" w:sz="4" w:space="0" w:color="auto"/>
            </w:tcBorders>
            <w:shd w:val="clear" w:color="auto" w:fill="auto"/>
            <w:noWrap/>
            <w:vAlign w:val="center"/>
            <w:hideMark/>
          </w:tcPr>
          <w:p w14:paraId="2255E9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5308,40</w:t>
            </w:r>
          </w:p>
        </w:tc>
        <w:tc>
          <w:tcPr>
            <w:tcW w:w="298" w:type="pct"/>
            <w:tcBorders>
              <w:top w:val="nil"/>
              <w:left w:val="nil"/>
              <w:bottom w:val="single" w:sz="4" w:space="0" w:color="auto"/>
              <w:right w:val="single" w:sz="4" w:space="0" w:color="auto"/>
            </w:tcBorders>
            <w:shd w:val="clear" w:color="auto" w:fill="auto"/>
            <w:noWrap/>
            <w:vAlign w:val="center"/>
            <w:hideMark/>
          </w:tcPr>
          <w:p w14:paraId="54F4EA1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5414,57</w:t>
            </w:r>
          </w:p>
        </w:tc>
        <w:tc>
          <w:tcPr>
            <w:tcW w:w="298" w:type="pct"/>
            <w:tcBorders>
              <w:top w:val="nil"/>
              <w:left w:val="nil"/>
              <w:bottom w:val="single" w:sz="4" w:space="0" w:color="auto"/>
              <w:right w:val="single" w:sz="4" w:space="0" w:color="auto"/>
            </w:tcBorders>
            <w:shd w:val="clear" w:color="auto" w:fill="auto"/>
            <w:noWrap/>
            <w:vAlign w:val="center"/>
            <w:hideMark/>
          </w:tcPr>
          <w:p w14:paraId="52C4C2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5522,86</w:t>
            </w:r>
          </w:p>
        </w:tc>
        <w:tc>
          <w:tcPr>
            <w:tcW w:w="298" w:type="pct"/>
            <w:tcBorders>
              <w:top w:val="nil"/>
              <w:left w:val="nil"/>
              <w:bottom w:val="single" w:sz="4" w:space="0" w:color="auto"/>
              <w:right w:val="single" w:sz="4" w:space="0" w:color="auto"/>
            </w:tcBorders>
            <w:shd w:val="clear" w:color="auto" w:fill="auto"/>
            <w:noWrap/>
            <w:vAlign w:val="center"/>
            <w:hideMark/>
          </w:tcPr>
          <w:p w14:paraId="617036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5633,31</w:t>
            </w:r>
          </w:p>
        </w:tc>
        <w:tc>
          <w:tcPr>
            <w:tcW w:w="298" w:type="pct"/>
            <w:tcBorders>
              <w:top w:val="nil"/>
              <w:left w:val="nil"/>
              <w:bottom w:val="single" w:sz="4" w:space="0" w:color="auto"/>
              <w:right w:val="single" w:sz="4" w:space="0" w:color="auto"/>
            </w:tcBorders>
            <w:shd w:val="clear" w:color="auto" w:fill="auto"/>
            <w:noWrap/>
            <w:vAlign w:val="center"/>
            <w:hideMark/>
          </w:tcPr>
          <w:p w14:paraId="28E815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5745,98</w:t>
            </w:r>
          </w:p>
        </w:tc>
        <w:tc>
          <w:tcPr>
            <w:tcW w:w="298" w:type="pct"/>
            <w:tcBorders>
              <w:top w:val="nil"/>
              <w:left w:val="nil"/>
              <w:bottom w:val="single" w:sz="4" w:space="0" w:color="auto"/>
              <w:right w:val="single" w:sz="4" w:space="0" w:color="auto"/>
            </w:tcBorders>
            <w:shd w:val="clear" w:color="auto" w:fill="auto"/>
            <w:noWrap/>
            <w:vAlign w:val="center"/>
            <w:hideMark/>
          </w:tcPr>
          <w:p w14:paraId="6A91C93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5860,90</w:t>
            </w:r>
          </w:p>
        </w:tc>
      </w:tr>
      <w:tr w:rsidR="00121203" w:rsidRPr="0068580B" w14:paraId="26F0A017"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6C09B0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w:t>
            </w:r>
          </w:p>
        </w:tc>
        <w:tc>
          <w:tcPr>
            <w:tcW w:w="1183" w:type="pct"/>
            <w:tcBorders>
              <w:top w:val="nil"/>
              <w:left w:val="nil"/>
              <w:bottom w:val="single" w:sz="4" w:space="0" w:color="auto"/>
              <w:right w:val="single" w:sz="4" w:space="0" w:color="auto"/>
            </w:tcBorders>
            <w:shd w:val="clear" w:color="auto" w:fill="auto"/>
            <w:vAlign w:val="center"/>
            <w:hideMark/>
          </w:tcPr>
          <w:p w14:paraId="4AC16BC2"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343" w:type="pct"/>
            <w:tcBorders>
              <w:top w:val="nil"/>
              <w:left w:val="nil"/>
              <w:bottom w:val="single" w:sz="4" w:space="0" w:color="auto"/>
              <w:right w:val="single" w:sz="4" w:space="0" w:color="auto"/>
            </w:tcBorders>
            <w:shd w:val="clear" w:color="auto" w:fill="auto"/>
            <w:vAlign w:val="center"/>
            <w:hideMark/>
          </w:tcPr>
          <w:p w14:paraId="794FD3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673E5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3491,15</w:t>
            </w:r>
          </w:p>
        </w:tc>
        <w:tc>
          <w:tcPr>
            <w:tcW w:w="298" w:type="pct"/>
            <w:tcBorders>
              <w:top w:val="nil"/>
              <w:left w:val="nil"/>
              <w:bottom w:val="single" w:sz="4" w:space="0" w:color="auto"/>
              <w:right w:val="single" w:sz="4" w:space="0" w:color="auto"/>
            </w:tcBorders>
            <w:shd w:val="clear" w:color="auto" w:fill="auto"/>
            <w:noWrap/>
            <w:vAlign w:val="center"/>
            <w:hideMark/>
          </w:tcPr>
          <w:p w14:paraId="27467C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3560,97</w:t>
            </w:r>
          </w:p>
        </w:tc>
        <w:tc>
          <w:tcPr>
            <w:tcW w:w="298" w:type="pct"/>
            <w:tcBorders>
              <w:top w:val="nil"/>
              <w:left w:val="nil"/>
              <w:bottom w:val="single" w:sz="4" w:space="0" w:color="auto"/>
              <w:right w:val="single" w:sz="4" w:space="0" w:color="auto"/>
            </w:tcBorders>
            <w:shd w:val="clear" w:color="auto" w:fill="auto"/>
            <w:noWrap/>
            <w:vAlign w:val="center"/>
            <w:hideMark/>
          </w:tcPr>
          <w:p w14:paraId="5620F27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3632,19</w:t>
            </w:r>
          </w:p>
        </w:tc>
        <w:tc>
          <w:tcPr>
            <w:tcW w:w="298" w:type="pct"/>
            <w:tcBorders>
              <w:top w:val="nil"/>
              <w:left w:val="nil"/>
              <w:bottom w:val="single" w:sz="4" w:space="0" w:color="auto"/>
              <w:right w:val="single" w:sz="4" w:space="0" w:color="auto"/>
            </w:tcBorders>
            <w:shd w:val="clear" w:color="auto" w:fill="auto"/>
            <w:noWrap/>
            <w:vAlign w:val="center"/>
            <w:hideMark/>
          </w:tcPr>
          <w:p w14:paraId="49036D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3704,83</w:t>
            </w:r>
          </w:p>
        </w:tc>
        <w:tc>
          <w:tcPr>
            <w:tcW w:w="298" w:type="pct"/>
            <w:tcBorders>
              <w:top w:val="nil"/>
              <w:left w:val="nil"/>
              <w:bottom w:val="single" w:sz="4" w:space="0" w:color="auto"/>
              <w:right w:val="single" w:sz="4" w:space="0" w:color="auto"/>
            </w:tcBorders>
            <w:shd w:val="clear" w:color="auto" w:fill="auto"/>
            <w:noWrap/>
            <w:vAlign w:val="center"/>
            <w:hideMark/>
          </w:tcPr>
          <w:p w14:paraId="23896A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3778,93</w:t>
            </w:r>
          </w:p>
        </w:tc>
        <w:tc>
          <w:tcPr>
            <w:tcW w:w="298" w:type="pct"/>
            <w:tcBorders>
              <w:top w:val="nil"/>
              <w:left w:val="nil"/>
              <w:bottom w:val="single" w:sz="4" w:space="0" w:color="auto"/>
              <w:right w:val="single" w:sz="4" w:space="0" w:color="auto"/>
            </w:tcBorders>
            <w:shd w:val="clear" w:color="auto" w:fill="auto"/>
            <w:noWrap/>
            <w:vAlign w:val="center"/>
            <w:hideMark/>
          </w:tcPr>
          <w:p w14:paraId="69CF442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3854,51</w:t>
            </w:r>
          </w:p>
        </w:tc>
        <w:tc>
          <w:tcPr>
            <w:tcW w:w="298" w:type="pct"/>
            <w:tcBorders>
              <w:top w:val="nil"/>
              <w:left w:val="nil"/>
              <w:bottom w:val="single" w:sz="4" w:space="0" w:color="auto"/>
              <w:right w:val="single" w:sz="4" w:space="0" w:color="auto"/>
            </w:tcBorders>
            <w:shd w:val="clear" w:color="auto" w:fill="auto"/>
            <w:noWrap/>
            <w:vAlign w:val="center"/>
            <w:hideMark/>
          </w:tcPr>
          <w:p w14:paraId="4F76279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3931,60</w:t>
            </w:r>
          </w:p>
        </w:tc>
        <w:tc>
          <w:tcPr>
            <w:tcW w:w="298" w:type="pct"/>
            <w:tcBorders>
              <w:top w:val="nil"/>
              <w:left w:val="nil"/>
              <w:bottom w:val="single" w:sz="4" w:space="0" w:color="auto"/>
              <w:right w:val="single" w:sz="4" w:space="0" w:color="auto"/>
            </w:tcBorders>
            <w:shd w:val="clear" w:color="auto" w:fill="auto"/>
            <w:noWrap/>
            <w:vAlign w:val="center"/>
            <w:hideMark/>
          </w:tcPr>
          <w:p w14:paraId="02D9B8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4010,23</w:t>
            </w:r>
          </w:p>
        </w:tc>
        <w:tc>
          <w:tcPr>
            <w:tcW w:w="298" w:type="pct"/>
            <w:tcBorders>
              <w:top w:val="nil"/>
              <w:left w:val="nil"/>
              <w:bottom w:val="single" w:sz="4" w:space="0" w:color="auto"/>
              <w:right w:val="single" w:sz="4" w:space="0" w:color="auto"/>
            </w:tcBorders>
            <w:shd w:val="clear" w:color="auto" w:fill="auto"/>
            <w:noWrap/>
            <w:vAlign w:val="center"/>
            <w:hideMark/>
          </w:tcPr>
          <w:p w14:paraId="75798F8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4090,43</w:t>
            </w:r>
          </w:p>
        </w:tc>
        <w:tc>
          <w:tcPr>
            <w:tcW w:w="298" w:type="pct"/>
            <w:tcBorders>
              <w:top w:val="nil"/>
              <w:left w:val="nil"/>
              <w:bottom w:val="single" w:sz="4" w:space="0" w:color="auto"/>
              <w:right w:val="single" w:sz="4" w:space="0" w:color="auto"/>
            </w:tcBorders>
            <w:shd w:val="clear" w:color="auto" w:fill="auto"/>
            <w:noWrap/>
            <w:vAlign w:val="center"/>
            <w:hideMark/>
          </w:tcPr>
          <w:p w14:paraId="5383D0B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4172,24</w:t>
            </w:r>
          </w:p>
        </w:tc>
        <w:tc>
          <w:tcPr>
            <w:tcW w:w="298" w:type="pct"/>
            <w:tcBorders>
              <w:top w:val="nil"/>
              <w:left w:val="nil"/>
              <w:bottom w:val="single" w:sz="4" w:space="0" w:color="auto"/>
              <w:right w:val="single" w:sz="4" w:space="0" w:color="auto"/>
            </w:tcBorders>
            <w:shd w:val="clear" w:color="auto" w:fill="auto"/>
            <w:noWrap/>
            <w:vAlign w:val="center"/>
            <w:hideMark/>
          </w:tcPr>
          <w:p w14:paraId="02EBB0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4255,69</w:t>
            </w:r>
          </w:p>
        </w:tc>
      </w:tr>
      <w:tr w:rsidR="00121203" w:rsidRPr="0068580B" w14:paraId="6CFD7066"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83A5A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w:t>
            </w:r>
          </w:p>
        </w:tc>
        <w:tc>
          <w:tcPr>
            <w:tcW w:w="1183" w:type="pct"/>
            <w:tcBorders>
              <w:top w:val="nil"/>
              <w:left w:val="nil"/>
              <w:bottom w:val="single" w:sz="4" w:space="0" w:color="auto"/>
              <w:right w:val="single" w:sz="4" w:space="0" w:color="auto"/>
            </w:tcBorders>
            <w:shd w:val="clear" w:color="auto" w:fill="auto"/>
            <w:vAlign w:val="center"/>
            <w:hideMark/>
          </w:tcPr>
          <w:p w14:paraId="71A3C1E0"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32519CB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FF714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272,59</w:t>
            </w:r>
          </w:p>
        </w:tc>
        <w:tc>
          <w:tcPr>
            <w:tcW w:w="298" w:type="pct"/>
            <w:tcBorders>
              <w:top w:val="nil"/>
              <w:left w:val="nil"/>
              <w:bottom w:val="single" w:sz="4" w:space="0" w:color="auto"/>
              <w:right w:val="single" w:sz="4" w:space="0" w:color="auto"/>
            </w:tcBorders>
            <w:shd w:val="clear" w:color="auto" w:fill="auto"/>
            <w:noWrap/>
            <w:vAlign w:val="center"/>
            <w:hideMark/>
          </w:tcPr>
          <w:p w14:paraId="44D250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278,04</w:t>
            </w:r>
          </w:p>
        </w:tc>
        <w:tc>
          <w:tcPr>
            <w:tcW w:w="298" w:type="pct"/>
            <w:tcBorders>
              <w:top w:val="nil"/>
              <w:left w:val="nil"/>
              <w:bottom w:val="single" w:sz="4" w:space="0" w:color="auto"/>
              <w:right w:val="single" w:sz="4" w:space="0" w:color="auto"/>
            </w:tcBorders>
            <w:shd w:val="clear" w:color="auto" w:fill="auto"/>
            <w:noWrap/>
            <w:vAlign w:val="center"/>
            <w:hideMark/>
          </w:tcPr>
          <w:p w14:paraId="53791E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283,60</w:t>
            </w:r>
          </w:p>
        </w:tc>
        <w:tc>
          <w:tcPr>
            <w:tcW w:w="298" w:type="pct"/>
            <w:tcBorders>
              <w:top w:val="nil"/>
              <w:left w:val="nil"/>
              <w:bottom w:val="single" w:sz="4" w:space="0" w:color="auto"/>
              <w:right w:val="single" w:sz="4" w:space="0" w:color="auto"/>
            </w:tcBorders>
            <w:shd w:val="clear" w:color="auto" w:fill="auto"/>
            <w:noWrap/>
            <w:vAlign w:val="center"/>
            <w:hideMark/>
          </w:tcPr>
          <w:p w14:paraId="688577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289,27</w:t>
            </w:r>
          </w:p>
        </w:tc>
        <w:tc>
          <w:tcPr>
            <w:tcW w:w="298" w:type="pct"/>
            <w:tcBorders>
              <w:top w:val="nil"/>
              <w:left w:val="nil"/>
              <w:bottom w:val="single" w:sz="4" w:space="0" w:color="auto"/>
              <w:right w:val="single" w:sz="4" w:space="0" w:color="auto"/>
            </w:tcBorders>
            <w:shd w:val="clear" w:color="auto" w:fill="auto"/>
            <w:noWrap/>
            <w:vAlign w:val="center"/>
            <w:hideMark/>
          </w:tcPr>
          <w:p w14:paraId="6355E7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295,06</w:t>
            </w:r>
          </w:p>
        </w:tc>
        <w:tc>
          <w:tcPr>
            <w:tcW w:w="298" w:type="pct"/>
            <w:tcBorders>
              <w:top w:val="nil"/>
              <w:left w:val="nil"/>
              <w:bottom w:val="single" w:sz="4" w:space="0" w:color="auto"/>
              <w:right w:val="single" w:sz="4" w:space="0" w:color="auto"/>
            </w:tcBorders>
            <w:shd w:val="clear" w:color="auto" w:fill="auto"/>
            <w:noWrap/>
            <w:vAlign w:val="center"/>
            <w:hideMark/>
          </w:tcPr>
          <w:p w14:paraId="71A4F2D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300,96</w:t>
            </w:r>
          </w:p>
        </w:tc>
        <w:tc>
          <w:tcPr>
            <w:tcW w:w="298" w:type="pct"/>
            <w:tcBorders>
              <w:top w:val="nil"/>
              <w:left w:val="nil"/>
              <w:bottom w:val="single" w:sz="4" w:space="0" w:color="auto"/>
              <w:right w:val="single" w:sz="4" w:space="0" w:color="auto"/>
            </w:tcBorders>
            <w:shd w:val="clear" w:color="auto" w:fill="auto"/>
            <w:noWrap/>
            <w:vAlign w:val="center"/>
            <w:hideMark/>
          </w:tcPr>
          <w:p w14:paraId="600528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306,98</w:t>
            </w:r>
          </w:p>
        </w:tc>
        <w:tc>
          <w:tcPr>
            <w:tcW w:w="298" w:type="pct"/>
            <w:tcBorders>
              <w:top w:val="nil"/>
              <w:left w:val="nil"/>
              <w:bottom w:val="single" w:sz="4" w:space="0" w:color="auto"/>
              <w:right w:val="single" w:sz="4" w:space="0" w:color="auto"/>
            </w:tcBorders>
            <w:shd w:val="clear" w:color="auto" w:fill="auto"/>
            <w:noWrap/>
            <w:vAlign w:val="center"/>
            <w:hideMark/>
          </w:tcPr>
          <w:p w14:paraId="40DC789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313,12</w:t>
            </w:r>
          </w:p>
        </w:tc>
        <w:tc>
          <w:tcPr>
            <w:tcW w:w="298" w:type="pct"/>
            <w:tcBorders>
              <w:top w:val="nil"/>
              <w:left w:val="nil"/>
              <w:bottom w:val="single" w:sz="4" w:space="0" w:color="auto"/>
              <w:right w:val="single" w:sz="4" w:space="0" w:color="auto"/>
            </w:tcBorders>
            <w:shd w:val="clear" w:color="auto" w:fill="auto"/>
            <w:noWrap/>
            <w:vAlign w:val="center"/>
            <w:hideMark/>
          </w:tcPr>
          <w:p w14:paraId="650C1F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319,38</w:t>
            </w:r>
          </w:p>
        </w:tc>
        <w:tc>
          <w:tcPr>
            <w:tcW w:w="298" w:type="pct"/>
            <w:tcBorders>
              <w:top w:val="nil"/>
              <w:left w:val="nil"/>
              <w:bottom w:val="single" w:sz="4" w:space="0" w:color="auto"/>
              <w:right w:val="single" w:sz="4" w:space="0" w:color="auto"/>
            </w:tcBorders>
            <w:shd w:val="clear" w:color="auto" w:fill="auto"/>
            <w:noWrap/>
            <w:vAlign w:val="center"/>
            <w:hideMark/>
          </w:tcPr>
          <w:p w14:paraId="1D1FD8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325,77</w:t>
            </w:r>
          </w:p>
        </w:tc>
        <w:tc>
          <w:tcPr>
            <w:tcW w:w="298" w:type="pct"/>
            <w:tcBorders>
              <w:top w:val="nil"/>
              <w:left w:val="nil"/>
              <w:bottom w:val="single" w:sz="4" w:space="0" w:color="auto"/>
              <w:right w:val="single" w:sz="4" w:space="0" w:color="auto"/>
            </w:tcBorders>
            <w:shd w:val="clear" w:color="auto" w:fill="auto"/>
            <w:noWrap/>
            <w:vAlign w:val="center"/>
            <w:hideMark/>
          </w:tcPr>
          <w:p w14:paraId="69BF5A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332,28</w:t>
            </w:r>
          </w:p>
        </w:tc>
      </w:tr>
      <w:tr w:rsidR="00121203" w:rsidRPr="0068580B" w14:paraId="21D6910D"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1CDE0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2.10.</w:t>
            </w:r>
          </w:p>
        </w:tc>
        <w:tc>
          <w:tcPr>
            <w:tcW w:w="1183" w:type="pct"/>
            <w:tcBorders>
              <w:top w:val="nil"/>
              <w:left w:val="nil"/>
              <w:bottom w:val="single" w:sz="4" w:space="0" w:color="auto"/>
              <w:right w:val="single" w:sz="4" w:space="0" w:color="auto"/>
            </w:tcBorders>
            <w:shd w:val="clear" w:color="auto" w:fill="auto"/>
            <w:vAlign w:val="center"/>
            <w:hideMark/>
          </w:tcPr>
          <w:p w14:paraId="622E7558"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343" w:type="pct"/>
            <w:tcBorders>
              <w:top w:val="nil"/>
              <w:left w:val="nil"/>
              <w:bottom w:val="single" w:sz="4" w:space="0" w:color="auto"/>
              <w:right w:val="single" w:sz="4" w:space="0" w:color="auto"/>
            </w:tcBorders>
            <w:shd w:val="clear" w:color="auto" w:fill="auto"/>
            <w:vAlign w:val="center"/>
            <w:hideMark/>
          </w:tcPr>
          <w:p w14:paraId="2B58A5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2CE6A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250,25</w:t>
            </w:r>
          </w:p>
        </w:tc>
        <w:tc>
          <w:tcPr>
            <w:tcW w:w="298" w:type="pct"/>
            <w:tcBorders>
              <w:top w:val="nil"/>
              <w:left w:val="nil"/>
              <w:bottom w:val="single" w:sz="4" w:space="0" w:color="auto"/>
              <w:right w:val="single" w:sz="4" w:space="0" w:color="auto"/>
            </w:tcBorders>
            <w:shd w:val="clear" w:color="auto" w:fill="auto"/>
            <w:noWrap/>
            <w:vAlign w:val="center"/>
            <w:hideMark/>
          </w:tcPr>
          <w:p w14:paraId="43EA33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255,25</w:t>
            </w:r>
          </w:p>
        </w:tc>
        <w:tc>
          <w:tcPr>
            <w:tcW w:w="298" w:type="pct"/>
            <w:tcBorders>
              <w:top w:val="nil"/>
              <w:left w:val="nil"/>
              <w:bottom w:val="single" w:sz="4" w:space="0" w:color="auto"/>
              <w:right w:val="single" w:sz="4" w:space="0" w:color="auto"/>
            </w:tcBorders>
            <w:shd w:val="clear" w:color="auto" w:fill="auto"/>
            <w:noWrap/>
            <w:vAlign w:val="center"/>
            <w:hideMark/>
          </w:tcPr>
          <w:p w14:paraId="0AC9E1A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260,36</w:t>
            </w:r>
          </w:p>
        </w:tc>
        <w:tc>
          <w:tcPr>
            <w:tcW w:w="298" w:type="pct"/>
            <w:tcBorders>
              <w:top w:val="nil"/>
              <w:left w:val="nil"/>
              <w:bottom w:val="single" w:sz="4" w:space="0" w:color="auto"/>
              <w:right w:val="single" w:sz="4" w:space="0" w:color="auto"/>
            </w:tcBorders>
            <w:shd w:val="clear" w:color="auto" w:fill="auto"/>
            <w:noWrap/>
            <w:vAlign w:val="center"/>
            <w:hideMark/>
          </w:tcPr>
          <w:p w14:paraId="7DE1A9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265,57</w:t>
            </w:r>
          </w:p>
        </w:tc>
        <w:tc>
          <w:tcPr>
            <w:tcW w:w="298" w:type="pct"/>
            <w:tcBorders>
              <w:top w:val="nil"/>
              <w:left w:val="nil"/>
              <w:bottom w:val="single" w:sz="4" w:space="0" w:color="auto"/>
              <w:right w:val="single" w:sz="4" w:space="0" w:color="auto"/>
            </w:tcBorders>
            <w:shd w:val="clear" w:color="auto" w:fill="auto"/>
            <w:noWrap/>
            <w:vAlign w:val="center"/>
            <w:hideMark/>
          </w:tcPr>
          <w:p w14:paraId="5537BAB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270,88</w:t>
            </w:r>
          </w:p>
        </w:tc>
        <w:tc>
          <w:tcPr>
            <w:tcW w:w="298" w:type="pct"/>
            <w:tcBorders>
              <w:top w:val="nil"/>
              <w:left w:val="nil"/>
              <w:bottom w:val="single" w:sz="4" w:space="0" w:color="auto"/>
              <w:right w:val="single" w:sz="4" w:space="0" w:color="auto"/>
            </w:tcBorders>
            <w:shd w:val="clear" w:color="auto" w:fill="auto"/>
            <w:noWrap/>
            <w:vAlign w:val="center"/>
            <w:hideMark/>
          </w:tcPr>
          <w:p w14:paraId="560339B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276,30</w:t>
            </w:r>
          </w:p>
        </w:tc>
        <w:tc>
          <w:tcPr>
            <w:tcW w:w="298" w:type="pct"/>
            <w:tcBorders>
              <w:top w:val="nil"/>
              <w:left w:val="nil"/>
              <w:bottom w:val="single" w:sz="4" w:space="0" w:color="auto"/>
              <w:right w:val="single" w:sz="4" w:space="0" w:color="auto"/>
            </w:tcBorders>
            <w:shd w:val="clear" w:color="auto" w:fill="auto"/>
            <w:noWrap/>
            <w:vAlign w:val="center"/>
            <w:hideMark/>
          </w:tcPr>
          <w:p w14:paraId="54CA6B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281,82</w:t>
            </w:r>
          </w:p>
        </w:tc>
        <w:tc>
          <w:tcPr>
            <w:tcW w:w="298" w:type="pct"/>
            <w:tcBorders>
              <w:top w:val="nil"/>
              <w:left w:val="nil"/>
              <w:bottom w:val="single" w:sz="4" w:space="0" w:color="auto"/>
              <w:right w:val="single" w:sz="4" w:space="0" w:color="auto"/>
            </w:tcBorders>
            <w:shd w:val="clear" w:color="auto" w:fill="auto"/>
            <w:noWrap/>
            <w:vAlign w:val="center"/>
            <w:hideMark/>
          </w:tcPr>
          <w:p w14:paraId="7484A9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287,46</w:t>
            </w:r>
          </w:p>
        </w:tc>
        <w:tc>
          <w:tcPr>
            <w:tcW w:w="298" w:type="pct"/>
            <w:tcBorders>
              <w:top w:val="nil"/>
              <w:left w:val="nil"/>
              <w:bottom w:val="single" w:sz="4" w:space="0" w:color="auto"/>
              <w:right w:val="single" w:sz="4" w:space="0" w:color="auto"/>
            </w:tcBorders>
            <w:shd w:val="clear" w:color="auto" w:fill="auto"/>
            <w:noWrap/>
            <w:vAlign w:val="center"/>
            <w:hideMark/>
          </w:tcPr>
          <w:p w14:paraId="2058CCC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293,21</w:t>
            </w:r>
          </w:p>
        </w:tc>
        <w:tc>
          <w:tcPr>
            <w:tcW w:w="298" w:type="pct"/>
            <w:tcBorders>
              <w:top w:val="nil"/>
              <w:left w:val="nil"/>
              <w:bottom w:val="single" w:sz="4" w:space="0" w:color="auto"/>
              <w:right w:val="single" w:sz="4" w:space="0" w:color="auto"/>
            </w:tcBorders>
            <w:shd w:val="clear" w:color="auto" w:fill="auto"/>
            <w:noWrap/>
            <w:vAlign w:val="center"/>
            <w:hideMark/>
          </w:tcPr>
          <w:p w14:paraId="09B593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299,07</w:t>
            </w:r>
          </w:p>
        </w:tc>
        <w:tc>
          <w:tcPr>
            <w:tcW w:w="298" w:type="pct"/>
            <w:tcBorders>
              <w:top w:val="nil"/>
              <w:left w:val="nil"/>
              <w:bottom w:val="single" w:sz="4" w:space="0" w:color="auto"/>
              <w:right w:val="single" w:sz="4" w:space="0" w:color="auto"/>
            </w:tcBorders>
            <w:shd w:val="clear" w:color="auto" w:fill="auto"/>
            <w:noWrap/>
            <w:vAlign w:val="center"/>
            <w:hideMark/>
          </w:tcPr>
          <w:p w14:paraId="15E2334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305,05</w:t>
            </w:r>
          </w:p>
        </w:tc>
      </w:tr>
      <w:tr w:rsidR="00121203" w:rsidRPr="0068580B" w14:paraId="52FB86FA"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3F875A2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2.11.</w:t>
            </w:r>
          </w:p>
        </w:tc>
        <w:tc>
          <w:tcPr>
            <w:tcW w:w="1183" w:type="pct"/>
            <w:tcBorders>
              <w:top w:val="nil"/>
              <w:left w:val="nil"/>
              <w:bottom w:val="single" w:sz="4" w:space="0" w:color="auto"/>
              <w:right w:val="single" w:sz="4" w:space="0" w:color="auto"/>
            </w:tcBorders>
            <w:shd w:val="clear" w:color="auto" w:fill="auto"/>
            <w:vAlign w:val="center"/>
            <w:hideMark/>
          </w:tcPr>
          <w:p w14:paraId="469AF12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343" w:type="pct"/>
            <w:tcBorders>
              <w:top w:val="nil"/>
              <w:left w:val="nil"/>
              <w:bottom w:val="single" w:sz="4" w:space="0" w:color="auto"/>
              <w:right w:val="single" w:sz="4" w:space="0" w:color="auto"/>
            </w:tcBorders>
            <w:shd w:val="clear" w:color="auto" w:fill="auto"/>
            <w:vAlign w:val="center"/>
            <w:hideMark/>
          </w:tcPr>
          <w:p w14:paraId="4122FEC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693D6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1155,85</w:t>
            </w:r>
          </w:p>
        </w:tc>
        <w:tc>
          <w:tcPr>
            <w:tcW w:w="298" w:type="pct"/>
            <w:tcBorders>
              <w:top w:val="nil"/>
              <w:left w:val="nil"/>
              <w:bottom w:val="single" w:sz="4" w:space="0" w:color="auto"/>
              <w:right w:val="single" w:sz="4" w:space="0" w:color="auto"/>
            </w:tcBorders>
            <w:shd w:val="clear" w:color="auto" w:fill="auto"/>
            <w:noWrap/>
            <w:vAlign w:val="center"/>
            <w:hideMark/>
          </w:tcPr>
          <w:p w14:paraId="2096FDA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1178,97</w:t>
            </w:r>
          </w:p>
        </w:tc>
        <w:tc>
          <w:tcPr>
            <w:tcW w:w="298" w:type="pct"/>
            <w:tcBorders>
              <w:top w:val="nil"/>
              <w:left w:val="nil"/>
              <w:bottom w:val="single" w:sz="4" w:space="0" w:color="auto"/>
              <w:right w:val="single" w:sz="4" w:space="0" w:color="auto"/>
            </w:tcBorders>
            <w:shd w:val="clear" w:color="auto" w:fill="auto"/>
            <w:noWrap/>
            <w:vAlign w:val="center"/>
            <w:hideMark/>
          </w:tcPr>
          <w:p w14:paraId="5B8DBD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1202,55</w:t>
            </w:r>
          </w:p>
        </w:tc>
        <w:tc>
          <w:tcPr>
            <w:tcW w:w="298" w:type="pct"/>
            <w:tcBorders>
              <w:top w:val="nil"/>
              <w:left w:val="nil"/>
              <w:bottom w:val="single" w:sz="4" w:space="0" w:color="auto"/>
              <w:right w:val="single" w:sz="4" w:space="0" w:color="auto"/>
            </w:tcBorders>
            <w:shd w:val="clear" w:color="auto" w:fill="auto"/>
            <w:noWrap/>
            <w:vAlign w:val="center"/>
            <w:hideMark/>
          </w:tcPr>
          <w:p w14:paraId="67AC669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1226,60</w:t>
            </w:r>
          </w:p>
        </w:tc>
        <w:tc>
          <w:tcPr>
            <w:tcW w:w="298" w:type="pct"/>
            <w:tcBorders>
              <w:top w:val="nil"/>
              <w:left w:val="nil"/>
              <w:bottom w:val="single" w:sz="4" w:space="0" w:color="auto"/>
              <w:right w:val="single" w:sz="4" w:space="0" w:color="auto"/>
            </w:tcBorders>
            <w:shd w:val="clear" w:color="auto" w:fill="auto"/>
            <w:noWrap/>
            <w:vAlign w:val="center"/>
            <w:hideMark/>
          </w:tcPr>
          <w:p w14:paraId="5BE88F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1251,13</w:t>
            </w:r>
          </w:p>
        </w:tc>
        <w:tc>
          <w:tcPr>
            <w:tcW w:w="298" w:type="pct"/>
            <w:tcBorders>
              <w:top w:val="nil"/>
              <w:left w:val="nil"/>
              <w:bottom w:val="single" w:sz="4" w:space="0" w:color="auto"/>
              <w:right w:val="single" w:sz="4" w:space="0" w:color="auto"/>
            </w:tcBorders>
            <w:shd w:val="clear" w:color="auto" w:fill="auto"/>
            <w:noWrap/>
            <w:vAlign w:val="center"/>
            <w:hideMark/>
          </w:tcPr>
          <w:p w14:paraId="03D39AB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1276,15</w:t>
            </w:r>
          </w:p>
        </w:tc>
        <w:tc>
          <w:tcPr>
            <w:tcW w:w="298" w:type="pct"/>
            <w:tcBorders>
              <w:top w:val="nil"/>
              <w:left w:val="nil"/>
              <w:bottom w:val="single" w:sz="4" w:space="0" w:color="auto"/>
              <w:right w:val="single" w:sz="4" w:space="0" w:color="auto"/>
            </w:tcBorders>
            <w:shd w:val="clear" w:color="auto" w:fill="auto"/>
            <w:noWrap/>
            <w:vAlign w:val="center"/>
            <w:hideMark/>
          </w:tcPr>
          <w:p w14:paraId="67E284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1301,68</w:t>
            </w:r>
          </w:p>
        </w:tc>
        <w:tc>
          <w:tcPr>
            <w:tcW w:w="298" w:type="pct"/>
            <w:tcBorders>
              <w:top w:val="nil"/>
              <w:left w:val="nil"/>
              <w:bottom w:val="single" w:sz="4" w:space="0" w:color="auto"/>
              <w:right w:val="single" w:sz="4" w:space="0" w:color="auto"/>
            </w:tcBorders>
            <w:shd w:val="clear" w:color="auto" w:fill="auto"/>
            <w:noWrap/>
            <w:vAlign w:val="center"/>
            <w:hideMark/>
          </w:tcPr>
          <w:p w14:paraId="780D29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1327,71</w:t>
            </w:r>
          </w:p>
        </w:tc>
        <w:tc>
          <w:tcPr>
            <w:tcW w:w="298" w:type="pct"/>
            <w:tcBorders>
              <w:top w:val="nil"/>
              <w:left w:val="nil"/>
              <w:bottom w:val="single" w:sz="4" w:space="0" w:color="auto"/>
              <w:right w:val="single" w:sz="4" w:space="0" w:color="auto"/>
            </w:tcBorders>
            <w:shd w:val="clear" w:color="auto" w:fill="auto"/>
            <w:noWrap/>
            <w:vAlign w:val="center"/>
            <w:hideMark/>
          </w:tcPr>
          <w:p w14:paraId="2BF73D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1354,27</w:t>
            </w:r>
          </w:p>
        </w:tc>
        <w:tc>
          <w:tcPr>
            <w:tcW w:w="298" w:type="pct"/>
            <w:tcBorders>
              <w:top w:val="nil"/>
              <w:left w:val="nil"/>
              <w:bottom w:val="single" w:sz="4" w:space="0" w:color="auto"/>
              <w:right w:val="single" w:sz="4" w:space="0" w:color="auto"/>
            </w:tcBorders>
            <w:shd w:val="clear" w:color="auto" w:fill="auto"/>
            <w:noWrap/>
            <w:vAlign w:val="center"/>
            <w:hideMark/>
          </w:tcPr>
          <w:p w14:paraId="46F4BF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1381,35</w:t>
            </w:r>
          </w:p>
        </w:tc>
        <w:tc>
          <w:tcPr>
            <w:tcW w:w="298" w:type="pct"/>
            <w:tcBorders>
              <w:top w:val="nil"/>
              <w:left w:val="nil"/>
              <w:bottom w:val="single" w:sz="4" w:space="0" w:color="auto"/>
              <w:right w:val="single" w:sz="4" w:space="0" w:color="auto"/>
            </w:tcBorders>
            <w:shd w:val="clear" w:color="auto" w:fill="auto"/>
            <w:noWrap/>
            <w:vAlign w:val="center"/>
            <w:hideMark/>
          </w:tcPr>
          <w:p w14:paraId="36616F6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1408,98</w:t>
            </w:r>
          </w:p>
        </w:tc>
      </w:tr>
      <w:tr w:rsidR="00121203" w:rsidRPr="0068580B" w14:paraId="10D879A2"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67606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1183" w:type="pct"/>
            <w:tcBorders>
              <w:top w:val="nil"/>
              <w:left w:val="nil"/>
              <w:bottom w:val="single" w:sz="4" w:space="0" w:color="auto"/>
              <w:right w:val="single" w:sz="4" w:space="0" w:color="auto"/>
            </w:tcBorders>
            <w:shd w:val="clear" w:color="auto" w:fill="auto"/>
            <w:vAlign w:val="center"/>
            <w:hideMark/>
          </w:tcPr>
          <w:p w14:paraId="48DF7DB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капитальный и текущий ремонт основных средств</w:t>
            </w:r>
          </w:p>
        </w:tc>
        <w:tc>
          <w:tcPr>
            <w:tcW w:w="343" w:type="pct"/>
            <w:tcBorders>
              <w:top w:val="nil"/>
              <w:left w:val="nil"/>
              <w:bottom w:val="single" w:sz="4" w:space="0" w:color="auto"/>
              <w:right w:val="single" w:sz="4" w:space="0" w:color="auto"/>
            </w:tcBorders>
            <w:shd w:val="clear" w:color="auto" w:fill="auto"/>
            <w:vAlign w:val="center"/>
            <w:hideMark/>
          </w:tcPr>
          <w:p w14:paraId="40E7DF4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1A6E81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1474,46</w:t>
            </w:r>
          </w:p>
        </w:tc>
        <w:tc>
          <w:tcPr>
            <w:tcW w:w="298" w:type="pct"/>
            <w:tcBorders>
              <w:top w:val="nil"/>
              <w:left w:val="nil"/>
              <w:bottom w:val="single" w:sz="4" w:space="0" w:color="auto"/>
              <w:right w:val="single" w:sz="4" w:space="0" w:color="auto"/>
            </w:tcBorders>
            <w:shd w:val="clear" w:color="auto" w:fill="auto"/>
            <w:noWrap/>
            <w:vAlign w:val="center"/>
            <w:hideMark/>
          </w:tcPr>
          <w:p w14:paraId="1C75DC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1503,95</w:t>
            </w:r>
          </w:p>
        </w:tc>
        <w:tc>
          <w:tcPr>
            <w:tcW w:w="298" w:type="pct"/>
            <w:tcBorders>
              <w:top w:val="nil"/>
              <w:left w:val="nil"/>
              <w:bottom w:val="single" w:sz="4" w:space="0" w:color="auto"/>
              <w:right w:val="single" w:sz="4" w:space="0" w:color="auto"/>
            </w:tcBorders>
            <w:shd w:val="clear" w:color="auto" w:fill="auto"/>
            <w:noWrap/>
            <w:vAlign w:val="center"/>
            <w:hideMark/>
          </w:tcPr>
          <w:p w14:paraId="709FBE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1534,03</w:t>
            </w:r>
          </w:p>
        </w:tc>
        <w:tc>
          <w:tcPr>
            <w:tcW w:w="298" w:type="pct"/>
            <w:tcBorders>
              <w:top w:val="nil"/>
              <w:left w:val="nil"/>
              <w:bottom w:val="single" w:sz="4" w:space="0" w:color="auto"/>
              <w:right w:val="single" w:sz="4" w:space="0" w:color="auto"/>
            </w:tcBorders>
            <w:shd w:val="clear" w:color="auto" w:fill="auto"/>
            <w:noWrap/>
            <w:vAlign w:val="center"/>
            <w:hideMark/>
          </w:tcPr>
          <w:p w14:paraId="3B6886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1564,71</w:t>
            </w:r>
          </w:p>
        </w:tc>
        <w:tc>
          <w:tcPr>
            <w:tcW w:w="298" w:type="pct"/>
            <w:tcBorders>
              <w:top w:val="nil"/>
              <w:left w:val="nil"/>
              <w:bottom w:val="single" w:sz="4" w:space="0" w:color="auto"/>
              <w:right w:val="single" w:sz="4" w:space="0" w:color="auto"/>
            </w:tcBorders>
            <w:shd w:val="clear" w:color="auto" w:fill="auto"/>
            <w:noWrap/>
            <w:vAlign w:val="center"/>
            <w:hideMark/>
          </w:tcPr>
          <w:p w14:paraId="3402CB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1596,01</w:t>
            </w:r>
          </w:p>
        </w:tc>
        <w:tc>
          <w:tcPr>
            <w:tcW w:w="298" w:type="pct"/>
            <w:tcBorders>
              <w:top w:val="nil"/>
              <w:left w:val="nil"/>
              <w:bottom w:val="single" w:sz="4" w:space="0" w:color="auto"/>
              <w:right w:val="single" w:sz="4" w:space="0" w:color="auto"/>
            </w:tcBorders>
            <w:shd w:val="clear" w:color="auto" w:fill="auto"/>
            <w:noWrap/>
            <w:vAlign w:val="center"/>
            <w:hideMark/>
          </w:tcPr>
          <w:p w14:paraId="6A3FF9E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1627,93</w:t>
            </w:r>
          </w:p>
        </w:tc>
        <w:tc>
          <w:tcPr>
            <w:tcW w:w="298" w:type="pct"/>
            <w:tcBorders>
              <w:top w:val="nil"/>
              <w:left w:val="nil"/>
              <w:bottom w:val="single" w:sz="4" w:space="0" w:color="auto"/>
              <w:right w:val="single" w:sz="4" w:space="0" w:color="auto"/>
            </w:tcBorders>
            <w:shd w:val="clear" w:color="auto" w:fill="auto"/>
            <w:noWrap/>
            <w:vAlign w:val="center"/>
            <w:hideMark/>
          </w:tcPr>
          <w:p w14:paraId="33624A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1660,49</w:t>
            </w:r>
          </w:p>
        </w:tc>
        <w:tc>
          <w:tcPr>
            <w:tcW w:w="298" w:type="pct"/>
            <w:tcBorders>
              <w:top w:val="nil"/>
              <w:left w:val="nil"/>
              <w:bottom w:val="single" w:sz="4" w:space="0" w:color="auto"/>
              <w:right w:val="single" w:sz="4" w:space="0" w:color="auto"/>
            </w:tcBorders>
            <w:shd w:val="clear" w:color="auto" w:fill="auto"/>
            <w:noWrap/>
            <w:vAlign w:val="center"/>
            <w:hideMark/>
          </w:tcPr>
          <w:p w14:paraId="5CC3F8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1693,70</w:t>
            </w:r>
          </w:p>
        </w:tc>
        <w:tc>
          <w:tcPr>
            <w:tcW w:w="298" w:type="pct"/>
            <w:tcBorders>
              <w:top w:val="nil"/>
              <w:left w:val="nil"/>
              <w:bottom w:val="single" w:sz="4" w:space="0" w:color="auto"/>
              <w:right w:val="single" w:sz="4" w:space="0" w:color="auto"/>
            </w:tcBorders>
            <w:shd w:val="clear" w:color="auto" w:fill="auto"/>
            <w:noWrap/>
            <w:vAlign w:val="center"/>
            <w:hideMark/>
          </w:tcPr>
          <w:p w14:paraId="652C14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1727,57</w:t>
            </w:r>
          </w:p>
        </w:tc>
        <w:tc>
          <w:tcPr>
            <w:tcW w:w="298" w:type="pct"/>
            <w:tcBorders>
              <w:top w:val="nil"/>
              <w:left w:val="nil"/>
              <w:bottom w:val="single" w:sz="4" w:space="0" w:color="auto"/>
              <w:right w:val="single" w:sz="4" w:space="0" w:color="auto"/>
            </w:tcBorders>
            <w:shd w:val="clear" w:color="auto" w:fill="auto"/>
            <w:noWrap/>
            <w:vAlign w:val="center"/>
            <w:hideMark/>
          </w:tcPr>
          <w:p w14:paraId="671993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1762,12</w:t>
            </w:r>
          </w:p>
        </w:tc>
        <w:tc>
          <w:tcPr>
            <w:tcW w:w="298" w:type="pct"/>
            <w:tcBorders>
              <w:top w:val="nil"/>
              <w:left w:val="nil"/>
              <w:bottom w:val="single" w:sz="4" w:space="0" w:color="auto"/>
              <w:right w:val="single" w:sz="4" w:space="0" w:color="auto"/>
            </w:tcBorders>
            <w:shd w:val="clear" w:color="auto" w:fill="auto"/>
            <w:noWrap/>
            <w:vAlign w:val="center"/>
            <w:hideMark/>
          </w:tcPr>
          <w:p w14:paraId="5B38105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1797,36</w:t>
            </w:r>
          </w:p>
        </w:tc>
      </w:tr>
      <w:tr w:rsidR="00121203" w:rsidRPr="0068580B" w14:paraId="7E05A89A" w14:textId="77777777" w:rsidTr="00121203">
        <w:trPr>
          <w:trHeight w:val="72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BBEF8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2.13.</w:t>
            </w:r>
          </w:p>
        </w:tc>
        <w:tc>
          <w:tcPr>
            <w:tcW w:w="1183" w:type="pct"/>
            <w:tcBorders>
              <w:top w:val="nil"/>
              <w:left w:val="nil"/>
              <w:bottom w:val="single" w:sz="4" w:space="0" w:color="auto"/>
              <w:right w:val="single" w:sz="4" w:space="0" w:color="auto"/>
            </w:tcBorders>
            <w:shd w:val="clear" w:color="auto" w:fill="auto"/>
            <w:vAlign w:val="center"/>
            <w:hideMark/>
          </w:tcPr>
          <w:p w14:paraId="483DAC2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343" w:type="pct"/>
            <w:tcBorders>
              <w:top w:val="nil"/>
              <w:left w:val="nil"/>
              <w:bottom w:val="single" w:sz="4" w:space="0" w:color="auto"/>
              <w:right w:val="single" w:sz="4" w:space="0" w:color="auto"/>
            </w:tcBorders>
            <w:shd w:val="clear" w:color="auto" w:fill="auto"/>
            <w:vAlign w:val="center"/>
            <w:hideMark/>
          </w:tcPr>
          <w:p w14:paraId="0103752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CB1DFC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4064,73</w:t>
            </w:r>
          </w:p>
        </w:tc>
        <w:tc>
          <w:tcPr>
            <w:tcW w:w="298" w:type="pct"/>
            <w:tcBorders>
              <w:top w:val="nil"/>
              <w:left w:val="nil"/>
              <w:bottom w:val="single" w:sz="4" w:space="0" w:color="auto"/>
              <w:right w:val="single" w:sz="4" w:space="0" w:color="auto"/>
            </w:tcBorders>
            <w:shd w:val="clear" w:color="auto" w:fill="auto"/>
            <w:noWrap/>
            <w:vAlign w:val="center"/>
            <w:hideMark/>
          </w:tcPr>
          <w:p w14:paraId="4EE215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4146,03</w:t>
            </w:r>
          </w:p>
        </w:tc>
        <w:tc>
          <w:tcPr>
            <w:tcW w:w="298" w:type="pct"/>
            <w:tcBorders>
              <w:top w:val="nil"/>
              <w:left w:val="nil"/>
              <w:bottom w:val="single" w:sz="4" w:space="0" w:color="auto"/>
              <w:right w:val="single" w:sz="4" w:space="0" w:color="auto"/>
            </w:tcBorders>
            <w:shd w:val="clear" w:color="auto" w:fill="auto"/>
            <w:noWrap/>
            <w:vAlign w:val="center"/>
            <w:hideMark/>
          </w:tcPr>
          <w:p w14:paraId="524F92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4228,95</w:t>
            </w:r>
          </w:p>
        </w:tc>
        <w:tc>
          <w:tcPr>
            <w:tcW w:w="298" w:type="pct"/>
            <w:tcBorders>
              <w:top w:val="nil"/>
              <w:left w:val="nil"/>
              <w:bottom w:val="single" w:sz="4" w:space="0" w:color="auto"/>
              <w:right w:val="single" w:sz="4" w:space="0" w:color="auto"/>
            </w:tcBorders>
            <w:shd w:val="clear" w:color="auto" w:fill="auto"/>
            <w:noWrap/>
            <w:vAlign w:val="center"/>
            <w:hideMark/>
          </w:tcPr>
          <w:p w14:paraId="51B5455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4313,53</w:t>
            </w:r>
          </w:p>
        </w:tc>
        <w:tc>
          <w:tcPr>
            <w:tcW w:w="298" w:type="pct"/>
            <w:tcBorders>
              <w:top w:val="nil"/>
              <w:left w:val="nil"/>
              <w:bottom w:val="single" w:sz="4" w:space="0" w:color="auto"/>
              <w:right w:val="single" w:sz="4" w:space="0" w:color="auto"/>
            </w:tcBorders>
            <w:shd w:val="clear" w:color="auto" w:fill="auto"/>
            <w:noWrap/>
            <w:vAlign w:val="center"/>
            <w:hideMark/>
          </w:tcPr>
          <w:p w14:paraId="3231336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4399,80</w:t>
            </w:r>
          </w:p>
        </w:tc>
        <w:tc>
          <w:tcPr>
            <w:tcW w:w="298" w:type="pct"/>
            <w:tcBorders>
              <w:top w:val="nil"/>
              <w:left w:val="nil"/>
              <w:bottom w:val="single" w:sz="4" w:space="0" w:color="auto"/>
              <w:right w:val="single" w:sz="4" w:space="0" w:color="auto"/>
            </w:tcBorders>
            <w:shd w:val="clear" w:color="auto" w:fill="auto"/>
            <w:noWrap/>
            <w:vAlign w:val="center"/>
            <w:hideMark/>
          </w:tcPr>
          <w:p w14:paraId="248ED8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4487,79</w:t>
            </w:r>
          </w:p>
        </w:tc>
        <w:tc>
          <w:tcPr>
            <w:tcW w:w="298" w:type="pct"/>
            <w:tcBorders>
              <w:top w:val="nil"/>
              <w:left w:val="nil"/>
              <w:bottom w:val="single" w:sz="4" w:space="0" w:color="auto"/>
              <w:right w:val="single" w:sz="4" w:space="0" w:color="auto"/>
            </w:tcBorders>
            <w:shd w:val="clear" w:color="auto" w:fill="auto"/>
            <w:noWrap/>
            <w:vAlign w:val="center"/>
            <w:hideMark/>
          </w:tcPr>
          <w:p w14:paraId="170A1E0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4577,55</w:t>
            </w:r>
          </w:p>
        </w:tc>
        <w:tc>
          <w:tcPr>
            <w:tcW w:w="298" w:type="pct"/>
            <w:tcBorders>
              <w:top w:val="nil"/>
              <w:left w:val="nil"/>
              <w:bottom w:val="single" w:sz="4" w:space="0" w:color="auto"/>
              <w:right w:val="single" w:sz="4" w:space="0" w:color="auto"/>
            </w:tcBorders>
            <w:shd w:val="clear" w:color="auto" w:fill="auto"/>
            <w:noWrap/>
            <w:vAlign w:val="center"/>
            <w:hideMark/>
          </w:tcPr>
          <w:p w14:paraId="7A2F07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4669,10</w:t>
            </w:r>
          </w:p>
        </w:tc>
        <w:tc>
          <w:tcPr>
            <w:tcW w:w="298" w:type="pct"/>
            <w:tcBorders>
              <w:top w:val="nil"/>
              <w:left w:val="nil"/>
              <w:bottom w:val="single" w:sz="4" w:space="0" w:color="auto"/>
              <w:right w:val="single" w:sz="4" w:space="0" w:color="auto"/>
            </w:tcBorders>
            <w:shd w:val="clear" w:color="auto" w:fill="auto"/>
            <w:noWrap/>
            <w:vAlign w:val="center"/>
            <w:hideMark/>
          </w:tcPr>
          <w:p w14:paraId="793F97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4762,48</w:t>
            </w:r>
          </w:p>
        </w:tc>
        <w:tc>
          <w:tcPr>
            <w:tcW w:w="298" w:type="pct"/>
            <w:tcBorders>
              <w:top w:val="nil"/>
              <w:left w:val="nil"/>
              <w:bottom w:val="single" w:sz="4" w:space="0" w:color="auto"/>
              <w:right w:val="single" w:sz="4" w:space="0" w:color="auto"/>
            </w:tcBorders>
            <w:shd w:val="clear" w:color="auto" w:fill="auto"/>
            <w:noWrap/>
            <w:vAlign w:val="center"/>
            <w:hideMark/>
          </w:tcPr>
          <w:p w14:paraId="1799BBA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4857,73</w:t>
            </w:r>
          </w:p>
        </w:tc>
        <w:tc>
          <w:tcPr>
            <w:tcW w:w="298" w:type="pct"/>
            <w:tcBorders>
              <w:top w:val="nil"/>
              <w:left w:val="nil"/>
              <w:bottom w:val="single" w:sz="4" w:space="0" w:color="auto"/>
              <w:right w:val="single" w:sz="4" w:space="0" w:color="auto"/>
            </w:tcBorders>
            <w:shd w:val="clear" w:color="auto" w:fill="auto"/>
            <w:noWrap/>
            <w:vAlign w:val="center"/>
            <w:hideMark/>
          </w:tcPr>
          <w:p w14:paraId="7FBFD9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4954,89</w:t>
            </w:r>
          </w:p>
        </w:tc>
      </w:tr>
      <w:tr w:rsidR="00121203" w:rsidRPr="0068580B" w14:paraId="4E0C4455"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3A2213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1183" w:type="pct"/>
            <w:tcBorders>
              <w:top w:val="nil"/>
              <w:left w:val="nil"/>
              <w:bottom w:val="single" w:sz="4" w:space="0" w:color="auto"/>
              <w:right w:val="single" w:sz="4" w:space="0" w:color="auto"/>
            </w:tcBorders>
            <w:shd w:val="clear" w:color="auto" w:fill="auto"/>
            <w:vAlign w:val="center"/>
            <w:hideMark/>
          </w:tcPr>
          <w:p w14:paraId="4845BF12"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36BFF1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7CA849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7 126,80</w:t>
            </w:r>
          </w:p>
        </w:tc>
        <w:tc>
          <w:tcPr>
            <w:tcW w:w="298" w:type="pct"/>
            <w:tcBorders>
              <w:top w:val="nil"/>
              <w:left w:val="nil"/>
              <w:bottom w:val="single" w:sz="4" w:space="0" w:color="auto"/>
              <w:right w:val="single" w:sz="4" w:space="0" w:color="auto"/>
            </w:tcBorders>
            <w:shd w:val="clear" w:color="auto" w:fill="auto"/>
            <w:vAlign w:val="center"/>
            <w:hideMark/>
          </w:tcPr>
          <w:p w14:paraId="5F27EF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7 469,64</w:t>
            </w:r>
          </w:p>
        </w:tc>
        <w:tc>
          <w:tcPr>
            <w:tcW w:w="298" w:type="pct"/>
            <w:tcBorders>
              <w:top w:val="nil"/>
              <w:left w:val="nil"/>
              <w:bottom w:val="single" w:sz="4" w:space="0" w:color="auto"/>
              <w:right w:val="single" w:sz="4" w:space="0" w:color="auto"/>
            </w:tcBorders>
            <w:shd w:val="clear" w:color="auto" w:fill="auto"/>
            <w:vAlign w:val="center"/>
            <w:hideMark/>
          </w:tcPr>
          <w:p w14:paraId="1A2166C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6 942,49</w:t>
            </w:r>
          </w:p>
        </w:tc>
        <w:tc>
          <w:tcPr>
            <w:tcW w:w="298" w:type="pct"/>
            <w:tcBorders>
              <w:top w:val="nil"/>
              <w:left w:val="nil"/>
              <w:bottom w:val="single" w:sz="4" w:space="0" w:color="auto"/>
              <w:right w:val="single" w:sz="4" w:space="0" w:color="auto"/>
            </w:tcBorders>
            <w:shd w:val="clear" w:color="auto" w:fill="auto"/>
            <w:vAlign w:val="center"/>
            <w:hideMark/>
          </w:tcPr>
          <w:p w14:paraId="0E70D8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8 453,24</w:t>
            </w:r>
          </w:p>
        </w:tc>
        <w:tc>
          <w:tcPr>
            <w:tcW w:w="298" w:type="pct"/>
            <w:tcBorders>
              <w:top w:val="nil"/>
              <w:left w:val="nil"/>
              <w:bottom w:val="single" w:sz="4" w:space="0" w:color="auto"/>
              <w:right w:val="single" w:sz="4" w:space="0" w:color="auto"/>
            </w:tcBorders>
            <w:shd w:val="clear" w:color="auto" w:fill="auto"/>
            <w:vAlign w:val="center"/>
            <w:hideMark/>
          </w:tcPr>
          <w:p w14:paraId="1A27E7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10 059,50</w:t>
            </w:r>
          </w:p>
        </w:tc>
        <w:tc>
          <w:tcPr>
            <w:tcW w:w="298" w:type="pct"/>
            <w:tcBorders>
              <w:top w:val="nil"/>
              <w:left w:val="nil"/>
              <w:bottom w:val="single" w:sz="4" w:space="0" w:color="auto"/>
              <w:right w:val="single" w:sz="4" w:space="0" w:color="auto"/>
            </w:tcBorders>
            <w:shd w:val="clear" w:color="auto" w:fill="auto"/>
            <w:vAlign w:val="center"/>
            <w:hideMark/>
          </w:tcPr>
          <w:p w14:paraId="07F87D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11 766,30</w:t>
            </w:r>
          </w:p>
        </w:tc>
        <w:tc>
          <w:tcPr>
            <w:tcW w:w="298" w:type="pct"/>
            <w:tcBorders>
              <w:top w:val="nil"/>
              <w:left w:val="nil"/>
              <w:bottom w:val="single" w:sz="4" w:space="0" w:color="auto"/>
              <w:right w:val="single" w:sz="4" w:space="0" w:color="auto"/>
            </w:tcBorders>
            <w:shd w:val="clear" w:color="auto" w:fill="auto"/>
            <w:vAlign w:val="center"/>
            <w:hideMark/>
          </w:tcPr>
          <w:p w14:paraId="62F3AFF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13 578,87</w:t>
            </w:r>
          </w:p>
        </w:tc>
        <w:tc>
          <w:tcPr>
            <w:tcW w:w="298" w:type="pct"/>
            <w:tcBorders>
              <w:top w:val="nil"/>
              <w:left w:val="nil"/>
              <w:bottom w:val="single" w:sz="4" w:space="0" w:color="auto"/>
              <w:right w:val="single" w:sz="4" w:space="0" w:color="auto"/>
            </w:tcBorders>
            <w:shd w:val="clear" w:color="auto" w:fill="auto"/>
            <w:vAlign w:val="center"/>
            <w:hideMark/>
          </w:tcPr>
          <w:p w14:paraId="39B2FC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15 502,74</w:t>
            </w:r>
          </w:p>
        </w:tc>
        <w:tc>
          <w:tcPr>
            <w:tcW w:w="298" w:type="pct"/>
            <w:tcBorders>
              <w:top w:val="nil"/>
              <w:left w:val="nil"/>
              <w:bottom w:val="single" w:sz="4" w:space="0" w:color="auto"/>
              <w:right w:val="single" w:sz="4" w:space="0" w:color="auto"/>
            </w:tcBorders>
            <w:shd w:val="clear" w:color="auto" w:fill="auto"/>
            <w:vAlign w:val="center"/>
            <w:hideMark/>
          </w:tcPr>
          <w:p w14:paraId="228091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17 543,70</w:t>
            </w:r>
          </w:p>
        </w:tc>
        <w:tc>
          <w:tcPr>
            <w:tcW w:w="298" w:type="pct"/>
            <w:tcBorders>
              <w:top w:val="nil"/>
              <w:left w:val="nil"/>
              <w:bottom w:val="single" w:sz="4" w:space="0" w:color="auto"/>
              <w:right w:val="single" w:sz="4" w:space="0" w:color="auto"/>
            </w:tcBorders>
            <w:shd w:val="clear" w:color="auto" w:fill="auto"/>
            <w:vAlign w:val="center"/>
            <w:hideMark/>
          </w:tcPr>
          <w:p w14:paraId="396553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19 707,81</w:t>
            </w:r>
          </w:p>
        </w:tc>
        <w:tc>
          <w:tcPr>
            <w:tcW w:w="298" w:type="pct"/>
            <w:tcBorders>
              <w:top w:val="nil"/>
              <w:left w:val="nil"/>
              <w:bottom w:val="single" w:sz="4" w:space="0" w:color="auto"/>
              <w:right w:val="single" w:sz="4" w:space="0" w:color="auto"/>
            </w:tcBorders>
            <w:shd w:val="clear" w:color="auto" w:fill="auto"/>
            <w:vAlign w:val="center"/>
            <w:hideMark/>
          </w:tcPr>
          <w:p w14:paraId="7F4D28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22 001,44</w:t>
            </w:r>
          </w:p>
        </w:tc>
      </w:tr>
      <w:tr w:rsidR="00121203" w:rsidRPr="0068580B" w14:paraId="360A434B"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7A64B0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1183" w:type="pct"/>
            <w:tcBorders>
              <w:top w:val="nil"/>
              <w:left w:val="nil"/>
              <w:bottom w:val="single" w:sz="4" w:space="0" w:color="auto"/>
              <w:right w:val="single" w:sz="4" w:space="0" w:color="auto"/>
            </w:tcBorders>
            <w:shd w:val="clear" w:color="auto" w:fill="auto"/>
            <w:vAlign w:val="center"/>
            <w:hideMark/>
          </w:tcPr>
          <w:p w14:paraId="5198C5FF"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6CF0B6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69A5B2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7 126,80</w:t>
            </w:r>
          </w:p>
        </w:tc>
        <w:tc>
          <w:tcPr>
            <w:tcW w:w="298" w:type="pct"/>
            <w:tcBorders>
              <w:top w:val="nil"/>
              <w:left w:val="nil"/>
              <w:bottom w:val="single" w:sz="4" w:space="0" w:color="auto"/>
              <w:right w:val="single" w:sz="4" w:space="0" w:color="auto"/>
            </w:tcBorders>
            <w:shd w:val="clear" w:color="auto" w:fill="auto"/>
            <w:vAlign w:val="center"/>
            <w:hideMark/>
          </w:tcPr>
          <w:p w14:paraId="14AAB4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7 469,64</w:t>
            </w:r>
          </w:p>
        </w:tc>
        <w:tc>
          <w:tcPr>
            <w:tcW w:w="298" w:type="pct"/>
            <w:tcBorders>
              <w:top w:val="nil"/>
              <w:left w:val="nil"/>
              <w:bottom w:val="single" w:sz="4" w:space="0" w:color="auto"/>
              <w:right w:val="single" w:sz="4" w:space="0" w:color="auto"/>
            </w:tcBorders>
            <w:shd w:val="clear" w:color="auto" w:fill="auto"/>
            <w:vAlign w:val="center"/>
            <w:hideMark/>
          </w:tcPr>
          <w:p w14:paraId="73D74CF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6 942,49</w:t>
            </w:r>
          </w:p>
        </w:tc>
        <w:tc>
          <w:tcPr>
            <w:tcW w:w="298" w:type="pct"/>
            <w:tcBorders>
              <w:top w:val="nil"/>
              <w:left w:val="nil"/>
              <w:bottom w:val="single" w:sz="4" w:space="0" w:color="auto"/>
              <w:right w:val="single" w:sz="4" w:space="0" w:color="auto"/>
            </w:tcBorders>
            <w:shd w:val="clear" w:color="auto" w:fill="auto"/>
            <w:vAlign w:val="center"/>
            <w:hideMark/>
          </w:tcPr>
          <w:p w14:paraId="25B0D4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8 453,24</w:t>
            </w:r>
          </w:p>
        </w:tc>
        <w:tc>
          <w:tcPr>
            <w:tcW w:w="298" w:type="pct"/>
            <w:tcBorders>
              <w:top w:val="nil"/>
              <w:left w:val="nil"/>
              <w:bottom w:val="single" w:sz="4" w:space="0" w:color="auto"/>
              <w:right w:val="single" w:sz="4" w:space="0" w:color="auto"/>
            </w:tcBorders>
            <w:shd w:val="clear" w:color="auto" w:fill="auto"/>
            <w:vAlign w:val="center"/>
            <w:hideMark/>
          </w:tcPr>
          <w:p w14:paraId="0BE1CA4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10 059,50</w:t>
            </w:r>
          </w:p>
        </w:tc>
        <w:tc>
          <w:tcPr>
            <w:tcW w:w="298" w:type="pct"/>
            <w:tcBorders>
              <w:top w:val="nil"/>
              <w:left w:val="nil"/>
              <w:bottom w:val="single" w:sz="4" w:space="0" w:color="auto"/>
              <w:right w:val="single" w:sz="4" w:space="0" w:color="auto"/>
            </w:tcBorders>
            <w:shd w:val="clear" w:color="auto" w:fill="auto"/>
            <w:vAlign w:val="center"/>
            <w:hideMark/>
          </w:tcPr>
          <w:p w14:paraId="701979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11 766,30</w:t>
            </w:r>
          </w:p>
        </w:tc>
        <w:tc>
          <w:tcPr>
            <w:tcW w:w="298" w:type="pct"/>
            <w:tcBorders>
              <w:top w:val="nil"/>
              <w:left w:val="nil"/>
              <w:bottom w:val="single" w:sz="4" w:space="0" w:color="auto"/>
              <w:right w:val="single" w:sz="4" w:space="0" w:color="auto"/>
            </w:tcBorders>
            <w:shd w:val="clear" w:color="auto" w:fill="auto"/>
            <w:vAlign w:val="center"/>
            <w:hideMark/>
          </w:tcPr>
          <w:p w14:paraId="1C4BAC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13 578,87</w:t>
            </w:r>
          </w:p>
        </w:tc>
        <w:tc>
          <w:tcPr>
            <w:tcW w:w="298" w:type="pct"/>
            <w:tcBorders>
              <w:top w:val="nil"/>
              <w:left w:val="nil"/>
              <w:bottom w:val="single" w:sz="4" w:space="0" w:color="auto"/>
              <w:right w:val="single" w:sz="4" w:space="0" w:color="auto"/>
            </w:tcBorders>
            <w:shd w:val="clear" w:color="auto" w:fill="auto"/>
            <w:vAlign w:val="center"/>
            <w:hideMark/>
          </w:tcPr>
          <w:p w14:paraId="1E1E4C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15 502,74</w:t>
            </w:r>
          </w:p>
        </w:tc>
        <w:tc>
          <w:tcPr>
            <w:tcW w:w="298" w:type="pct"/>
            <w:tcBorders>
              <w:top w:val="nil"/>
              <w:left w:val="nil"/>
              <w:bottom w:val="single" w:sz="4" w:space="0" w:color="auto"/>
              <w:right w:val="single" w:sz="4" w:space="0" w:color="auto"/>
            </w:tcBorders>
            <w:shd w:val="clear" w:color="auto" w:fill="auto"/>
            <w:vAlign w:val="center"/>
            <w:hideMark/>
          </w:tcPr>
          <w:p w14:paraId="0B6DC47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17 543,70</w:t>
            </w:r>
          </w:p>
        </w:tc>
        <w:tc>
          <w:tcPr>
            <w:tcW w:w="298" w:type="pct"/>
            <w:tcBorders>
              <w:top w:val="nil"/>
              <w:left w:val="nil"/>
              <w:bottom w:val="single" w:sz="4" w:space="0" w:color="auto"/>
              <w:right w:val="single" w:sz="4" w:space="0" w:color="auto"/>
            </w:tcBorders>
            <w:shd w:val="clear" w:color="auto" w:fill="auto"/>
            <w:vAlign w:val="center"/>
            <w:hideMark/>
          </w:tcPr>
          <w:p w14:paraId="0D1670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19 707,81</w:t>
            </w:r>
          </w:p>
        </w:tc>
        <w:tc>
          <w:tcPr>
            <w:tcW w:w="298" w:type="pct"/>
            <w:tcBorders>
              <w:top w:val="nil"/>
              <w:left w:val="nil"/>
              <w:bottom w:val="single" w:sz="4" w:space="0" w:color="auto"/>
              <w:right w:val="single" w:sz="4" w:space="0" w:color="auto"/>
            </w:tcBorders>
            <w:shd w:val="clear" w:color="auto" w:fill="auto"/>
            <w:vAlign w:val="center"/>
            <w:hideMark/>
          </w:tcPr>
          <w:p w14:paraId="30E401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22 001,44</w:t>
            </w:r>
          </w:p>
        </w:tc>
      </w:tr>
      <w:tr w:rsidR="00121203" w:rsidRPr="0068580B" w14:paraId="42690C95"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2C464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1183" w:type="pct"/>
            <w:tcBorders>
              <w:top w:val="nil"/>
              <w:left w:val="nil"/>
              <w:bottom w:val="single" w:sz="4" w:space="0" w:color="auto"/>
              <w:right w:val="single" w:sz="4" w:space="0" w:color="auto"/>
            </w:tcBorders>
            <w:shd w:val="clear" w:color="auto" w:fill="auto"/>
            <w:noWrap/>
            <w:vAlign w:val="center"/>
            <w:hideMark/>
          </w:tcPr>
          <w:p w14:paraId="0358C3D5"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343" w:type="pct"/>
            <w:tcBorders>
              <w:top w:val="nil"/>
              <w:left w:val="nil"/>
              <w:bottom w:val="single" w:sz="4" w:space="0" w:color="auto"/>
              <w:right w:val="single" w:sz="4" w:space="0" w:color="auto"/>
            </w:tcBorders>
            <w:shd w:val="clear" w:color="auto" w:fill="auto"/>
            <w:noWrap/>
            <w:vAlign w:val="center"/>
            <w:hideMark/>
          </w:tcPr>
          <w:p w14:paraId="7F5D85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298" w:type="pct"/>
            <w:tcBorders>
              <w:top w:val="nil"/>
              <w:left w:val="nil"/>
              <w:bottom w:val="single" w:sz="4" w:space="0" w:color="auto"/>
              <w:right w:val="single" w:sz="4" w:space="0" w:color="auto"/>
            </w:tcBorders>
            <w:shd w:val="clear" w:color="auto" w:fill="auto"/>
            <w:vAlign w:val="center"/>
            <w:hideMark/>
          </w:tcPr>
          <w:p w14:paraId="41E368A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C33DF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7D163BE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9063EF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FAAE01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396412C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F30FA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2511EE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3BF58E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65BB9A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17EEE2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r>
      <w:tr w:rsidR="00121203" w:rsidRPr="0068580B" w14:paraId="52D5B299"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314773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1183" w:type="pct"/>
            <w:tcBorders>
              <w:top w:val="nil"/>
              <w:left w:val="nil"/>
              <w:bottom w:val="single" w:sz="4" w:space="0" w:color="auto"/>
              <w:right w:val="single" w:sz="4" w:space="0" w:color="auto"/>
            </w:tcBorders>
            <w:shd w:val="clear" w:color="auto" w:fill="auto"/>
            <w:noWrap/>
            <w:vAlign w:val="center"/>
            <w:hideMark/>
          </w:tcPr>
          <w:p w14:paraId="532F2119"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343" w:type="pct"/>
            <w:tcBorders>
              <w:top w:val="nil"/>
              <w:left w:val="nil"/>
              <w:bottom w:val="single" w:sz="4" w:space="0" w:color="auto"/>
              <w:right w:val="single" w:sz="4" w:space="0" w:color="auto"/>
            </w:tcBorders>
            <w:shd w:val="clear" w:color="auto" w:fill="auto"/>
            <w:noWrap/>
            <w:vAlign w:val="center"/>
            <w:hideMark/>
          </w:tcPr>
          <w:p w14:paraId="52158F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298" w:type="pct"/>
            <w:tcBorders>
              <w:top w:val="nil"/>
              <w:left w:val="nil"/>
              <w:bottom w:val="single" w:sz="4" w:space="0" w:color="auto"/>
              <w:right w:val="single" w:sz="4" w:space="0" w:color="auto"/>
            </w:tcBorders>
            <w:shd w:val="clear" w:color="auto" w:fill="auto"/>
            <w:noWrap/>
            <w:vAlign w:val="center"/>
            <w:hideMark/>
          </w:tcPr>
          <w:p w14:paraId="203F5A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6046,58</w:t>
            </w:r>
          </w:p>
        </w:tc>
        <w:tc>
          <w:tcPr>
            <w:tcW w:w="298" w:type="pct"/>
            <w:tcBorders>
              <w:top w:val="nil"/>
              <w:left w:val="nil"/>
              <w:bottom w:val="single" w:sz="4" w:space="0" w:color="auto"/>
              <w:right w:val="single" w:sz="4" w:space="0" w:color="auto"/>
            </w:tcBorders>
            <w:shd w:val="clear" w:color="auto" w:fill="auto"/>
            <w:noWrap/>
            <w:vAlign w:val="center"/>
            <w:hideMark/>
          </w:tcPr>
          <w:p w14:paraId="398967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6199,86</w:t>
            </w:r>
          </w:p>
        </w:tc>
        <w:tc>
          <w:tcPr>
            <w:tcW w:w="298" w:type="pct"/>
            <w:tcBorders>
              <w:top w:val="nil"/>
              <w:left w:val="nil"/>
              <w:bottom w:val="single" w:sz="4" w:space="0" w:color="auto"/>
              <w:right w:val="single" w:sz="4" w:space="0" w:color="auto"/>
            </w:tcBorders>
            <w:shd w:val="clear" w:color="auto" w:fill="auto"/>
            <w:noWrap/>
            <w:vAlign w:val="center"/>
            <w:hideMark/>
          </w:tcPr>
          <w:p w14:paraId="676478F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6254,88</w:t>
            </w:r>
          </w:p>
        </w:tc>
        <w:tc>
          <w:tcPr>
            <w:tcW w:w="298" w:type="pct"/>
            <w:tcBorders>
              <w:top w:val="nil"/>
              <w:left w:val="nil"/>
              <w:bottom w:val="single" w:sz="4" w:space="0" w:color="auto"/>
              <w:right w:val="single" w:sz="4" w:space="0" w:color="auto"/>
            </w:tcBorders>
            <w:shd w:val="clear" w:color="auto" w:fill="auto"/>
            <w:noWrap/>
            <w:vAlign w:val="center"/>
            <w:hideMark/>
          </w:tcPr>
          <w:p w14:paraId="14825A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6548,86</w:t>
            </w:r>
          </w:p>
        </w:tc>
        <w:tc>
          <w:tcPr>
            <w:tcW w:w="298" w:type="pct"/>
            <w:tcBorders>
              <w:top w:val="nil"/>
              <w:left w:val="nil"/>
              <w:bottom w:val="single" w:sz="4" w:space="0" w:color="auto"/>
              <w:right w:val="single" w:sz="4" w:space="0" w:color="auto"/>
            </w:tcBorders>
            <w:shd w:val="clear" w:color="auto" w:fill="auto"/>
            <w:noWrap/>
            <w:vAlign w:val="center"/>
            <w:hideMark/>
          </w:tcPr>
          <w:p w14:paraId="67E427F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6856,66</w:t>
            </w:r>
          </w:p>
        </w:tc>
        <w:tc>
          <w:tcPr>
            <w:tcW w:w="298" w:type="pct"/>
            <w:tcBorders>
              <w:top w:val="nil"/>
              <w:left w:val="nil"/>
              <w:bottom w:val="single" w:sz="4" w:space="0" w:color="auto"/>
              <w:right w:val="single" w:sz="4" w:space="0" w:color="auto"/>
            </w:tcBorders>
            <w:shd w:val="clear" w:color="auto" w:fill="auto"/>
            <w:noWrap/>
            <w:vAlign w:val="center"/>
            <w:hideMark/>
          </w:tcPr>
          <w:p w14:paraId="36DE5FF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7178,92</w:t>
            </w:r>
          </w:p>
        </w:tc>
        <w:tc>
          <w:tcPr>
            <w:tcW w:w="298" w:type="pct"/>
            <w:tcBorders>
              <w:top w:val="nil"/>
              <w:left w:val="nil"/>
              <w:bottom w:val="single" w:sz="4" w:space="0" w:color="auto"/>
              <w:right w:val="single" w:sz="4" w:space="0" w:color="auto"/>
            </w:tcBorders>
            <w:shd w:val="clear" w:color="auto" w:fill="auto"/>
            <w:noWrap/>
            <w:vAlign w:val="center"/>
            <w:hideMark/>
          </w:tcPr>
          <w:p w14:paraId="0C1343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7516,33</w:t>
            </w:r>
          </w:p>
        </w:tc>
        <w:tc>
          <w:tcPr>
            <w:tcW w:w="298" w:type="pct"/>
            <w:tcBorders>
              <w:top w:val="nil"/>
              <w:left w:val="nil"/>
              <w:bottom w:val="single" w:sz="4" w:space="0" w:color="auto"/>
              <w:right w:val="single" w:sz="4" w:space="0" w:color="auto"/>
            </w:tcBorders>
            <w:shd w:val="clear" w:color="auto" w:fill="auto"/>
            <w:noWrap/>
            <w:vAlign w:val="center"/>
            <w:hideMark/>
          </w:tcPr>
          <w:p w14:paraId="5A215E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7869,60</w:t>
            </w:r>
          </w:p>
        </w:tc>
        <w:tc>
          <w:tcPr>
            <w:tcW w:w="298" w:type="pct"/>
            <w:tcBorders>
              <w:top w:val="nil"/>
              <w:left w:val="nil"/>
              <w:bottom w:val="single" w:sz="4" w:space="0" w:color="auto"/>
              <w:right w:val="single" w:sz="4" w:space="0" w:color="auto"/>
            </w:tcBorders>
            <w:shd w:val="clear" w:color="auto" w:fill="auto"/>
            <w:noWrap/>
            <w:vAlign w:val="center"/>
            <w:hideMark/>
          </w:tcPr>
          <w:p w14:paraId="4D20C2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8239,47</w:t>
            </w:r>
          </w:p>
        </w:tc>
        <w:tc>
          <w:tcPr>
            <w:tcW w:w="298" w:type="pct"/>
            <w:tcBorders>
              <w:top w:val="nil"/>
              <w:left w:val="nil"/>
              <w:bottom w:val="single" w:sz="4" w:space="0" w:color="auto"/>
              <w:right w:val="single" w:sz="4" w:space="0" w:color="auto"/>
            </w:tcBorders>
            <w:shd w:val="clear" w:color="auto" w:fill="auto"/>
            <w:noWrap/>
            <w:vAlign w:val="center"/>
            <w:hideMark/>
          </w:tcPr>
          <w:p w14:paraId="7CE0FC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8626,72</w:t>
            </w:r>
          </w:p>
        </w:tc>
        <w:tc>
          <w:tcPr>
            <w:tcW w:w="298" w:type="pct"/>
            <w:tcBorders>
              <w:top w:val="nil"/>
              <w:left w:val="nil"/>
              <w:bottom w:val="single" w:sz="4" w:space="0" w:color="auto"/>
              <w:right w:val="single" w:sz="4" w:space="0" w:color="auto"/>
            </w:tcBorders>
            <w:shd w:val="clear" w:color="auto" w:fill="auto"/>
            <w:noWrap/>
            <w:vAlign w:val="center"/>
            <w:hideMark/>
          </w:tcPr>
          <w:p w14:paraId="5E35D9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9032,18</w:t>
            </w:r>
          </w:p>
        </w:tc>
      </w:tr>
    </w:tbl>
    <w:p w14:paraId="1BE32A2F" w14:textId="77777777" w:rsidR="00121203" w:rsidRPr="0068580B" w:rsidRDefault="00121203" w:rsidP="00121203">
      <w:pPr>
        <w:rPr>
          <w:b/>
          <w:bCs/>
          <w:sz w:val="20"/>
          <w:szCs w:val="20"/>
        </w:rPr>
      </w:pPr>
    </w:p>
    <w:p w14:paraId="2069A9C1" w14:textId="3B0D4103" w:rsidR="00121203" w:rsidRPr="0068580B" w:rsidRDefault="00121203" w:rsidP="00121203">
      <w:pPr>
        <w:rPr>
          <w:b/>
          <w:bCs/>
          <w:sz w:val="20"/>
          <w:szCs w:val="20"/>
        </w:rPr>
      </w:pPr>
      <w:r w:rsidRPr="0068580B">
        <w:rPr>
          <w:b/>
          <w:bCs/>
          <w:sz w:val="20"/>
          <w:szCs w:val="20"/>
        </w:rPr>
        <w:t>Таблица 15.2 - Тарифно-балансовые модели теплоснабжения потребителей ООО «Система Альфа»</w:t>
      </w:r>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721"/>
        <w:gridCol w:w="1073"/>
        <w:gridCol w:w="934"/>
        <w:gridCol w:w="934"/>
        <w:gridCol w:w="934"/>
        <w:gridCol w:w="934"/>
        <w:gridCol w:w="934"/>
        <w:gridCol w:w="934"/>
        <w:gridCol w:w="934"/>
        <w:gridCol w:w="934"/>
        <w:gridCol w:w="934"/>
        <w:gridCol w:w="981"/>
        <w:gridCol w:w="1013"/>
      </w:tblGrid>
      <w:tr w:rsidR="00121203" w:rsidRPr="0068580B" w14:paraId="20C928B3" w14:textId="77777777" w:rsidTr="002F6083">
        <w:trPr>
          <w:trHeight w:val="408"/>
        </w:trPr>
        <w:tc>
          <w:tcPr>
            <w:tcW w:w="184" w:type="pct"/>
            <w:shd w:val="clear" w:color="auto" w:fill="auto"/>
            <w:vAlign w:val="center"/>
            <w:hideMark/>
          </w:tcPr>
          <w:p w14:paraId="0CAF6C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1180" w:type="pct"/>
            <w:shd w:val="clear" w:color="auto" w:fill="auto"/>
            <w:vAlign w:val="center"/>
            <w:hideMark/>
          </w:tcPr>
          <w:p w14:paraId="40ECB4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340" w:type="pct"/>
            <w:shd w:val="clear" w:color="auto" w:fill="auto"/>
            <w:vAlign w:val="center"/>
            <w:hideMark/>
          </w:tcPr>
          <w:p w14:paraId="53D88B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296" w:type="pct"/>
            <w:shd w:val="clear" w:color="auto" w:fill="auto"/>
            <w:noWrap/>
            <w:vAlign w:val="center"/>
            <w:hideMark/>
          </w:tcPr>
          <w:p w14:paraId="355954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296" w:type="pct"/>
            <w:shd w:val="clear" w:color="auto" w:fill="auto"/>
            <w:noWrap/>
            <w:vAlign w:val="center"/>
            <w:hideMark/>
          </w:tcPr>
          <w:p w14:paraId="3F16C8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296" w:type="pct"/>
            <w:shd w:val="clear" w:color="auto" w:fill="auto"/>
            <w:noWrap/>
            <w:vAlign w:val="center"/>
            <w:hideMark/>
          </w:tcPr>
          <w:p w14:paraId="6820B2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296" w:type="pct"/>
            <w:shd w:val="clear" w:color="auto" w:fill="auto"/>
            <w:noWrap/>
            <w:vAlign w:val="center"/>
            <w:hideMark/>
          </w:tcPr>
          <w:p w14:paraId="497004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296" w:type="pct"/>
            <w:shd w:val="clear" w:color="auto" w:fill="auto"/>
            <w:noWrap/>
            <w:vAlign w:val="center"/>
            <w:hideMark/>
          </w:tcPr>
          <w:p w14:paraId="6976E94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296" w:type="pct"/>
            <w:shd w:val="clear" w:color="auto" w:fill="auto"/>
            <w:noWrap/>
            <w:vAlign w:val="center"/>
            <w:hideMark/>
          </w:tcPr>
          <w:p w14:paraId="11E0FB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296" w:type="pct"/>
            <w:shd w:val="clear" w:color="auto" w:fill="auto"/>
            <w:noWrap/>
            <w:vAlign w:val="center"/>
            <w:hideMark/>
          </w:tcPr>
          <w:p w14:paraId="7F0DDC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296" w:type="pct"/>
            <w:shd w:val="clear" w:color="auto" w:fill="auto"/>
            <w:noWrap/>
            <w:vAlign w:val="center"/>
            <w:hideMark/>
          </w:tcPr>
          <w:p w14:paraId="51E056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296" w:type="pct"/>
            <w:shd w:val="clear" w:color="auto" w:fill="auto"/>
            <w:noWrap/>
            <w:vAlign w:val="center"/>
            <w:hideMark/>
          </w:tcPr>
          <w:p w14:paraId="265792B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311" w:type="pct"/>
            <w:shd w:val="clear" w:color="auto" w:fill="auto"/>
            <w:noWrap/>
            <w:vAlign w:val="center"/>
            <w:hideMark/>
          </w:tcPr>
          <w:p w14:paraId="08A3FB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321" w:type="pct"/>
            <w:shd w:val="clear" w:color="auto" w:fill="auto"/>
            <w:noWrap/>
            <w:vAlign w:val="center"/>
            <w:hideMark/>
          </w:tcPr>
          <w:p w14:paraId="15FCDD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3E5EE3E4" w14:textId="77777777" w:rsidTr="002F6083">
        <w:trPr>
          <w:trHeight w:val="408"/>
        </w:trPr>
        <w:tc>
          <w:tcPr>
            <w:tcW w:w="184" w:type="pct"/>
            <w:shd w:val="clear" w:color="auto" w:fill="auto"/>
            <w:vAlign w:val="center"/>
            <w:hideMark/>
          </w:tcPr>
          <w:p w14:paraId="602B28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1180" w:type="pct"/>
            <w:shd w:val="clear" w:color="auto" w:fill="auto"/>
            <w:vAlign w:val="center"/>
            <w:hideMark/>
          </w:tcPr>
          <w:p w14:paraId="72B5100B"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340" w:type="pct"/>
            <w:shd w:val="clear" w:color="auto" w:fill="auto"/>
            <w:vAlign w:val="center"/>
            <w:hideMark/>
          </w:tcPr>
          <w:p w14:paraId="273577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493811F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23696,22</w:t>
            </w:r>
          </w:p>
        </w:tc>
        <w:tc>
          <w:tcPr>
            <w:tcW w:w="296" w:type="pct"/>
            <w:shd w:val="clear" w:color="auto" w:fill="auto"/>
            <w:noWrap/>
            <w:vAlign w:val="center"/>
            <w:hideMark/>
          </w:tcPr>
          <w:p w14:paraId="071553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22339,66</w:t>
            </w:r>
          </w:p>
        </w:tc>
        <w:tc>
          <w:tcPr>
            <w:tcW w:w="296" w:type="pct"/>
            <w:shd w:val="clear" w:color="auto" w:fill="auto"/>
            <w:noWrap/>
            <w:vAlign w:val="center"/>
            <w:hideMark/>
          </w:tcPr>
          <w:p w14:paraId="583D70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23389,63</w:t>
            </w:r>
          </w:p>
        </w:tc>
        <w:tc>
          <w:tcPr>
            <w:tcW w:w="296" w:type="pct"/>
            <w:shd w:val="clear" w:color="auto" w:fill="auto"/>
            <w:noWrap/>
            <w:vAlign w:val="center"/>
            <w:hideMark/>
          </w:tcPr>
          <w:p w14:paraId="4803C82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24488,94</w:t>
            </w:r>
          </w:p>
        </w:tc>
        <w:tc>
          <w:tcPr>
            <w:tcW w:w="296" w:type="pct"/>
            <w:shd w:val="clear" w:color="auto" w:fill="auto"/>
            <w:noWrap/>
            <w:vAlign w:val="center"/>
            <w:hideMark/>
          </w:tcPr>
          <w:p w14:paraId="542361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25639,92</w:t>
            </w:r>
          </w:p>
        </w:tc>
        <w:tc>
          <w:tcPr>
            <w:tcW w:w="296" w:type="pct"/>
            <w:shd w:val="clear" w:color="auto" w:fill="auto"/>
            <w:noWrap/>
            <w:vAlign w:val="center"/>
            <w:hideMark/>
          </w:tcPr>
          <w:p w14:paraId="6C6FC8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26844,99</w:t>
            </w:r>
          </w:p>
        </w:tc>
        <w:tc>
          <w:tcPr>
            <w:tcW w:w="296" w:type="pct"/>
            <w:shd w:val="clear" w:color="auto" w:fill="auto"/>
            <w:noWrap/>
            <w:vAlign w:val="center"/>
            <w:hideMark/>
          </w:tcPr>
          <w:p w14:paraId="177B85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28106,71</w:t>
            </w:r>
          </w:p>
        </w:tc>
        <w:tc>
          <w:tcPr>
            <w:tcW w:w="296" w:type="pct"/>
            <w:shd w:val="clear" w:color="auto" w:fill="auto"/>
            <w:noWrap/>
            <w:vAlign w:val="center"/>
            <w:hideMark/>
          </w:tcPr>
          <w:p w14:paraId="78B7F7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29427,72</w:t>
            </w:r>
          </w:p>
        </w:tc>
        <w:tc>
          <w:tcPr>
            <w:tcW w:w="296" w:type="pct"/>
            <w:shd w:val="clear" w:color="auto" w:fill="auto"/>
            <w:noWrap/>
            <w:vAlign w:val="center"/>
            <w:hideMark/>
          </w:tcPr>
          <w:p w14:paraId="44AC79C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30810,83</w:t>
            </w:r>
          </w:p>
        </w:tc>
        <w:tc>
          <w:tcPr>
            <w:tcW w:w="311" w:type="pct"/>
            <w:shd w:val="clear" w:color="auto" w:fill="auto"/>
            <w:noWrap/>
            <w:vAlign w:val="center"/>
            <w:hideMark/>
          </w:tcPr>
          <w:p w14:paraId="27C9A7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32258,94</w:t>
            </w:r>
          </w:p>
        </w:tc>
        <w:tc>
          <w:tcPr>
            <w:tcW w:w="321" w:type="pct"/>
            <w:shd w:val="clear" w:color="auto" w:fill="auto"/>
            <w:noWrap/>
            <w:vAlign w:val="center"/>
            <w:hideMark/>
          </w:tcPr>
          <w:p w14:paraId="7E2722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33775,11</w:t>
            </w:r>
          </w:p>
        </w:tc>
      </w:tr>
      <w:tr w:rsidR="00121203" w:rsidRPr="0068580B" w14:paraId="10617D95" w14:textId="77777777" w:rsidTr="002F6083">
        <w:trPr>
          <w:trHeight w:val="612"/>
        </w:trPr>
        <w:tc>
          <w:tcPr>
            <w:tcW w:w="184" w:type="pct"/>
            <w:shd w:val="clear" w:color="auto" w:fill="auto"/>
            <w:vAlign w:val="center"/>
            <w:hideMark/>
          </w:tcPr>
          <w:p w14:paraId="595977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1180" w:type="pct"/>
            <w:shd w:val="clear" w:color="auto" w:fill="auto"/>
            <w:vAlign w:val="center"/>
            <w:hideMark/>
          </w:tcPr>
          <w:p w14:paraId="5837E8CF"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340" w:type="pct"/>
            <w:shd w:val="clear" w:color="auto" w:fill="auto"/>
            <w:vAlign w:val="center"/>
            <w:hideMark/>
          </w:tcPr>
          <w:p w14:paraId="73EB3F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vAlign w:val="center"/>
            <w:hideMark/>
          </w:tcPr>
          <w:p w14:paraId="22FFD15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16 461,09</w:t>
            </w:r>
          </w:p>
        </w:tc>
        <w:tc>
          <w:tcPr>
            <w:tcW w:w="296" w:type="pct"/>
            <w:shd w:val="clear" w:color="auto" w:fill="auto"/>
            <w:vAlign w:val="center"/>
            <w:hideMark/>
          </w:tcPr>
          <w:p w14:paraId="4B0FE99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16 818,68</w:t>
            </w:r>
          </w:p>
        </w:tc>
        <w:tc>
          <w:tcPr>
            <w:tcW w:w="296" w:type="pct"/>
            <w:shd w:val="clear" w:color="auto" w:fill="auto"/>
            <w:vAlign w:val="center"/>
            <w:hideMark/>
          </w:tcPr>
          <w:p w14:paraId="3C8091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17 184,50</w:t>
            </w:r>
          </w:p>
        </w:tc>
        <w:tc>
          <w:tcPr>
            <w:tcW w:w="296" w:type="pct"/>
            <w:shd w:val="clear" w:color="auto" w:fill="auto"/>
            <w:vAlign w:val="center"/>
            <w:hideMark/>
          </w:tcPr>
          <w:p w14:paraId="2B68562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17 558,76</w:t>
            </w:r>
          </w:p>
        </w:tc>
        <w:tc>
          <w:tcPr>
            <w:tcW w:w="296" w:type="pct"/>
            <w:shd w:val="clear" w:color="auto" w:fill="auto"/>
            <w:vAlign w:val="center"/>
            <w:hideMark/>
          </w:tcPr>
          <w:p w14:paraId="5CBDD6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17 941,66</w:t>
            </w:r>
          </w:p>
        </w:tc>
        <w:tc>
          <w:tcPr>
            <w:tcW w:w="296" w:type="pct"/>
            <w:shd w:val="clear" w:color="auto" w:fill="auto"/>
            <w:vAlign w:val="center"/>
            <w:hideMark/>
          </w:tcPr>
          <w:p w14:paraId="79DEDA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18 333,42</w:t>
            </w:r>
          </w:p>
        </w:tc>
        <w:tc>
          <w:tcPr>
            <w:tcW w:w="296" w:type="pct"/>
            <w:shd w:val="clear" w:color="auto" w:fill="auto"/>
            <w:vAlign w:val="center"/>
            <w:hideMark/>
          </w:tcPr>
          <w:p w14:paraId="75673F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18 734,27</w:t>
            </w:r>
          </w:p>
        </w:tc>
        <w:tc>
          <w:tcPr>
            <w:tcW w:w="296" w:type="pct"/>
            <w:shd w:val="clear" w:color="auto" w:fill="auto"/>
            <w:vAlign w:val="center"/>
            <w:hideMark/>
          </w:tcPr>
          <w:p w14:paraId="14FC470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19 144,43</w:t>
            </w:r>
          </w:p>
        </w:tc>
        <w:tc>
          <w:tcPr>
            <w:tcW w:w="296" w:type="pct"/>
            <w:shd w:val="clear" w:color="auto" w:fill="auto"/>
            <w:vAlign w:val="center"/>
            <w:hideMark/>
          </w:tcPr>
          <w:p w14:paraId="2D3E9C0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19 564,15</w:t>
            </w:r>
          </w:p>
        </w:tc>
        <w:tc>
          <w:tcPr>
            <w:tcW w:w="311" w:type="pct"/>
            <w:shd w:val="clear" w:color="auto" w:fill="auto"/>
            <w:vAlign w:val="center"/>
            <w:hideMark/>
          </w:tcPr>
          <w:p w14:paraId="55F5B93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19 993,65</w:t>
            </w:r>
          </w:p>
        </w:tc>
        <w:tc>
          <w:tcPr>
            <w:tcW w:w="321" w:type="pct"/>
            <w:shd w:val="clear" w:color="auto" w:fill="auto"/>
            <w:vAlign w:val="center"/>
            <w:hideMark/>
          </w:tcPr>
          <w:p w14:paraId="4ECFAE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20 433,20</w:t>
            </w:r>
          </w:p>
        </w:tc>
      </w:tr>
      <w:tr w:rsidR="00121203" w:rsidRPr="0068580B" w14:paraId="4822C2A9" w14:textId="77777777" w:rsidTr="002F6083">
        <w:trPr>
          <w:trHeight w:val="408"/>
        </w:trPr>
        <w:tc>
          <w:tcPr>
            <w:tcW w:w="184" w:type="pct"/>
            <w:shd w:val="clear" w:color="auto" w:fill="auto"/>
            <w:vAlign w:val="center"/>
            <w:hideMark/>
          </w:tcPr>
          <w:p w14:paraId="071B756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1180" w:type="pct"/>
            <w:shd w:val="clear" w:color="auto" w:fill="auto"/>
            <w:vAlign w:val="center"/>
            <w:hideMark/>
          </w:tcPr>
          <w:p w14:paraId="4373B3B4"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340" w:type="pct"/>
            <w:shd w:val="clear" w:color="auto" w:fill="auto"/>
            <w:vAlign w:val="center"/>
            <w:hideMark/>
          </w:tcPr>
          <w:p w14:paraId="48C1DE9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vAlign w:val="center"/>
            <w:hideMark/>
          </w:tcPr>
          <w:p w14:paraId="508493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091F71D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165FC2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72B601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4B5B7A3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0F6BD0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363C76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48A5DBC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1DEE3F1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311" w:type="pct"/>
            <w:shd w:val="clear" w:color="auto" w:fill="auto"/>
            <w:vAlign w:val="center"/>
            <w:hideMark/>
          </w:tcPr>
          <w:p w14:paraId="57F5F86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321" w:type="pct"/>
            <w:shd w:val="clear" w:color="auto" w:fill="auto"/>
            <w:vAlign w:val="center"/>
            <w:hideMark/>
          </w:tcPr>
          <w:p w14:paraId="1246FB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36CB9BA6" w14:textId="77777777" w:rsidTr="002F6083">
        <w:trPr>
          <w:trHeight w:val="75"/>
        </w:trPr>
        <w:tc>
          <w:tcPr>
            <w:tcW w:w="184" w:type="pct"/>
            <w:shd w:val="clear" w:color="auto" w:fill="auto"/>
            <w:vAlign w:val="center"/>
            <w:hideMark/>
          </w:tcPr>
          <w:p w14:paraId="7892AE8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1180" w:type="pct"/>
            <w:shd w:val="clear" w:color="auto" w:fill="auto"/>
            <w:vAlign w:val="center"/>
            <w:hideMark/>
          </w:tcPr>
          <w:p w14:paraId="2E3D4DED"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топливо </w:t>
            </w:r>
          </w:p>
        </w:tc>
        <w:tc>
          <w:tcPr>
            <w:tcW w:w="340" w:type="pct"/>
            <w:shd w:val="clear" w:color="auto" w:fill="auto"/>
            <w:vAlign w:val="center"/>
            <w:hideMark/>
          </w:tcPr>
          <w:p w14:paraId="00E3467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2A12A3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5240,38</w:t>
            </w:r>
          </w:p>
        </w:tc>
        <w:tc>
          <w:tcPr>
            <w:tcW w:w="296" w:type="pct"/>
            <w:shd w:val="clear" w:color="auto" w:fill="auto"/>
            <w:noWrap/>
            <w:vAlign w:val="center"/>
            <w:hideMark/>
          </w:tcPr>
          <w:p w14:paraId="280FFF5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5345,19</w:t>
            </w:r>
          </w:p>
        </w:tc>
        <w:tc>
          <w:tcPr>
            <w:tcW w:w="296" w:type="pct"/>
            <w:shd w:val="clear" w:color="auto" w:fill="auto"/>
            <w:noWrap/>
            <w:vAlign w:val="center"/>
            <w:hideMark/>
          </w:tcPr>
          <w:p w14:paraId="08C48D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5452,09</w:t>
            </w:r>
          </w:p>
        </w:tc>
        <w:tc>
          <w:tcPr>
            <w:tcW w:w="296" w:type="pct"/>
            <w:shd w:val="clear" w:color="auto" w:fill="auto"/>
            <w:noWrap/>
            <w:vAlign w:val="center"/>
            <w:hideMark/>
          </w:tcPr>
          <w:p w14:paraId="7768FF9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5561,14</w:t>
            </w:r>
          </w:p>
        </w:tc>
        <w:tc>
          <w:tcPr>
            <w:tcW w:w="296" w:type="pct"/>
            <w:shd w:val="clear" w:color="auto" w:fill="auto"/>
            <w:noWrap/>
            <w:vAlign w:val="center"/>
            <w:hideMark/>
          </w:tcPr>
          <w:p w14:paraId="1222AF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5672,36</w:t>
            </w:r>
          </w:p>
        </w:tc>
        <w:tc>
          <w:tcPr>
            <w:tcW w:w="296" w:type="pct"/>
            <w:shd w:val="clear" w:color="auto" w:fill="auto"/>
            <w:noWrap/>
            <w:vAlign w:val="center"/>
            <w:hideMark/>
          </w:tcPr>
          <w:p w14:paraId="57C67A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5785,81</w:t>
            </w:r>
          </w:p>
        </w:tc>
        <w:tc>
          <w:tcPr>
            <w:tcW w:w="296" w:type="pct"/>
            <w:shd w:val="clear" w:color="auto" w:fill="auto"/>
            <w:noWrap/>
            <w:vAlign w:val="center"/>
            <w:hideMark/>
          </w:tcPr>
          <w:p w14:paraId="746457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5901,52</w:t>
            </w:r>
          </w:p>
        </w:tc>
        <w:tc>
          <w:tcPr>
            <w:tcW w:w="296" w:type="pct"/>
            <w:shd w:val="clear" w:color="auto" w:fill="auto"/>
            <w:noWrap/>
            <w:vAlign w:val="center"/>
            <w:hideMark/>
          </w:tcPr>
          <w:p w14:paraId="486DC8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6019,55</w:t>
            </w:r>
          </w:p>
        </w:tc>
        <w:tc>
          <w:tcPr>
            <w:tcW w:w="296" w:type="pct"/>
            <w:shd w:val="clear" w:color="auto" w:fill="auto"/>
            <w:noWrap/>
            <w:vAlign w:val="center"/>
            <w:hideMark/>
          </w:tcPr>
          <w:p w14:paraId="36C1EF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6139,94</w:t>
            </w:r>
          </w:p>
        </w:tc>
        <w:tc>
          <w:tcPr>
            <w:tcW w:w="311" w:type="pct"/>
            <w:shd w:val="clear" w:color="auto" w:fill="auto"/>
            <w:noWrap/>
            <w:vAlign w:val="center"/>
            <w:hideMark/>
          </w:tcPr>
          <w:p w14:paraId="4900C12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6262,74</w:t>
            </w:r>
          </w:p>
        </w:tc>
        <w:tc>
          <w:tcPr>
            <w:tcW w:w="321" w:type="pct"/>
            <w:shd w:val="clear" w:color="auto" w:fill="auto"/>
            <w:noWrap/>
            <w:vAlign w:val="center"/>
            <w:hideMark/>
          </w:tcPr>
          <w:p w14:paraId="3CFFA7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6388,00</w:t>
            </w:r>
          </w:p>
        </w:tc>
      </w:tr>
      <w:tr w:rsidR="00121203" w:rsidRPr="0068580B" w14:paraId="033E8B5D" w14:textId="77777777" w:rsidTr="002F6083">
        <w:trPr>
          <w:trHeight w:val="612"/>
        </w:trPr>
        <w:tc>
          <w:tcPr>
            <w:tcW w:w="184" w:type="pct"/>
            <w:shd w:val="clear" w:color="auto" w:fill="auto"/>
            <w:vAlign w:val="center"/>
            <w:hideMark/>
          </w:tcPr>
          <w:p w14:paraId="3C1EF7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1180" w:type="pct"/>
            <w:shd w:val="clear" w:color="auto" w:fill="auto"/>
            <w:vAlign w:val="center"/>
            <w:hideMark/>
          </w:tcPr>
          <w:p w14:paraId="0B0840A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340" w:type="pct"/>
            <w:shd w:val="clear" w:color="auto" w:fill="auto"/>
            <w:vAlign w:val="center"/>
            <w:hideMark/>
          </w:tcPr>
          <w:p w14:paraId="56A46DB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7D12617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1574,05</w:t>
            </w:r>
          </w:p>
        </w:tc>
        <w:tc>
          <w:tcPr>
            <w:tcW w:w="296" w:type="pct"/>
            <w:shd w:val="clear" w:color="auto" w:fill="auto"/>
            <w:noWrap/>
            <w:vAlign w:val="center"/>
            <w:hideMark/>
          </w:tcPr>
          <w:p w14:paraId="45321DD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1633,87</w:t>
            </w:r>
          </w:p>
        </w:tc>
        <w:tc>
          <w:tcPr>
            <w:tcW w:w="296" w:type="pct"/>
            <w:shd w:val="clear" w:color="auto" w:fill="auto"/>
            <w:noWrap/>
            <w:vAlign w:val="center"/>
            <w:hideMark/>
          </w:tcPr>
          <w:p w14:paraId="2EAEEA6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1695,95</w:t>
            </w:r>
          </w:p>
        </w:tc>
        <w:tc>
          <w:tcPr>
            <w:tcW w:w="296" w:type="pct"/>
            <w:shd w:val="clear" w:color="auto" w:fill="auto"/>
            <w:noWrap/>
            <w:vAlign w:val="center"/>
            <w:hideMark/>
          </w:tcPr>
          <w:p w14:paraId="0763B8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1760,40</w:t>
            </w:r>
          </w:p>
        </w:tc>
        <w:tc>
          <w:tcPr>
            <w:tcW w:w="296" w:type="pct"/>
            <w:shd w:val="clear" w:color="auto" w:fill="auto"/>
            <w:noWrap/>
            <w:vAlign w:val="center"/>
            <w:hideMark/>
          </w:tcPr>
          <w:p w14:paraId="17A1587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1827,29</w:t>
            </w:r>
          </w:p>
        </w:tc>
        <w:tc>
          <w:tcPr>
            <w:tcW w:w="296" w:type="pct"/>
            <w:shd w:val="clear" w:color="auto" w:fill="auto"/>
            <w:noWrap/>
            <w:vAlign w:val="center"/>
            <w:hideMark/>
          </w:tcPr>
          <w:p w14:paraId="23CC34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1896,73</w:t>
            </w:r>
          </w:p>
        </w:tc>
        <w:tc>
          <w:tcPr>
            <w:tcW w:w="296" w:type="pct"/>
            <w:shd w:val="clear" w:color="auto" w:fill="auto"/>
            <w:noWrap/>
            <w:vAlign w:val="center"/>
            <w:hideMark/>
          </w:tcPr>
          <w:p w14:paraId="6C0B1A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1968,81</w:t>
            </w:r>
          </w:p>
        </w:tc>
        <w:tc>
          <w:tcPr>
            <w:tcW w:w="296" w:type="pct"/>
            <w:shd w:val="clear" w:color="auto" w:fill="auto"/>
            <w:noWrap/>
            <w:vAlign w:val="center"/>
            <w:hideMark/>
          </w:tcPr>
          <w:p w14:paraId="01145F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2043,62</w:t>
            </w:r>
          </w:p>
        </w:tc>
        <w:tc>
          <w:tcPr>
            <w:tcW w:w="296" w:type="pct"/>
            <w:shd w:val="clear" w:color="auto" w:fill="auto"/>
            <w:noWrap/>
            <w:vAlign w:val="center"/>
            <w:hideMark/>
          </w:tcPr>
          <w:p w14:paraId="059F5E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2121,28</w:t>
            </w:r>
          </w:p>
        </w:tc>
        <w:tc>
          <w:tcPr>
            <w:tcW w:w="311" w:type="pct"/>
            <w:shd w:val="clear" w:color="auto" w:fill="auto"/>
            <w:noWrap/>
            <w:vAlign w:val="center"/>
            <w:hideMark/>
          </w:tcPr>
          <w:p w14:paraId="4DEAE22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2201,89</w:t>
            </w:r>
          </w:p>
        </w:tc>
        <w:tc>
          <w:tcPr>
            <w:tcW w:w="321" w:type="pct"/>
            <w:shd w:val="clear" w:color="auto" w:fill="auto"/>
            <w:noWrap/>
            <w:vAlign w:val="center"/>
            <w:hideMark/>
          </w:tcPr>
          <w:p w14:paraId="46F36A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2285,56</w:t>
            </w:r>
          </w:p>
        </w:tc>
      </w:tr>
      <w:tr w:rsidR="00121203" w:rsidRPr="0068580B" w14:paraId="0A6A6294" w14:textId="77777777" w:rsidTr="002F6083">
        <w:trPr>
          <w:trHeight w:val="408"/>
        </w:trPr>
        <w:tc>
          <w:tcPr>
            <w:tcW w:w="184" w:type="pct"/>
            <w:shd w:val="clear" w:color="auto" w:fill="auto"/>
            <w:vAlign w:val="center"/>
            <w:hideMark/>
          </w:tcPr>
          <w:p w14:paraId="117517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1180" w:type="pct"/>
            <w:shd w:val="clear" w:color="auto" w:fill="auto"/>
            <w:vAlign w:val="center"/>
            <w:hideMark/>
          </w:tcPr>
          <w:p w14:paraId="542387D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340" w:type="pct"/>
            <w:shd w:val="clear" w:color="auto" w:fill="auto"/>
            <w:vAlign w:val="center"/>
            <w:hideMark/>
          </w:tcPr>
          <w:p w14:paraId="721FEC9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4DC37B3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4,90</w:t>
            </w:r>
          </w:p>
        </w:tc>
        <w:tc>
          <w:tcPr>
            <w:tcW w:w="296" w:type="pct"/>
            <w:shd w:val="clear" w:color="auto" w:fill="auto"/>
            <w:noWrap/>
            <w:vAlign w:val="center"/>
            <w:hideMark/>
          </w:tcPr>
          <w:p w14:paraId="5F5B1FF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5,03</w:t>
            </w:r>
          </w:p>
        </w:tc>
        <w:tc>
          <w:tcPr>
            <w:tcW w:w="296" w:type="pct"/>
            <w:shd w:val="clear" w:color="auto" w:fill="auto"/>
            <w:noWrap/>
            <w:vAlign w:val="center"/>
            <w:hideMark/>
          </w:tcPr>
          <w:p w14:paraId="45E6DE1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5,16</w:t>
            </w:r>
          </w:p>
        </w:tc>
        <w:tc>
          <w:tcPr>
            <w:tcW w:w="296" w:type="pct"/>
            <w:shd w:val="clear" w:color="auto" w:fill="auto"/>
            <w:noWrap/>
            <w:vAlign w:val="center"/>
            <w:hideMark/>
          </w:tcPr>
          <w:p w14:paraId="44E1EB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5,30</w:t>
            </w:r>
          </w:p>
        </w:tc>
        <w:tc>
          <w:tcPr>
            <w:tcW w:w="296" w:type="pct"/>
            <w:shd w:val="clear" w:color="auto" w:fill="auto"/>
            <w:noWrap/>
            <w:vAlign w:val="center"/>
            <w:hideMark/>
          </w:tcPr>
          <w:p w14:paraId="2A19FE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5,45</w:t>
            </w:r>
          </w:p>
        </w:tc>
        <w:tc>
          <w:tcPr>
            <w:tcW w:w="296" w:type="pct"/>
            <w:shd w:val="clear" w:color="auto" w:fill="auto"/>
            <w:noWrap/>
            <w:vAlign w:val="center"/>
            <w:hideMark/>
          </w:tcPr>
          <w:p w14:paraId="42583F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5,59</w:t>
            </w:r>
          </w:p>
        </w:tc>
        <w:tc>
          <w:tcPr>
            <w:tcW w:w="296" w:type="pct"/>
            <w:shd w:val="clear" w:color="auto" w:fill="auto"/>
            <w:noWrap/>
            <w:vAlign w:val="center"/>
            <w:hideMark/>
          </w:tcPr>
          <w:p w14:paraId="4E7F40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5,74</w:t>
            </w:r>
          </w:p>
        </w:tc>
        <w:tc>
          <w:tcPr>
            <w:tcW w:w="296" w:type="pct"/>
            <w:shd w:val="clear" w:color="auto" w:fill="auto"/>
            <w:noWrap/>
            <w:vAlign w:val="center"/>
            <w:hideMark/>
          </w:tcPr>
          <w:p w14:paraId="02CA4A9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5,90</w:t>
            </w:r>
          </w:p>
        </w:tc>
        <w:tc>
          <w:tcPr>
            <w:tcW w:w="296" w:type="pct"/>
            <w:shd w:val="clear" w:color="auto" w:fill="auto"/>
            <w:noWrap/>
            <w:vAlign w:val="center"/>
            <w:hideMark/>
          </w:tcPr>
          <w:p w14:paraId="259B1D2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6,06</w:t>
            </w:r>
          </w:p>
        </w:tc>
        <w:tc>
          <w:tcPr>
            <w:tcW w:w="311" w:type="pct"/>
            <w:shd w:val="clear" w:color="auto" w:fill="auto"/>
            <w:noWrap/>
            <w:vAlign w:val="center"/>
            <w:hideMark/>
          </w:tcPr>
          <w:p w14:paraId="4AB931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6,22</w:t>
            </w:r>
          </w:p>
        </w:tc>
        <w:tc>
          <w:tcPr>
            <w:tcW w:w="321" w:type="pct"/>
            <w:shd w:val="clear" w:color="auto" w:fill="auto"/>
            <w:noWrap/>
            <w:vAlign w:val="center"/>
            <w:hideMark/>
          </w:tcPr>
          <w:p w14:paraId="3DBCAD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6,39</w:t>
            </w:r>
          </w:p>
        </w:tc>
      </w:tr>
      <w:tr w:rsidR="00121203" w:rsidRPr="0068580B" w14:paraId="029B6918" w14:textId="77777777" w:rsidTr="002F6083">
        <w:trPr>
          <w:trHeight w:val="816"/>
        </w:trPr>
        <w:tc>
          <w:tcPr>
            <w:tcW w:w="184" w:type="pct"/>
            <w:shd w:val="clear" w:color="auto" w:fill="auto"/>
            <w:vAlign w:val="center"/>
            <w:hideMark/>
          </w:tcPr>
          <w:p w14:paraId="2E5481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1180" w:type="pct"/>
            <w:shd w:val="clear" w:color="auto" w:fill="auto"/>
            <w:vAlign w:val="center"/>
            <w:hideMark/>
          </w:tcPr>
          <w:p w14:paraId="7B000012"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340" w:type="pct"/>
            <w:shd w:val="clear" w:color="auto" w:fill="auto"/>
            <w:vAlign w:val="center"/>
            <w:hideMark/>
          </w:tcPr>
          <w:p w14:paraId="4A0FA92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55D905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3091,33</w:t>
            </w:r>
          </w:p>
        </w:tc>
        <w:tc>
          <w:tcPr>
            <w:tcW w:w="296" w:type="pct"/>
            <w:shd w:val="clear" w:color="auto" w:fill="auto"/>
            <w:noWrap/>
            <w:vAlign w:val="center"/>
            <w:hideMark/>
          </w:tcPr>
          <w:p w14:paraId="01AE17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3153,16</w:t>
            </w:r>
          </w:p>
        </w:tc>
        <w:tc>
          <w:tcPr>
            <w:tcW w:w="296" w:type="pct"/>
            <w:shd w:val="clear" w:color="auto" w:fill="auto"/>
            <w:noWrap/>
            <w:vAlign w:val="center"/>
            <w:hideMark/>
          </w:tcPr>
          <w:p w14:paraId="0ED879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3216,22</w:t>
            </w:r>
          </w:p>
        </w:tc>
        <w:tc>
          <w:tcPr>
            <w:tcW w:w="296" w:type="pct"/>
            <w:shd w:val="clear" w:color="auto" w:fill="auto"/>
            <w:noWrap/>
            <w:vAlign w:val="center"/>
            <w:hideMark/>
          </w:tcPr>
          <w:p w14:paraId="21B04E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3280,54</w:t>
            </w:r>
          </w:p>
        </w:tc>
        <w:tc>
          <w:tcPr>
            <w:tcW w:w="296" w:type="pct"/>
            <w:shd w:val="clear" w:color="auto" w:fill="auto"/>
            <w:noWrap/>
            <w:vAlign w:val="center"/>
            <w:hideMark/>
          </w:tcPr>
          <w:p w14:paraId="03CB714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3346,16</w:t>
            </w:r>
          </w:p>
        </w:tc>
        <w:tc>
          <w:tcPr>
            <w:tcW w:w="296" w:type="pct"/>
            <w:shd w:val="clear" w:color="auto" w:fill="auto"/>
            <w:noWrap/>
            <w:vAlign w:val="center"/>
            <w:hideMark/>
          </w:tcPr>
          <w:p w14:paraId="2EC4843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3413,08</w:t>
            </w:r>
          </w:p>
        </w:tc>
        <w:tc>
          <w:tcPr>
            <w:tcW w:w="296" w:type="pct"/>
            <w:shd w:val="clear" w:color="auto" w:fill="auto"/>
            <w:noWrap/>
            <w:vAlign w:val="center"/>
            <w:hideMark/>
          </w:tcPr>
          <w:p w14:paraId="4411BF6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3481,34</w:t>
            </w:r>
          </w:p>
        </w:tc>
        <w:tc>
          <w:tcPr>
            <w:tcW w:w="296" w:type="pct"/>
            <w:shd w:val="clear" w:color="auto" w:fill="auto"/>
            <w:noWrap/>
            <w:vAlign w:val="center"/>
            <w:hideMark/>
          </w:tcPr>
          <w:p w14:paraId="77E972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3550,97</w:t>
            </w:r>
          </w:p>
        </w:tc>
        <w:tc>
          <w:tcPr>
            <w:tcW w:w="296" w:type="pct"/>
            <w:shd w:val="clear" w:color="auto" w:fill="auto"/>
            <w:noWrap/>
            <w:vAlign w:val="center"/>
            <w:hideMark/>
          </w:tcPr>
          <w:p w14:paraId="51EC5AA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3621,99</w:t>
            </w:r>
          </w:p>
        </w:tc>
        <w:tc>
          <w:tcPr>
            <w:tcW w:w="311" w:type="pct"/>
            <w:shd w:val="clear" w:color="auto" w:fill="auto"/>
            <w:noWrap/>
            <w:vAlign w:val="center"/>
            <w:hideMark/>
          </w:tcPr>
          <w:p w14:paraId="735F7CE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3694,43</w:t>
            </w:r>
          </w:p>
        </w:tc>
        <w:tc>
          <w:tcPr>
            <w:tcW w:w="321" w:type="pct"/>
            <w:shd w:val="clear" w:color="auto" w:fill="auto"/>
            <w:noWrap/>
            <w:vAlign w:val="center"/>
            <w:hideMark/>
          </w:tcPr>
          <w:p w14:paraId="3146C25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3768,31</w:t>
            </w:r>
          </w:p>
        </w:tc>
      </w:tr>
      <w:tr w:rsidR="00121203" w:rsidRPr="0068580B" w14:paraId="29A4471C" w14:textId="77777777" w:rsidTr="002F6083">
        <w:trPr>
          <w:trHeight w:val="408"/>
        </w:trPr>
        <w:tc>
          <w:tcPr>
            <w:tcW w:w="184" w:type="pct"/>
            <w:shd w:val="clear" w:color="auto" w:fill="auto"/>
            <w:vAlign w:val="center"/>
            <w:hideMark/>
          </w:tcPr>
          <w:p w14:paraId="1F1B62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1180" w:type="pct"/>
            <w:shd w:val="clear" w:color="auto" w:fill="auto"/>
            <w:vAlign w:val="center"/>
            <w:hideMark/>
          </w:tcPr>
          <w:p w14:paraId="789096D4"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340" w:type="pct"/>
            <w:shd w:val="clear" w:color="auto" w:fill="auto"/>
            <w:vAlign w:val="center"/>
            <w:hideMark/>
          </w:tcPr>
          <w:p w14:paraId="5DF74A1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72E3013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1761,66</w:t>
            </w:r>
          </w:p>
        </w:tc>
        <w:tc>
          <w:tcPr>
            <w:tcW w:w="296" w:type="pct"/>
            <w:shd w:val="clear" w:color="auto" w:fill="auto"/>
            <w:noWrap/>
            <w:vAlign w:val="center"/>
            <w:hideMark/>
          </w:tcPr>
          <w:p w14:paraId="09B199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1796,89</w:t>
            </w:r>
          </w:p>
        </w:tc>
        <w:tc>
          <w:tcPr>
            <w:tcW w:w="296" w:type="pct"/>
            <w:shd w:val="clear" w:color="auto" w:fill="auto"/>
            <w:noWrap/>
            <w:vAlign w:val="center"/>
            <w:hideMark/>
          </w:tcPr>
          <w:p w14:paraId="7D60886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1832,83</w:t>
            </w:r>
          </w:p>
        </w:tc>
        <w:tc>
          <w:tcPr>
            <w:tcW w:w="296" w:type="pct"/>
            <w:shd w:val="clear" w:color="auto" w:fill="auto"/>
            <w:noWrap/>
            <w:vAlign w:val="center"/>
            <w:hideMark/>
          </w:tcPr>
          <w:p w14:paraId="7B5D2D4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1869,49</w:t>
            </w:r>
          </w:p>
        </w:tc>
        <w:tc>
          <w:tcPr>
            <w:tcW w:w="296" w:type="pct"/>
            <w:shd w:val="clear" w:color="auto" w:fill="auto"/>
            <w:noWrap/>
            <w:vAlign w:val="center"/>
            <w:hideMark/>
          </w:tcPr>
          <w:p w14:paraId="40A0068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1906,88</w:t>
            </w:r>
          </w:p>
        </w:tc>
        <w:tc>
          <w:tcPr>
            <w:tcW w:w="296" w:type="pct"/>
            <w:shd w:val="clear" w:color="auto" w:fill="auto"/>
            <w:noWrap/>
            <w:vAlign w:val="center"/>
            <w:hideMark/>
          </w:tcPr>
          <w:p w14:paraId="5627CA0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1945,01</w:t>
            </w:r>
          </w:p>
        </w:tc>
        <w:tc>
          <w:tcPr>
            <w:tcW w:w="296" w:type="pct"/>
            <w:shd w:val="clear" w:color="auto" w:fill="auto"/>
            <w:noWrap/>
            <w:vAlign w:val="center"/>
            <w:hideMark/>
          </w:tcPr>
          <w:p w14:paraId="4F7F40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1983,91</w:t>
            </w:r>
          </w:p>
        </w:tc>
        <w:tc>
          <w:tcPr>
            <w:tcW w:w="296" w:type="pct"/>
            <w:shd w:val="clear" w:color="auto" w:fill="auto"/>
            <w:noWrap/>
            <w:vAlign w:val="center"/>
            <w:hideMark/>
          </w:tcPr>
          <w:p w14:paraId="5FD91D1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2023,59</w:t>
            </w:r>
          </w:p>
        </w:tc>
        <w:tc>
          <w:tcPr>
            <w:tcW w:w="296" w:type="pct"/>
            <w:shd w:val="clear" w:color="auto" w:fill="auto"/>
            <w:noWrap/>
            <w:vAlign w:val="center"/>
            <w:hideMark/>
          </w:tcPr>
          <w:p w14:paraId="273D47C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2064,06</w:t>
            </w:r>
          </w:p>
        </w:tc>
        <w:tc>
          <w:tcPr>
            <w:tcW w:w="311" w:type="pct"/>
            <w:shd w:val="clear" w:color="auto" w:fill="auto"/>
            <w:noWrap/>
            <w:vAlign w:val="center"/>
            <w:hideMark/>
          </w:tcPr>
          <w:p w14:paraId="74F884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2105,34</w:t>
            </w:r>
          </w:p>
        </w:tc>
        <w:tc>
          <w:tcPr>
            <w:tcW w:w="321" w:type="pct"/>
            <w:shd w:val="clear" w:color="auto" w:fill="auto"/>
            <w:noWrap/>
            <w:vAlign w:val="center"/>
            <w:hideMark/>
          </w:tcPr>
          <w:p w14:paraId="7D0E53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2147,45</w:t>
            </w:r>
          </w:p>
        </w:tc>
      </w:tr>
      <w:tr w:rsidR="00121203" w:rsidRPr="0068580B" w14:paraId="3492BE1A" w14:textId="77777777" w:rsidTr="002F6083">
        <w:trPr>
          <w:trHeight w:val="288"/>
        </w:trPr>
        <w:tc>
          <w:tcPr>
            <w:tcW w:w="184" w:type="pct"/>
            <w:shd w:val="clear" w:color="auto" w:fill="auto"/>
            <w:vAlign w:val="center"/>
            <w:hideMark/>
          </w:tcPr>
          <w:p w14:paraId="1E48B90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1180" w:type="pct"/>
            <w:shd w:val="clear" w:color="auto" w:fill="auto"/>
            <w:vAlign w:val="center"/>
            <w:hideMark/>
          </w:tcPr>
          <w:p w14:paraId="66EF937D"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340" w:type="pct"/>
            <w:shd w:val="clear" w:color="auto" w:fill="auto"/>
            <w:vAlign w:val="center"/>
            <w:hideMark/>
          </w:tcPr>
          <w:p w14:paraId="0FFA20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09CF75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633,45</w:t>
            </w:r>
          </w:p>
        </w:tc>
        <w:tc>
          <w:tcPr>
            <w:tcW w:w="296" w:type="pct"/>
            <w:shd w:val="clear" w:color="auto" w:fill="auto"/>
            <w:noWrap/>
            <w:vAlign w:val="center"/>
            <w:hideMark/>
          </w:tcPr>
          <w:p w14:paraId="76DD89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646,11</w:t>
            </w:r>
          </w:p>
        </w:tc>
        <w:tc>
          <w:tcPr>
            <w:tcW w:w="296" w:type="pct"/>
            <w:shd w:val="clear" w:color="auto" w:fill="auto"/>
            <w:noWrap/>
            <w:vAlign w:val="center"/>
            <w:hideMark/>
          </w:tcPr>
          <w:p w14:paraId="2BF2AC3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659,04</w:t>
            </w:r>
          </w:p>
        </w:tc>
        <w:tc>
          <w:tcPr>
            <w:tcW w:w="296" w:type="pct"/>
            <w:shd w:val="clear" w:color="auto" w:fill="auto"/>
            <w:noWrap/>
            <w:vAlign w:val="center"/>
            <w:hideMark/>
          </w:tcPr>
          <w:p w14:paraId="17C539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672,22</w:t>
            </w:r>
          </w:p>
        </w:tc>
        <w:tc>
          <w:tcPr>
            <w:tcW w:w="296" w:type="pct"/>
            <w:shd w:val="clear" w:color="auto" w:fill="auto"/>
            <w:noWrap/>
            <w:vAlign w:val="center"/>
            <w:hideMark/>
          </w:tcPr>
          <w:p w14:paraId="044B4C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685,66</w:t>
            </w:r>
          </w:p>
        </w:tc>
        <w:tc>
          <w:tcPr>
            <w:tcW w:w="296" w:type="pct"/>
            <w:shd w:val="clear" w:color="auto" w:fill="auto"/>
            <w:noWrap/>
            <w:vAlign w:val="center"/>
            <w:hideMark/>
          </w:tcPr>
          <w:p w14:paraId="57B549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699,38</w:t>
            </w:r>
          </w:p>
        </w:tc>
        <w:tc>
          <w:tcPr>
            <w:tcW w:w="296" w:type="pct"/>
            <w:shd w:val="clear" w:color="auto" w:fill="auto"/>
            <w:noWrap/>
            <w:vAlign w:val="center"/>
            <w:hideMark/>
          </w:tcPr>
          <w:p w14:paraId="60E33B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713,36</w:t>
            </w:r>
          </w:p>
        </w:tc>
        <w:tc>
          <w:tcPr>
            <w:tcW w:w="296" w:type="pct"/>
            <w:shd w:val="clear" w:color="auto" w:fill="auto"/>
            <w:noWrap/>
            <w:vAlign w:val="center"/>
            <w:hideMark/>
          </w:tcPr>
          <w:p w14:paraId="0869F0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727,63</w:t>
            </w:r>
          </w:p>
        </w:tc>
        <w:tc>
          <w:tcPr>
            <w:tcW w:w="296" w:type="pct"/>
            <w:shd w:val="clear" w:color="auto" w:fill="auto"/>
            <w:noWrap/>
            <w:vAlign w:val="center"/>
            <w:hideMark/>
          </w:tcPr>
          <w:p w14:paraId="633666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742,18</w:t>
            </w:r>
          </w:p>
        </w:tc>
        <w:tc>
          <w:tcPr>
            <w:tcW w:w="311" w:type="pct"/>
            <w:shd w:val="clear" w:color="auto" w:fill="auto"/>
            <w:noWrap/>
            <w:vAlign w:val="center"/>
            <w:hideMark/>
          </w:tcPr>
          <w:p w14:paraId="390E5E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757,03</w:t>
            </w:r>
          </w:p>
        </w:tc>
        <w:tc>
          <w:tcPr>
            <w:tcW w:w="321" w:type="pct"/>
            <w:shd w:val="clear" w:color="auto" w:fill="auto"/>
            <w:noWrap/>
            <w:vAlign w:val="center"/>
            <w:hideMark/>
          </w:tcPr>
          <w:p w14:paraId="774887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772,17</w:t>
            </w:r>
          </w:p>
        </w:tc>
      </w:tr>
      <w:tr w:rsidR="00121203" w:rsidRPr="0068580B" w14:paraId="5DACB70B" w14:textId="77777777" w:rsidTr="002F6083">
        <w:trPr>
          <w:trHeight w:val="288"/>
        </w:trPr>
        <w:tc>
          <w:tcPr>
            <w:tcW w:w="184" w:type="pct"/>
            <w:shd w:val="clear" w:color="auto" w:fill="auto"/>
            <w:vAlign w:val="center"/>
            <w:hideMark/>
          </w:tcPr>
          <w:p w14:paraId="7C93B7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w:t>
            </w:r>
          </w:p>
        </w:tc>
        <w:tc>
          <w:tcPr>
            <w:tcW w:w="1180" w:type="pct"/>
            <w:shd w:val="clear" w:color="auto" w:fill="auto"/>
            <w:vAlign w:val="center"/>
            <w:hideMark/>
          </w:tcPr>
          <w:p w14:paraId="49FEEA78"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340" w:type="pct"/>
            <w:shd w:val="clear" w:color="auto" w:fill="auto"/>
            <w:vAlign w:val="center"/>
            <w:hideMark/>
          </w:tcPr>
          <w:p w14:paraId="5375E4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6CB979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1140,58</w:t>
            </w:r>
          </w:p>
        </w:tc>
        <w:tc>
          <w:tcPr>
            <w:tcW w:w="296" w:type="pct"/>
            <w:shd w:val="clear" w:color="auto" w:fill="auto"/>
            <w:noWrap/>
            <w:vAlign w:val="center"/>
            <w:hideMark/>
          </w:tcPr>
          <w:p w14:paraId="226E23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1163,39</w:t>
            </w:r>
          </w:p>
        </w:tc>
        <w:tc>
          <w:tcPr>
            <w:tcW w:w="296" w:type="pct"/>
            <w:shd w:val="clear" w:color="auto" w:fill="auto"/>
            <w:noWrap/>
            <w:vAlign w:val="center"/>
            <w:hideMark/>
          </w:tcPr>
          <w:p w14:paraId="765ACA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1186,66</w:t>
            </w:r>
          </w:p>
        </w:tc>
        <w:tc>
          <w:tcPr>
            <w:tcW w:w="296" w:type="pct"/>
            <w:shd w:val="clear" w:color="auto" w:fill="auto"/>
            <w:noWrap/>
            <w:vAlign w:val="center"/>
            <w:hideMark/>
          </w:tcPr>
          <w:p w14:paraId="14270F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1210,39</w:t>
            </w:r>
          </w:p>
        </w:tc>
        <w:tc>
          <w:tcPr>
            <w:tcW w:w="296" w:type="pct"/>
            <w:shd w:val="clear" w:color="auto" w:fill="auto"/>
            <w:noWrap/>
            <w:vAlign w:val="center"/>
            <w:hideMark/>
          </w:tcPr>
          <w:p w14:paraId="397E3CF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1234,60</w:t>
            </w:r>
          </w:p>
        </w:tc>
        <w:tc>
          <w:tcPr>
            <w:tcW w:w="296" w:type="pct"/>
            <w:shd w:val="clear" w:color="auto" w:fill="auto"/>
            <w:noWrap/>
            <w:vAlign w:val="center"/>
            <w:hideMark/>
          </w:tcPr>
          <w:p w14:paraId="3AF4AC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1259,29</w:t>
            </w:r>
          </w:p>
        </w:tc>
        <w:tc>
          <w:tcPr>
            <w:tcW w:w="296" w:type="pct"/>
            <w:shd w:val="clear" w:color="auto" w:fill="auto"/>
            <w:noWrap/>
            <w:vAlign w:val="center"/>
            <w:hideMark/>
          </w:tcPr>
          <w:p w14:paraId="57806C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1284,47</w:t>
            </w:r>
          </w:p>
        </w:tc>
        <w:tc>
          <w:tcPr>
            <w:tcW w:w="296" w:type="pct"/>
            <w:shd w:val="clear" w:color="auto" w:fill="auto"/>
            <w:noWrap/>
            <w:vAlign w:val="center"/>
            <w:hideMark/>
          </w:tcPr>
          <w:p w14:paraId="74E0FA2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1310,16</w:t>
            </w:r>
          </w:p>
        </w:tc>
        <w:tc>
          <w:tcPr>
            <w:tcW w:w="296" w:type="pct"/>
            <w:shd w:val="clear" w:color="auto" w:fill="auto"/>
            <w:noWrap/>
            <w:vAlign w:val="center"/>
            <w:hideMark/>
          </w:tcPr>
          <w:p w14:paraId="75EA5DE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1336,37</w:t>
            </w:r>
          </w:p>
        </w:tc>
        <w:tc>
          <w:tcPr>
            <w:tcW w:w="311" w:type="pct"/>
            <w:shd w:val="clear" w:color="auto" w:fill="auto"/>
            <w:noWrap/>
            <w:vAlign w:val="center"/>
            <w:hideMark/>
          </w:tcPr>
          <w:p w14:paraId="3B211A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1363,09</w:t>
            </w:r>
          </w:p>
        </w:tc>
        <w:tc>
          <w:tcPr>
            <w:tcW w:w="321" w:type="pct"/>
            <w:shd w:val="clear" w:color="auto" w:fill="auto"/>
            <w:noWrap/>
            <w:vAlign w:val="center"/>
            <w:hideMark/>
          </w:tcPr>
          <w:p w14:paraId="7FFE66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1390,36</w:t>
            </w:r>
          </w:p>
        </w:tc>
      </w:tr>
      <w:tr w:rsidR="00121203" w:rsidRPr="0068580B" w14:paraId="46F8EAA4" w14:textId="77777777" w:rsidTr="002F6083">
        <w:trPr>
          <w:trHeight w:val="612"/>
        </w:trPr>
        <w:tc>
          <w:tcPr>
            <w:tcW w:w="184" w:type="pct"/>
            <w:shd w:val="clear" w:color="auto" w:fill="auto"/>
            <w:vAlign w:val="center"/>
            <w:hideMark/>
          </w:tcPr>
          <w:p w14:paraId="45F7119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2.9.</w:t>
            </w:r>
          </w:p>
        </w:tc>
        <w:tc>
          <w:tcPr>
            <w:tcW w:w="1180" w:type="pct"/>
            <w:shd w:val="clear" w:color="auto" w:fill="auto"/>
            <w:vAlign w:val="center"/>
            <w:hideMark/>
          </w:tcPr>
          <w:p w14:paraId="326B8E1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340" w:type="pct"/>
            <w:shd w:val="clear" w:color="auto" w:fill="auto"/>
            <w:vAlign w:val="center"/>
            <w:hideMark/>
          </w:tcPr>
          <w:p w14:paraId="63373B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58F88F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3014,75</w:t>
            </w:r>
          </w:p>
        </w:tc>
        <w:tc>
          <w:tcPr>
            <w:tcW w:w="296" w:type="pct"/>
            <w:shd w:val="clear" w:color="auto" w:fill="auto"/>
            <w:noWrap/>
            <w:vAlign w:val="center"/>
            <w:hideMark/>
          </w:tcPr>
          <w:p w14:paraId="52A2F1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3075,05</w:t>
            </w:r>
          </w:p>
        </w:tc>
        <w:tc>
          <w:tcPr>
            <w:tcW w:w="296" w:type="pct"/>
            <w:shd w:val="clear" w:color="auto" w:fill="auto"/>
            <w:noWrap/>
            <w:vAlign w:val="center"/>
            <w:hideMark/>
          </w:tcPr>
          <w:p w14:paraId="501AC8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3136,55</w:t>
            </w:r>
          </w:p>
        </w:tc>
        <w:tc>
          <w:tcPr>
            <w:tcW w:w="296" w:type="pct"/>
            <w:shd w:val="clear" w:color="auto" w:fill="auto"/>
            <w:noWrap/>
            <w:vAlign w:val="center"/>
            <w:hideMark/>
          </w:tcPr>
          <w:p w14:paraId="2E9196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3199,28</w:t>
            </w:r>
          </w:p>
        </w:tc>
        <w:tc>
          <w:tcPr>
            <w:tcW w:w="296" w:type="pct"/>
            <w:shd w:val="clear" w:color="auto" w:fill="auto"/>
            <w:noWrap/>
            <w:vAlign w:val="center"/>
            <w:hideMark/>
          </w:tcPr>
          <w:p w14:paraId="223823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3263,27</w:t>
            </w:r>
          </w:p>
        </w:tc>
        <w:tc>
          <w:tcPr>
            <w:tcW w:w="296" w:type="pct"/>
            <w:shd w:val="clear" w:color="auto" w:fill="auto"/>
            <w:noWrap/>
            <w:vAlign w:val="center"/>
            <w:hideMark/>
          </w:tcPr>
          <w:p w14:paraId="5EB9F7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3328,53</w:t>
            </w:r>
          </w:p>
        </w:tc>
        <w:tc>
          <w:tcPr>
            <w:tcW w:w="296" w:type="pct"/>
            <w:shd w:val="clear" w:color="auto" w:fill="auto"/>
            <w:noWrap/>
            <w:vAlign w:val="center"/>
            <w:hideMark/>
          </w:tcPr>
          <w:p w14:paraId="1F5AAFB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3395,10</w:t>
            </w:r>
          </w:p>
        </w:tc>
        <w:tc>
          <w:tcPr>
            <w:tcW w:w="296" w:type="pct"/>
            <w:shd w:val="clear" w:color="auto" w:fill="auto"/>
            <w:noWrap/>
            <w:vAlign w:val="center"/>
            <w:hideMark/>
          </w:tcPr>
          <w:p w14:paraId="751300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3463,00</w:t>
            </w:r>
          </w:p>
        </w:tc>
        <w:tc>
          <w:tcPr>
            <w:tcW w:w="296" w:type="pct"/>
            <w:shd w:val="clear" w:color="auto" w:fill="auto"/>
            <w:noWrap/>
            <w:vAlign w:val="center"/>
            <w:hideMark/>
          </w:tcPr>
          <w:p w14:paraId="750626B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3532,26</w:t>
            </w:r>
          </w:p>
        </w:tc>
        <w:tc>
          <w:tcPr>
            <w:tcW w:w="311" w:type="pct"/>
            <w:shd w:val="clear" w:color="auto" w:fill="auto"/>
            <w:noWrap/>
            <w:vAlign w:val="center"/>
            <w:hideMark/>
          </w:tcPr>
          <w:p w14:paraId="0808A8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3602,91</w:t>
            </w:r>
          </w:p>
        </w:tc>
        <w:tc>
          <w:tcPr>
            <w:tcW w:w="321" w:type="pct"/>
            <w:shd w:val="clear" w:color="auto" w:fill="auto"/>
            <w:noWrap/>
            <w:vAlign w:val="center"/>
            <w:hideMark/>
          </w:tcPr>
          <w:p w14:paraId="4F3BDF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3674,97</w:t>
            </w:r>
          </w:p>
        </w:tc>
      </w:tr>
      <w:tr w:rsidR="00121203" w:rsidRPr="0068580B" w14:paraId="2F23D7D3" w14:textId="77777777" w:rsidTr="002F6083">
        <w:trPr>
          <w:trHeight w:val="612"/>
        </w:trPr>
        <w:tc>
          <w:tcPr>
            <w:tcW w:w="184" w:type="pct"/>
            <w:shd w:val="clear" w:color="auto" w:fill="auto"/>
            <w:vAlign w:val="center"/>
            <w:hideMark/>
          </w:tcPr>
          <w:p w14:paraId="564E6C9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1180" w:type="pct"/>
            <w:shd w:val="clear" w:color="auto" w:fill="auto"/>
            <w:vAlign w:val="center"/>
            <w:hideMark/>
          </w:tcPr>
          <w:p w14:paraId="19A7F276"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340" w:type="pct"/>
            <w:shd w:val="clear" w:color="auto" w:fill="auto"/>
            <w:vAlign w:val="center"/>
            <w:hideMark/>
          </w:tcPr>
          <w:p w14:paraId="5B0D4F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289E18F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7235,12</w:t>
            </w:r>
          </w:p>
        </w:tc>
        <w:tc>
          <w:tcPr>
            <w:tcW w:w="296" w:type="pct"/>
            <w:shd w:val="clear" w:color="auto" w:fill="auto"/>
            <w:noWrap/>
            <w:vAlign w:val="center"/>
            <w:hideMark/>
          </w:tcPr>
          <w:p w14:paraId="54315A0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7379,82</w:t>
            </w:r>
          </w:p>
        </w:tc>
        <w:tc>
          <w:tcPr>
            <w:tcW w:w="296" w:type="pct"/>
            <w:shd w:val="clear" w:color="auto" w:fill="auto"/>
            <w:noWrap/>
            <w:vAlign w:val="center"/>
            <w:hideMark/>
          </w:tcPr>
          <w:p w14:paraId="0457C09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7527,42</w:t>
            </w:r>
          </w:p>
        </w:tc>
        <w:tc>
          <w:tcPr>
            <w:tcW w:w="296" w:type="pct"/>
            <w:shd w:val="clear" w:color="auto" w:fill="auto"/>
            <w:noWrap/>
            <w:vAlign w:val="center"/>
            <w:hideMark/>
          </w:tcPr>
          <w:p w14:paraId="358553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7677,97</w:t>
            </w:r>
          </w:p>
        </w:tc>
        <w:tc>
          <w:tcPr>
            <w:tcW w:w="296" w:type="pct"/>
            <w:shd w:val="clear" w:color="auto" w:fill="auto"/>
            <w:noWrap/>
            <w:vAlign w:val="center"/>
            <w:hideMark/>
          </w:tcPr>
          <w:p w14:paraId="56EDAB1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7831,53</w:t>
            </w:r>
          </w:p>
        </w:tc>
        <w:tc>
          <w:tcPr>
            <w:tcW w:w="296" w:type="pct"/>
            <w:shd w:val="clear" w:color="auto" w:fill="auto"/>
            <w:noWrap/>
            <w:vAlign w:val="center"/>
            <w:hideMark/>
          </w:tcPr>
          <w:p w14:paraId="76CA026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7988,16</w:t>
            </w:r>
          </w:p>
        </w:tc>
        <w:tc>
          <w:tcPr>
            <w:tcW w:w="296" w:type="pct"/>
            <w:shd w:val="clear" w:color="auto" w:fill="auto"/>
            <w:noWrap/>
            <w:vAlign w:val="center"/>
            <w:hideMark/>
          </w:tcPr>
          <w:p w14:paraId="3ECAE9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8147,92</w:t>
            </w:r>
          </w:p>
        </w:tc>
        <w:tc>
          <w:tcPr>
            <w:tcW w:w="296" w:type="pct"/>
            <w:shd w:val="clear" w:color="auto" w:fill="auto"/>
            <w:noWrap/>
            <w:vAlign w:val="center"/>
            <w:hideMark/>
          </w:tcPr>
          <w:p w14:paraId="097A58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8310,88</w:t>
            </w:r>
          </w:p>
        </w:tc>
        <w:tc>
          <w:tcPr>
            <w:tcW w:w="296" w:type="pct"/>
            <w:shd w:val="clear" w:color="auto" w:fill="auto"/>
            <w:noWrap/>
            <w:vAlign w:val="center"/>
            <w:hideMark/>
          </w:tcPr>
          <w:p w14:paraId="35A19C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8477,10</w:t>
            </w:r>
          </w:p>
        </w:tc>
        <w:tc>
          <w:tcPr>
            <w:tcW w:w="311" w:type="pct"/>
            <w:shd w:val="clear" w:color="auto" w:fill="auto"/>
            <w:noWrap/>
            <w:vAlign w:val="center"/>
            <w:hideMark/>
          </w:tcPr>
          <w:p w14:paraId="1407A7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8646,64</w:t>
            </w:r>
          </w:p>
        </w:tc>
        <w:tc>
          <w:tcPr>
            <w:tcW w:w="321" w:type="pct"/>
            <w:shd w:val="clear" w:color="auto" w:fill="auto"/>
            <w:noWrap/>
            <w:vAlign w:val="center"/>
            <w:hideMark/>
          </w:tcPr>
          <w:p w14:paraId="04A453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8819,57</w:t>
            </w:r>
          </w:p>
        </w:tc>
      </w:tr>
      <w:tr w:rsidR="00121203" w:rsidRPr="0068580B" w14:paraId="518205AA" w14:textId="77777777" w:rsidTr="002F6083">
        <w:trPr>
          <w:trHeight w:val="408"/>
        </w:trPr>
        <w:tc>
          <w:tcPr>
            <w:tcW w:w="184" w:type="pct"/>
            <w:shd w:val="clear" w:color="auto" w:fill="auto"/>
            <w:vAlign w:val="center"/>
            <w:hideMark/>
          </w:tcPr>
          <w:p w14:paraId="0D1B85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1180" w:type="pct"/>
            <w:shd w:val="clear" w:color="auto" w:fill="auto"/>
            <w:vAlign w:val="center"/>
            <w:hideMark/>
          </w:tcPr>
          <w:p w14:paraId="73D6D2E3"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 в том числе:</w:t>
            </w:r>
          </w:p>
        </w:tc>
        <w:tc>
          <w:tcPr>
            <w:tcW w:w="340" w:type="pct"/>
            <w:shd w:val="clear" w:color="auto" w:fill="auto"/>
            <w:vAlign w:val="center"/>
            <w:hideMark/>
          </w:tcPr>
          <w:p w14:paraId="136533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2C7456B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7235,12</w:t>
            </w:r>
          </w:p>
        </w:tc>
        <w:tc>
          <w:tcPr>
            <w:tcW w:w="296" w:type="pct"/>
            <w:shd w:val="clear" w:color="auto" w:fill="auto"/>
            <w:noWrap/>
            <w:vAlign w:val="center"/>
            <w:hideMark/>
          </w:tcPr>
          <w:p w14:paraId="063069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7379,82</w:t>
            </w:r>
          </w:p>
        </w:tc>
        <w:tc>
          <w:tcPr>
            <w:tcW w:w="296" w:type="pct"/>
            <w:shd w:val="clear" w:color="auto" w:fill="auto"/>
            <w:noWrap/>
            <w:vAlign w:val="center"/>
            <w:hideMark/>
          </w:tcPr>
          <w:p w14:paraId="0A58A3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7527,42</w:t>
            </w:r>
          </w:p>
        </w:tc>
        <w:tc>
          <w:tcPr>
            <w:tcW w:w="296" w:type="pct"/>
            <w:shd w:val="clear" w:color="auto" w:fill="auto"/>
            <w:noWrap/>
            <w:vAlign w:val="center"/>
            <w:hideMark/>
          </w:tcPr>
          <w:p w14:paraId="057EF2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7677,97</w:t>
            </w:r>
          </w:p>
        </w:tc>
        <w:tc>
          <w:tcPr>
            <w:tcW w:w="296" w:type="pct"/>
            <w:shd w:val="clear" w:color="auto" w:fill="auto"/>
            <w:noWrap/>
            <w:vAlign w:val="center"/>
            <w:hideMark/>
          </w:tcPr>
          <w:p w14:paraId="72247E4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7831,53</w:t>
            </w:r>
          </w:p>
        </w:tc>
        <w:tc>
          <w:tcPr>
            <w:tcW w:w="296" w:type="pct"/>
            <w:shd w:val="clear" w:color="auto" w:fill="auto"/>
            <w:noWrap/>
            <w:vAlign w:val="center"/>
            <w:hideMark/>
          </w:tcPr>
          <w:p w14:paraId="7D0D2E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7988,16</w:t>
            </w:r>
          </w:p>
        </w:tc>
        <w:tc>
          <w:tcPr>
            <w:tcW w:w="296" w:type="pct"/>
            <w:shd w:val="clear" w:color="auto" w:fill="auto"/>
            <w:noWrap/>
            <w:vAlign w:val="center"/>
            <w:hideMark/>
          </w:tcPr>
          <w:p w14:paraId="7DCC33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8147,92</w:t>
            </w:r>
          </w:p>
        </w:tc>
        <w:tc>
          <w:tcPr>
            <w:tcW w:w="296" w:type="pct"/>
            <w:shd w:val="clear" w:color="auto" w:fill="auto"/>
            <w:noWrap/>
            <w:vAlign w:val="center"/>
            <w:hideMark/>
          </w:tcPr>
          <w:p w14:paraId="1DE06D2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8310,88</w:t>
            </w:r>
          </w:p>
        </w:tc>
        <w:tc>
          <w:tcPr>
            <w:tcW w:w="296" w:type="pct"/>
            <w:shd w:val="clear" w:color="auto" w:fill="auto"/>
            <w:noWrap/>
            <w:vAlign w:val="center"/>
            <w:hideMark/>
          </w:tcPr>
          <w:p w14:paraId="45C909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8477,10</w:t>
            </w:r>
          </w:p>
        </w:tc>
        <w:tc>
          <w:tcPr>
            <w:tcW w:w="311" w:type="pct"/>
            <w:shd w:val="clear" w:color="auto" w:fill="auto"/>
            <w:noWrap/>
            <w:vAlign w:val="center"/>
            <w:hideMark/>
          </w:tcPr>
          <w:p w14:paraId="4C7794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8646,64</w:t>
            </w:r>
          </w:p>
        </w:tc>
        <w:tc>
          <w:tcPr>
            <w:tcW w:w="321" w:type="pct"/>
            <w:shd w:val="clear" w:color="auto" w:fill="auto"/>
            <w:noWrap/>
            <w:vAlign w:val="center"/>
            <w:hideMark/>
          </w:tcPr>
          <w:p w14:paraId="22988D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8819,57</w:t>
            </w:r>
          </w:p>
        </w:tc>
      </w:tr>
      <w:tr w:rsidR="002F6083" w:rsidRPr="0068580B" w14:paraId="5C9FF7F1" w14:textId="77777777" w:rsidTr="002F6083">
        <w:trPr>
          <w:trHeight w:val="288"/>
        </w:trPr>
        <w:tc>
          <w:tcPr>
            <w:tcW w:w="184" w:type="pct"/>
            <w:shd w:val="clear" w:color="auto" w:fill="auto"/>
            <w:noWrap/>
            <w:vAlign w:val="center"/>
            <w:hideMark/>
          </w:tcPr>
          <w:p w14:paraId="04203695"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1180" w:type="pct"/>
            <w:shd w:val="clear" w:color="auto" w:fill="auto"/>
            <w:noWrap/>
            <w:vAlign w:val="center"/>
            <w:hideMark/>
          </w:tcPr>
          <w:p w14:paraId="62DAB437" w14:textId="77777777" w:rsidR="002F6083" w:rsidRPr="0068580B" w:rsidRDefault="002F6083" w:rsidP="002F6083">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340" w:type="pct"/>
            <w:shd w:val="clear" w:color="auto" w:fill="auto"/>
            <w:noWrap/>
            <w:vAlign w:val="center"/>
            <w:hideMark/>
          </w:tcPr>
          <w:p w14:paraId="7B4083C2"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296" w:type="pct"/>
            <w:shd w:val="clear" w:color="auto" w:fill="auto"/>
            <w:noWrap/>
            <w:vAlign w:val="center"/>
          </w:tcPr>
          <w:p w14:paraId="750BAB40" w14:textId="045C24F8"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3160,8</w:t>
            </w:r>
          </w:p>
        </w:tc>
        <w:tc>
          <w:tcPr>
            <w:tcW w:w="296" w:type="pct"/>
            <w:shd w:val="clear" w:color="auto" w:fill="auto"/>
            <w:noWrap/>
            <w:vAlign w:val="center"/>
          </w:tcPr>
          <w:p w14:paraId="5BB5A72A" w14:textId="5E02F34B"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3131,62</w:t>
            </w:r>
          </w:p>
        </w:tc>
        <w:tc>
          <w:tcPr>
            <w:tcW w:w="296" w:type="pct"/>
            <w:shd w:val="clear" w:color="auto" w:fill="auto"/>
            <w:noWrap/>
            <w:vAlign w:val="center"/>
          </w:tcPr>
          <w:p w14:paraId="62DAEC45" w14:textId="323C5CBD"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03A6F022" w14:textId="50BE85FE"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3656EC65" w14:textId="3827381E"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3FB7A054" w14:textId="53A09E61"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028E94DB" w14:textId="53E8D404"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32F13CF9" w14:textId="3430D1BD"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6BBCE4C3" w14:textId="4FEB1B26"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311" w:type="pct"/>
            <w:shd w:val="clear" w:color="auto" w:fill="auto"/>
            <w:noWrap/>
            <w:vAlign w:val="center"/>
          </w:tcPr>
          <w:p w14:paraId="48A1088C" w14:textId="097D5255"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321" w:type="pct"/>
            <w:shd w:val="clear" w:color="auto" w:fill="auto"/>
            <w:noWrap/>
            <w:vAlign w:val="center"/>
          </w:tcPr>
          <w:p w14:paraId="64D1B880" w14:textId="27CC2BF8"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r>
      <w:tr w:rsidR="002F6083" w:rsidRPr="0068580B" w14:paraId="741A92C3" w14:textId="77777777" w:rsidTr="002F6083">
        <w:trPr>
          <w:trHeight w:val="288"/>
        </w:trPr>
        <w:tc>
          <w:tcPr>
            <w:tcW w:w="184" w:type="pct"/>
            <w:shd w:val="clear" w:color="auto" w:fill="auto"/>
            <w:noWrap/>
            <w:vAlign w:val="center"/>
            <w:hideMark/>
          </w:tcPr>
          <w:p w14:paraId="7FF7B289"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1180" w:type="pct"/>
            <w:shd w:val="clear" w:color="auto" w:fill="auto"/>
            <w:noWrap/>
            <w:vAlign w:val="center"/>
            <w:hideMark/>
          </w:tcPr>
          <w:p w14:paraId="5C8937BD" w14:textId="77777777" w:rsidR="002F6083" w:rsidRPr="0068580B" w:rsidRDefault="002F6083" w:rsidP="002F6083">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340" w:type="pct"/>
            <w:shd w:val="clear" w:color="auto" w:fill="auto"/>
            <w:noWrap/>
            <w:vAlign w:val="center"/>
            <w:hideMark/>
          </w:tcPr>
          <w:p w14:paraId="172C452C"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296" w:type="pct"/>
            <w:shd w:val="clear" w:color="auto" w:fill="auto"/>
            <w:noWrap/>
            <w:vAlign w:val="center"/>
            <w:hideMark/>
          </w:tcPr>
          <w:p w14:paraId="186677F6"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7566,76</w:t>
            </w:r>
          </w:p>
        </w:tc>
        <w:tc>
          <w:tcPr>
            <w:tcW w:w="296" w:type="pct"/>
            <w:shd w:val="clear" w:color="auto" w:fill="auto"/>
            <w:noWrap/>
            <w:vAlign w:val="center"/>
            <w:hideMark/>
          </w:tcPr>
          <w:p w14:paraId="2E14DD14"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7133,58</w:t>
            </w:r>
          </w:p>
        </w:tc>
        <w:tc>
          <w:tcPr>
            <w:tcW w:w="296" w:type="pct"/>
            <w:shd w:val="clear" w:color="auto" w:fill="auto"/>
            <w:noWrap/>
            <w:vAlign w:val="center"/>
            <w:hideMark/>
          </w:tcPr>
          <w:p w14:paraId="71721165"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7468,858</w:t>
            </w:r>
          </w:p>
        </w:tc>
        <w:tc>
          <w:tcPr>
            <w:tcW w:w="296" w:type="pct"/>
            <w:shd w:val="clear" w:color="auto" w:fill="auto"/>
            <w:noWrap/>
            <w:vAlign w:val="center"/>
            <w:hideMark/>
          </w:tcPr>
          <w:p w14:paraId="40123452"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7819,895</w:t>
            </w:r>
          </w:p>
        </w:tc>
        <w:tc>
          <w:tcPr>
            <w:tcW w:w="296" w:type="pct"/>
            <w:shd w:val="clear" w:color="auto" w:fill="auto"/>
            <w:noWrap/>
            <w:vAlign w:val="center"/>
            <w:hideMark/>
          </w:tcPr>
          <w:p w14:paraId="156E0588"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8187,430</w:t>
            </w:r>
          </w:p>
        </w:tc>
        <w:tc>
          <w:tcPr>
            <w:tcW w:w="296" w:type="pct"/>
            <w:shd w:val="clear" w:color="auto" w:fill="auto"/>
            <w:noWrap/>
            <w:vAlign w:val="center"/>
            <w:hideMark/>
          </w:tcPr>
          <w:p w14:paraId="38D700C8"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8572,239</w:t>
            </w:r>
          </w:p>
        </w:tc>
        <w:tc>
          <w:tcPr>
            <w:tcW w:w="296" w:type="pct"/>
            <w:shd w:val="clear" w:color="auto" w:fill="auto"/>
            <w:noWrap/>
            <w:vAlign w:val="center"/>
            <w:hideMark/>
          </w:tcPr>
          <w:p w14:paraId="2B45D259"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8975,134</w:t>
            </w:r>
          </w:p>
        </w:tc>
        <w:tc>
          <w:tcPr>
            <w:tcW w:w="296" w:type="pct"/>
            <w:shd w:val="clear" w:color="auto" w:fill="auto"/>
            <w:noWrap/>
            <w:vAlign w:val="center"/>
            <w:hideMark/>
          </w:tcPr>
          <w:p w14:paraId="30A36412"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9396,965</w:t>
            </w:r>
          </w:p>
        </w:tc>
        <w:tc>
          <w:tcPr>
            <w:tcW w:w="296" w:type="pct"/>
            <w:shd w:val="clear" w:color="auto" w:fill="auto"/>
            <w:noWrap/>
            <w:vAlign w:val="center"/>
            <w:hideMark/>
          </w:tcPr>
          <w:p w14:paraId="0742C1D0"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9838,623</w:t>
            </w:r>
          </w:p>
        </w:tc>
        <w:tc>
          <w:tcPr>
            <w:tcW w:w="311" w:type="pct"/>
            <w:shd w:val="clear" w:color="auto" w:fill="auto"/>
            <w:noWrap/>
            <w:vAlign w:val="center"/>
            <w:hideMark/>
          </w:tcPr>
          <w:p w14:paraId="2711EFAD"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10301,038</w:t>
            </w:r>
          </w:p>
        </w:tc>
        <w:tc>
          <w:tcPr>
            <w:tcW w:w="321" w:type="pct"/>
            <w:shd w:val="clear" w:color="auto" w:fill="auto"/>
            <w:noWrap/>
            <w:vAlign w:val="center"/>
            <w:hideMark/>
          </w:tcPr>
          <w:p w14:paraId="762492A4"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10785,187</w:t>
            </w:r>
          </w:p>
        </w:tc>
      </w:tr>
    </w:tbl>
    <w:p w14:paraId="0683E330" w14:textId="77777777" w:rsidR="00121203" w:rsidRPr="0068580B" w:rsidRDefault="00121203" w:rsidP="00121203">
      <w:pPr>
        <w:rPr>
          <w:b/>
          <w:bCs/>
          <w:sz w:val="20"/>
          <w:szCs w:val="20"/>
        </w:rPr>
      </w:pPr>
    </w:p>
    <w:p w14:paraId="1C7555C8" w14:textId="08BB8A06" w:rsidR="00121203" w:rsidRPr="0068580B" w:rsidRDefault="00121203" w:rsidP="00121203">
      <w:pPr>
        <w:rPr>
          <w:b/>
          <w:bCs/>
          <w:sz w:val="20"/>
          <w:szCs w:val="20"/>
        </w:rPr>
      </w:pPr>
      <w:r w:rsidRPr="0068580B">
        <w:rPr>
          <w:b/>
          <w:bCs/>
          <w:sz w:val="20"/>
          <w:szCs w:val="20"/>
        </w:rPr>
        <w:t>Таблица 15.3 - Тарифно-балансовые модели теплоснабжения потребителей ООО «МИЦ» (котельная ул. Производственная п. Палех)</w:t>
      </w:r>
    </w:p>
    <w:tbl>
      <w:tblPr>
        <w:tblW w:w="15446" w:type="dxa"/>
        <w:tblLayout w:type="fixed"/>
        <w:tblLook w:val="04A0" w:firstRow="1" w:lastRow="0" w:firstColumn="1" w:lastColumn="0" w:noHBand="0" w:noVBand="1"/>
      </w:tblPr>
      <w:tblGrid>
        <w:gridCol w:w="576"/>
        <w:gridCol w:w="3672"/>
        <w:gridCol w:w="1023"/>
        <w:gridCol w:w="925"/>
        <w:gridCol w:w="925"/>
        <w:gridCol w:w="925"/>
        <w:gridCol w:w="925"/>
        <w:gridCol w:w="925"/>
        <w:gridCol w:w="925"/>
        <w:gridCol w:w="925"/>
        <w:gridCol w:w="925"/>
        <w:gridCol w:w="925"/>
        <w:gridCol w:w="925"/>
        <w:gridCol w:w="925"/>
      </w:tblGrid>
      <w:tr w:rsidR="00121203" w:rsidRPr="0068580B" w14:paraId="75790B8C" w14:textId="77777777" w:rsidTr="00121203">
        <w:trPr>
          <w:trHeight w:val="40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2EBC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3672" w:type="dxa"/>
            <w:tcBorders>
              <w:top w:val="single" w:sz="4" w:space="0" w:color="auto"/>
              <w:left w:val="nil"/>
              <w:bottom w:val="single" w:sz="4" w:space="0" w:color="auto"/>
              <w:right w:val="single" w:sz="4" w:space="0" w:color="auto"/>
            </w:tcBorders>
            <w:shd w:val="clear" w:color="auto" w:fill="auto"/>
            <w:vAlign w:val="center"/>
            <w:hideMark/>
          </w:tcPr>
          <w:p w14:paraId="47F9A6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4F63BAF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007FD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0D81EB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C327DA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80C736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20B4CFB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5390DB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7736E1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0F6F92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6659E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37C1BE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0B48733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3BD8B676"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FBD02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3672" w:type="dxa"/>
            <w:tcBorders>
              <w:top w:val="nil"/>
              <w:left w:val="nil"/>
              <w:bottom w:val="single" w:sz="4" w:space="0" w:color="auto"/>
              <w:right w:val="single" w:sz="4" w:space="0" w:color="auto"/>
            </w:tcBorders>
            <w:shd w:val="clear" w:color="auto" w:fill="auto"/>
            <w:vAlign w:val="center"/>
            <w:hideMark/>
          </w:tcPr>
          <w:p w14:paraId="511F7A8F"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3FAD8E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00455F5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10967,63</w:t>
            </w:r>
          </w:p>
        </w:tc>
        <w:tc>
          <w:tcPr>
            <w:tcW w:w="925" w:type="dxa"/>
            <w:tcBorders>
              <w:top w:val="nil"/>
              <w:left w:val="nil"/>
              <w:bottom w:val="single" w:sz="4" w:space="0" w:color="auto"/>
              <w:right w:val="single" w:sz="4" w:space="0" w:color="auto"/>
            </w:tcBorders>
            <w:shd w:val="clear" w:color="auto" w:fill="auto"/>
            <w:noWrap/>
            <w:vAlign w:val="center"/>
            <w:hideMark/>
          </w:tcPr>
          <w:p w14:paraId="0066CCC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11483,10</w:t>
            </w:r>
          </w:p>
        </w:tc>
        <w:tc>
          <w:tcPr>
            <w:tcW w:w="925" w:type="dxa"/>
            <w:tcBorders>
              <w:top w:val="nil"/>
              <w:left w:val="nil"/>
              <w:bottom w:val="single" w:sz="4" w:space="0" w:color="auto"/>
              <w:right w:val="single" w:sz="4" w:space="0" w:color="auto"/>
            </w:tcBorders>
            <w:shd w:val="clear" w:color="auto" w:fill="auto"/>
            <w:noWrap/>
            <w:vAlign w:val="center"/>
            <w:hideMark/>
          </w:tcPr>
          <w:p w14:paraId="02CA5E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12022,81</w:t>
            </w:r>
          </w:p>
        </w:tc>
        <w:tc>
          <w:tcPr>
            <w:tcW w:w="925" w:type="dxa"/>
            <w:tcBorders>
              <w:top w:val="nil"/>
              <w:left w:val="nil"/>
              <w:bottom w:val="single" w:sz="4" w:space="0" w:color="auto"/>
              <w:right w:val="single" w:sz="4" w:space="0" w:color="auto"/>
            </w:tcBorders>
            <w:shd w:val="clear" w:color="auto" w:fill="auto"/>
            <w:noWrap/>
            <w:vAlign w:val="center"/>
            <w:hideMark/>
          </w:tcPr>
          <w:p w14:paraId="2891D70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12587,88</w:t>
            </w:r>
          </w:p>
        </w:tc>
        <w:tc>
          <w:tcPr>
            <w:tcW w:w="925" w:type="dxa"/>
            <w:tcBorders>
              <w:top w:val="nil"/>
              <w:left w:val="nil"/>
              <w:bottom w:val="single" w:sz="4" w:space="0" w:color="auto"/>
              <w:right w:val="single" w:sz="4" w:space="0" w:color="auto"/>
            </w:tcBorders>
            <w:shd w:val="clear" w:color="auto" w:fill="auto"/>
            <w:noWrap/>
            <w:vAlign w:val="center"/>
            <w:hideMark/>
          </w:tcPr>
          <w:p w14:paraId="7DF22A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13179,51</w:t>
            </w:r>
          </w:p>
        </w:tc>
        <w:tc>
          <w:tcPr>
            <w:tcW w:w="925" w:type="dxa"/>
            <w:tcBorders>
              <w:top w:val="nil"/>
              <w:left w:val="nil"/>
              <w:bottom w:val="single" w:sz="4" w:space="0" w:color="auto"/>
              <w:right w:val="single" w:sz="4" w:space="0" w:color="auto"/>
            </w:tcBorders>
            <w:shd w:val="clear" w:color="auto" w:fill="auto"/>
            <w:noWrap/>
            <w:vAlign w:val="center"/>
            <w:hideMark/>
          </w:tcPr>
          <w:p w14:paraId="4E5150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13798,95</w:t>
            </w:r>
          </w:p>
        </w:tc>
        <w:tc>
          <w:tcPr>
            <w:tcW w:w="925" w:type="dxa"/>
            <w:tcBorders>
              <w:top w:val="nil"/>
              <w:left w:val="nil"/>
              <w:bottom w:val="single" w:sz="4" w:space="0" w:color="auto"/>
              <w:right w:val="single" w:sz="4" w:space="0" w:color="auto"/>
            </w:tcBorders>
            <w:shd w:val="clear" w:color="auto" w:fill="auto"/>
            <w:noWrap/>
            <w:vAlign w:val="center"/>
            <w:hideMark/>
          </w:tcPr>
          <w:p w14:paraId="20836A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14447,50</w:t>
            </w:r>
          </w:p>
        </w:tc>
        <w:tc>
          <w:tcPr>
            <w:tcW w:w="925" w:type="dxa"/>
            <w:tcBorders>
              <w:top w:val="nil"/>
              <w:left w:val="nil"/>
              <w:bottom w:val="single" w:sz="4" w:space="0" w:color="auto"/>
              <w:right w:val="single" w:sz="4" w:space="0" w:color="auto"/>
            </w:tcBorders>
            <w:shd w:val="clear" w:color="auto" w:fill="auto"/>
            <w:noWrap/>
            <w:vAlign w:val="center"/>
            <w:hideMark/>
          </w:tcPr>
          <w:p w14:paraId="6C989A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15126,53</w:t>
            </w:r>
          </w:p>
        </w:tc>
        <w:tc>
          <w:tcPr>
            <w:tcW w:w="925" w:type="dxa"/>
            <w:tcBorders>
              <w:top w:val="nil"/>
              <w:left w:val="nil"/>
              <w:bottom w:val="single" w:sz="4" w:space="0" w:color="auto"/>
              <w:right w:val="single" w:sz="4" w:space="0" w:color="auto"/>
            </w:tcBorders>
            <w:shd w:val="clear" w:color="auto" w:fill="auto"/>
            <w:noWrap/>
            <w:vAlign w:val="center"/>
            <w:hideMark/>
          </w:tcPr>
          <w:p w14:paraId="356BBB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15837,48</w:t>
            </w:r>
          </w:p>
        </w:tc>
        <w:tc>
          <w:tcPr>
            <w:tcW w:w="925" w:type="dxa"/>
            <w:tcBorders>
              <w:top w:val="nil"/>
              <w:left w:val="nil"/>
              <w:bottom w:val="single" w:sz="4" w:space="0" w:color="auto"/>
              <w:right w:val="single" w:sz="4" w:space="0" w:color="auto"/>
            </w:tcBorders>
            <w:shd w:val="clear" w:color="auto" w:fill="auto"/>
            <w:noWrap/>
            <w:vAlign w:val="center"/>
            <w:hideMark/>
          </w:tcPr>
          <w:p w14:paraId="00FB5A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16581,84</w:t>
            </w:r>
          </w:p>
        </w:tc>
        <w:tc>
          <w:tcPr>
            <w:tcW w:w="925" w:type="dxa"/>
            <w:tcBorders>
              <w:top w:val="nil"/>
              <w:left w:val="nil"/>
              <w:bottom w:val="single" w:sz="4" w:space="0" w:color="auto"/>
              <w:right w:val="single" w:sz="4" w:space="0" w:color="auto"/>
            </w:tcBorders>
            <w:shd w:val="clear" w:color="auto" w:fill="auto"/>
            <w:noWrap/>
            <w:vAlign w:val="center"/>
            <w:hideMark/>
          </w:tcPr>
          <w:p w14:paraId="45C1EE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17361,19</w:t>
            </w:r>
          </w:p>
        </w:tc>
      </w:tr>
      <w:tr w:rsidR="00121203" w:rsidRPr="0068580B" w14:paraId="41281E29"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3DCAF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3672" w:type="dxa"/>
            <w:tcBorders>
              <w:top w:val="nil"/>
              <w:left w:val="nil"/>
              <w:bottom w:val="single" w:sz="4" w:space="0" w:color="auto"/>
              <w:right w:val="single" w:sz="4" w:space="0" w:color="auto"/>
            </w:tcBorders>
            <w:shd w:val="clear" w:color="auto" w:fill="auto"/>
            <w:vAlign w:val="center"/>
            <w:hideMark/>
          </w:tcPr>
          <w:p w14:paraId="444D2FE8"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023" w:type="dxa"/>
            <w:tcBorders>
              <w:top w:val="nil"/>
              <w:left w:val="nil"/>
              <w:bottom w:val="single" w:sz="4" w:space="0" w:color="auto"/>
              <w:right w:val="single" w:sz="4" w:space="0" w:color="auto"/>
            </w:tcBorders>
            <w:shd w:val="clear" w:color="auto" w:fill="auto"/>
            <w:vAlign w:val="center"/>
            <w:hideMark/>
          </w:tcPr>
          <w:p w14:paraId="6033B4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3AAE7D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6 366,64</w:t>
            </w:r>
          </w:p>
        </w:tc>
        <w:tc>
          <w:tcPr>
            <w:tcW w:w="925" w:type="dxa"/>
            <w:tcBorders>
              <w:top w:val="nil"/>
              <w:left w:val="nil"/>
              <w:bottom w:val="single" w:sz="4" w:space="0" w:color="auto"/>
              <w:right w:val="single" w:sz="4" w:space="0" w:color="auto"/>
            </w:tcBorders>
            <w:shd w:val="clear" w:color="auto" w:fill="auto"/>
            <w:vAlign w:val="center"/>
            <w:hideMark/>
          </w:tcPr>
          <w:p w14:paraId="53102FB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6 498,82</w:t>
            </w:r>
          </w:p>
        </w:tc>
        <w:tc>
          <w:tcPr>
            <w:tcW w:w="925" w:type="dxa"/>
            <w:tcBorders>
              <w:top w:val="nil"/>
              <w:left w:val="nil"/>
              <w:bottom w:val="single" w:sz="4" w:space="0" w:color="auto"/>
              <w:right w:val="single" w:sz="4" w:space="0" w:color="auto"/>
            </w:tcBorders>
            <w:shd w:val="clear" w:color="auto" w:fill="auto"/>
            <w:vAlign w:val="center"/>
            <w:hideMark/>
          </w:tcPr>
          <w:p w14:paraId="2F0493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6 633,82</w:t>
            </w:r>
          </w:p>
        </w:tc>
        <w:tc>
          <w:tcPr>
            <w:tcW w:w="925" w:type="dxa"/>
            <w:tcBorders>
              <w:top w:val="nil"/>
              <w:left w:val="nil"/>
              <w:bottom w:val="single" w:sz="4" w:space="0" w:color="auto"/>
              <w:right w:val="single" w:sz="4" w:space="0" w:color="auto"/>
            </w:tcBorders>
            <w:shd w:val="clear" w:color="auto" w:fill="auto"/>
            <w:vAlign w:val="center"/>
            <w:hideMark/>
          </w:tcPr>
          <w:p w14:paraId="5D9572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6 771,71</w:t>
            </w:r>
          </w:p>
        </w:tc>
        <w:tc>
          <w:tcPr>
            <w:tcW w:w="925" w:type="dxa"/>
            <w:tcBorders>
              <w:top w:val="nil"/>
              <w:left w:val="nil"/>
              <w:bottom w:val="single" w:sz="4" w:space="0" w:color="auto"/>
              <w:right w:val="single" w:sz="4" w:space="0" w:color="auto"/>
            </w:tcBorders>
            <w:shd w:val="clear" w:color="auto" w:fill="auto"/>
            <w:vAlign w:val="center"/>
            <w:hideMark/>
          </w:tcPr>
          <w:p w14:paraId="4954C40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6 912,56</w:t>
            </w:r>
          </w:p>
        </w:tc>
        <w:tc>
          <w:tcPr>
            <w:tcW w:w="925" w:type="dxa"/>
            <w:tcBorders>
              <w:top w:val="nil"/>
              <w:left w:val="nil"/>
              <w:bottom w:val="single" w:sz="4" w:space="0" w:color="auto"/>
              <w:right w:val="single" w:sz="4" w:space="0" w:color="auto"/>
            </w:tcBorders>
            <w:shd w:val="clear" w:color="auto" w:fill="auto"/>
            <w:vAlign w:val="center"/>
            <w:hideMark/>
          </w:tcPr>
          <w:p w14:paraId="53F10B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7 056,42</w:t>
            </w:r>
          </w:p>
        </w:tc>
        <w:tc>
          <w:tcPr>
            <w:tcW w:w="925" w:type="dxa"/>
            <w:tcBorders>
              <w:top w:val="nil"/>
              <w:left w:val="nil"/>
              <w:bottom w:val="single" w:sz="4" w:space="0" w:color="auto"/>
              <w:right w:val="single" w:sz="4" w:space="0" w:color="auto"/>
            </w:tcBorders>
            <w:shd w:val="clear" w:color="auto" w:fill="auto"/>
            <w:vAlign w:val="center"/>
            <w:hideMark/>
          </w:tcPr>
          <w:p w14:paraId="61660C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7 203,38</w:t>
            </w:r>
          </w:p>
        </w:tc>
        <w:tc>
          <w:tcPr>
            <w:tcW w:w="925" w:type="dxa"/>
            <w:tcBorders>
              <w:top w:val="nil"/>
              <w:left w:val="nil"/>
              <w:bottom w:val="single" w:sz="4" w:space="0" w:color="auto"/>
              <w:right w:val="single" w:sz="4" w:space="0" w:color="auto"/>
            </w:tcBorders>
            <w:shd w:val="clear" w:color="auto" w:fill="auto"/>
            <w:vAlign w:val="center"/>
            <w:hideMark/>
          </w:tcPr>
          <w:p w14:paraId="22EB32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7 353,49</w:t>
            </w:r>
          </w:p>
        </w:tc>
        <w:tc>
          <w:tcPr>
            <w:tcW w:w="925" w:type="dxa"/>
            <w:tcBorders>
              <w:top w:val="nil"/>
              <w:left w:val="nil"/>
              <w:bottom w:val="single" w:sz="4" w:space="0" w:color="auto"/>
              <w:right w:val="single" w:sz="4" w:space="0" w:color="auto"/>
            </w:tcBorders>
            <w:shd w:val="clear" w:color="auto" w:fill="auto"/>
            <w:vAlign w:val="center"/>
            <w:hideMark/>
          </w:tcPr>
          <w:p w14:paraId="340928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7 506,83</w:t>
            </w:r>
          </w:p>
        </w:tc>
        <w:tc>
          <w:tcPr>
            <w:tcW w:w="925" w:type="dxa"/>
            <w:tcBorders>
              <w:top w:val="nil"/>
              <w:left w:val="nil"/>
              <w:bottom w:val="single" w:sz="4" w:space="0" w:color="auto"/>
              <w:right w:val="single" w:sz="4" w:space="0" w:color="auto"/>
            </w:tcBorders>
            <w:shd w:val="clear" w:color="auto" w:fill="auto"/>
            <w:vAlign w:val="center"/>
            <w:hideMark/>
          </w:tcPr>
          <w:p w14:paraId="5E66BF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7 663,47</w:t>
            </w:r>
          </w:p>
        </w:tc>
        <w:tc>
          <w:tcPr>
            <w:tcW w:w="925" w:type="dxa"/>
            <w:tcBorders>
              <w:top w:val="nil"/>
              <w:left w:val="nil"/>
              <w:bottom w:val="single" w:sz="4" w:space="0" w:color="auto"/>
              <w:right w:val="single" w:sz="4" w:space="0" w:color="auto"/>
            </w:tcBorders>
            <w:shd w:val="clear" w:color="auto" w:fill="auto"/>
            <w:vAlign w:val="center"/>
            <w:hideMark/>
          </w:tcPr>
          <w:p w14:paraId="26DB2BB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7 816,74</w:t>
            </w:r>
          </w:p>
        </w:tc>
      </w:tr>
      <w:tr w:rsidR="00121203" w:rsidRPr="0068580B" w14:paraId="3C3B96DF"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B19E4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3672" w:type="dxa"/>
            <w:tcBorders>
              <w:top w:val="nil"/>
              <w:left w:val="nil"/>
              <w:bottom w:val="single" w:sz="4" w:space="0" w:color="auto"/>
              <w:right w:val="single" w:sz="4" w:space="0" w:color="auto"/>
            </w:tcBorders>
            <w:shd w:val="clear" w:color="auto" w:fill="auto"/>
            <w:vAlign w:val="center"/>
            <w:hideMark/>
          </w:tcPr>
          <w:p w14:paraId="6B54B2D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023" w:type="dxa"/>
            <w:tcBorders>
              <w:top w:val="nil"/>
              <w:left w:val="nil"/>
              <w:bottom w:val="single" w:sz="4" w:space="0" w:color="auto"/>
              <w:right w:val="single" w:sz="4" w:space="0" w:color="auto"/>
            </w:tcBorders>
            <w:shd w:val="clear" w:color="auto" w:fill="auto"/>
            <w:vAlign w:val="center"/>
            <w:hideMark/>
          </w:tcPr>
          <w:p w14:paraId="2B5F0B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783F62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29F8C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DD7C6A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49EC3DA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0706BC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8891C4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F0F3C3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768500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677369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5197E8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4BBD67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1C3EA6F2"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517B76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3672" w:type="dxa"/>
            <w:tcBorders>
              <w:top w:val="nil"/>
              <w:left w:val="nil"/>
              <w:bottom w:val="single" w:sz="4" w:space="0" w:color="auto"/>
              <w:right w:val="single" w:sz="4" w:space="0" w:color="auto"/>
            </w:tcBorders>
            <w:shd w:val="clear" w:color="auto" w:fill="auto"/>
            <w:vAlign w:val="center"/>
            <w:hideMark/>
          </w:tcPr>
          <w:p w14:paraId="09E32AA8"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топливо</w:t>
            </w:r>
          </w:p>
        </w:tc>
        <w:tc>
          <w:tcPr>
            <w:tcW w:w="1023" w:type="dxa"/>
            <w:tcBorders>
              <w:top w:val="nil"/>
              <w:left w:val="nil"/>
              <w:bottom w:val="single" w:sz="4" w:space="0" w:color="auto"/>
              <w:right w:val="single" w:sz="4" w:space="0" w:color="auto"/>
            </w:tcBorders>
            <w:shd w:val="clear" w:color="auto" w:fill="auto"/>
            <w:vAlign w:val="center"/>
            <w:hideMark/>
          </w:tcPr>
          <w:p w14:paraId="6AE832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68F06A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2515,01</w:t>
            </w:r>
          </w:p>
        </w:tc>
        <w:tc>
          <w:tcPr>
            <w:tcW w:w="925" w:type="dxa"/>
            <w:tcBorders>
              <w:top w:val="nil"/>
              <w:left w:val="nil"/>
              <w:bottom w:val="single" w:sz="4" w:space="0" w:color="auto"/>
              <w:right w:val="single" w:sz="4" w:space="0" w:color="auto"/>
            </w:tcBorders>
            <w:shd w:val="clear" w:color="auto" w:fill="auto"/>
            <w:noWrap/>
            <w:vAlign w:val="center"/>
            <w:hideMark/>
          </w:tcPr>
          <w:p w14:paraId="6A3F61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2565,31</w:t>
            </w:r>
          </w:p>
        </w:tc>
        <w:tc>
          <w:tcPr>
            <w:tcW w:w="925" w:type="dxa"/>
            <w:tcBorders>
              <w:top w:val="nil"/>
              <w:left w:val="nil"/>
              <w:bottom w:val="single" w:sz="4" w:space="0" w:color="auto"/>
              <w:right w:val="single" w:sz="4" w:space="0" w:color="auto"/>
            </w:tcBorders>
            <w:shd w:val="clear" w:color="auto" w:fill="auto"/>
            <w:noWrap/>
            <w:vAlign w:val="center"/>
            <w:hideMark/>
          </w:tcPr>
          <w:p w14:paraId="1C84540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2616,62</w:t>
            </w:r>
          </w:p>
        </w:tc>
        <w:tc>
          <w:tcPr>
            <w:tcW w:w="925" w:type="dxa"/>
            <w:tcBorders>
              <w:top w:val="nil"/>
              <w:left w:val="nil"/>
              <w:bottom w:val="single" w:sz="4" w:space="0" w:color="auto"/>
              <w:right w:val="single" w:sz="4" w:space="0" w:color="auto"/>
            </w:tcBorders>
            <w:shd w:val="clear" w:color="auto" w:fill="auto"/>
            <w:noWrap/>
            <w:vAlign w:val="center"/>
            <w:hideMark/>
          </w:tcPr>
          <w:p w14:paraId="1B97C1C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2668,95</w:t>
            </w:r>
          </w:p>
        </w:tc>
        <w:tc>
          <w:tcPr>
            <w:tcW w:w="925" w:type="dxa"/>
            <w:tcBorders>
              <w:top w:val="nil"/>
              <w:left w:val="nil"/>
              <w:bottom w:val="single" w:sz="4" w:space="0" w:color="auto"/>
              <w:right w:val="single" w:sz="4" w:space="0" w:color="auto"/>
            </w:tcBorders>
            <w:shd w:val="clear" w:color="auto" w:fill="auto"/>
            <w:noWrap/>
            <w:vAlign w:val="center"/>
            <w:hideMark/>
          </w:tcPr>
          <w:p w14:paraId="27F2664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2722,33</w:t>
            </w:r>
          </w:p>
        </w:tc>
        <w:tc>
          <w:tcPr>
            <w:tcW w:w="925" w:type="dxa"/>
            <w:tcBorders>
              <w:top w:val="nil"/>
              <w:left w:val="nil"/>
              <w:bottom w:val="single" w:sz="4" w:space="0" w:color="auto"/>
              <w:right w:val="single" w:sz="4" w:space="0" w:color="auto"/>
            </w:tcBorders>
            <w:shd w:val="clear" w:color="auto" w:fill="auto"/>
            <w:noWrap/>
            <w:vAlign w:val="center"/>
            <w:hideMark/>
          </w:tcPr>
          <w:p w14:paraId="1949BF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2776,78</w:t>
            </w:r>
          </w:p>
        </w:tc>
        <w:tc>
          <w:tcPr>
            <w:tcW w:w="925" w:type="dxa"/>
            <w:tcBorders>
              <w:top w:val="nil"/>
              <w:left w:val="nil"/>
              <w:bottom w:val="single" w:sz="4" w:space="0" w:color="auto"/>
              <w:right w:val="single" w:sz="4" w:space="0" w:color="auto"/>
            </w:tcBorders>
            <w:shd w:val="clear" w:color="auto" w:fill="auto"/>
            <w:noWrap/>
            <w:vAlign w:val="center"/>
            <w:hideMark/>
          </w:tcPr>
          <w:p w14:paraId="3D50F7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2832,31</w:t>
            </w:r>
          </w:p>
        </w:tc>
        <w:tc>
          <w:tcPr>
            <w:tcW w:w="925" w:type="dxa"/>
            <w:tcBorders>
              <w:top w:val="nil"/>
              <w:left w:val="nil"/>
              <w:bottom w:val="single" w:sz="4" w:space="0" w:color="auto"/>
              <w:right w:val="single" w:sz="4" w:space="0" w:color="auto"/>
            </w:tcBorders>
            <w:shd w:val="clear" w:color="auto" w:fill="auto"/>
            <w:noWrap/>
            <w:vAlign w:val="center"/>
            <w:hideMark/>
          </w:tcPr>
          <w:p w14:paraId="662BB27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2888,96</w:t>
            </w:r>
          </w:p>
        </w:tc>
        <w:tc>
          <w:tcPr>
            <w:tcW w:w="925" w:type="dxa"/>
            <w:tcBorders>
              <w:top w:val="nil"/>
              <w:left w:val="nil"/>
              <w:bottom w:val="single" w:sz="4" w:space="0" w:color="auto"/>
              <w:right w:val="single" w:sz="4" w:space="0" w:color="auto"/>
            </w:tcBorders>
            <w:shd w:val="clear" w:color="auto" w:fill="auto"/>
            <w:noWrap/>
            <w:vAlign w:val="center"/>
            <w:hideMark/>
          </w:tcPr>
          <w:p w14:paraId="356A5E3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2946,74</w:t>
            </w:r>
          </w:p>
        </w:tc>
        <w:tc>
          <w:tcPr>
            <w:tcW w:w="925" w:type="dxa"/>
            <w:tcBorders>
              <w:top w:val="nil"/>
              <w:left w:val="nil"/>
              <w:bottom w:val="single" w:sz="4" w:space="0" w:color="auto"/>
              <w:right w:val="single" w:sz="4" w:space="0" w:color="auto"/>
            </w:tcBorders>
            <w:shd w:val="clear" w:color="auto" w:fill="auto"/>
            <w:noWrap/>
            <w:vAlign w:val="center"/>
            <w:hideMark/>
          </w:tcPr>
          <w:p w14:paraId="4CAE304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3005,67</w:t>
            </w:r>
          </w:p>
        </w:tc>
        <w:tc>
          <w:tcPr>
            <w:tcW w:w="925" w:type="dxa"/>
            <w:tcBorders>
              <w:top w:val="nil"/>
              <w:left w:val="nil"/>
              <w:bottom w:val="single" w:sz="4" w:space="0" w:color="auto"/>
              <w:right w:val="single" w:sz="4" w:space="0" w:color="auto"/>
            </w:tcBorders>
            <w:shd w:val="clear" w:color="auto" w:fill="auto"/>
            <w:noWrap/>
            <w:vAlign w:val="center"/>
            <w:hideMark/>
          </w:tcPr>
          <w:p w14:paraId="517F50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3065,78</w:t>
            </w:r>
          </w:p>
        </w:tc>
      </w:tr>
      <w:tr w:rsidR="00121203" w:rsidRPr="0068580B" w14:paraId="1E0DECEA"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A9750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3672" w:type="dxa"/>
            <w:tcBorders>
              <w:top w:val="nil"/>
              <w:left w:val="nil"/>
              <w:bottom w:val="single" w:sz="4" w:space="0" w:color="auto"/>
              <w:right w:val="single" w:sz="4" w:space="0" w:color="auto"/>
            </w:tcBorders>
            <w:shd w:val="clear" w:color="auto" w:fill="auto"/>
            <w:vAlign w:val="center"/>
            <w:hideMark/>
          </w:tcPr>
          <w:p w14:paraId="0A05AB37"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168625A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335FA5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256,13</w:t>
            </w:r>
          </w:p>
        </w:tc>
        <w:tc>
          <w:tcPr>
            <w:tcW w:w="925" w:type="dxa"/>
            <w:tcBorders>
              <w:top w:val="nil"/>
              <w:left w:val="nil"/>
              <w:bottom w:val="single" w:sz="4" w:space="0" w:color="auto"/>
              <w:right w:val="single" w:sz="4" w:space="0" w:color="auto"/>
            </w:tcBorders>
            <w:shd w:val="clear" w:color="auto" w:fill="auto"/>
            <w:noWrap/>
            <w:vAlign w:val="center"/>
            <w:hideMark/>
          </w:tcPr>
          <w:p w14:paraId="775FE8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265,86</w:t>
            </w:r>
          </w:p>
        </w:tc>
        <w:tc>
          <w:tcPr>
            <w:tcW w:w="925" w:type="dxa"/>
            <w:tcBorders>
              <w:top w:val="nil"/>
              <w:left w:val="nil"/>
              <w:bottom w:val="single" w:sz="4" w:space="0" w:color="auto"/>
              <w:right w:val="single" w:sz="4" w:space="0" w:color="auto"/>
            </w:tcBorders>
            <w:shd w:val="clear" w:color="auto" w:fill="auto"/>
            <w:noWrap/>
            <w:vAlign w:val="center"/>
            <w:hideMark/>
          </w:tcPr>
          <w:p w14:paraId="35729F4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275,97</w:t>
            </w:r>
          </w:p>
        </w:tc>
        <w:tc>
          <w:tcPr>
            <w:tcW w:w="925" w:type="dxa"/>
            <w:tcBorders>
              <w:top w:val="nil"/>
              <w:left w:val="nil"/>
              <w:bottom w:val="single" w:sz="4" w:space="0" w:color="auto"/>
              <w:right w:val="single" w:sz="4" w:space="0" w:color="auto"/>
            </w:tcBorders>
            <w:shd w:val="clear" w:color="auto" w:fill="auto"/>
            <w:noWrap/>
            <w:vAlign w:val="center"/>
            <w:hideMark/>
          </w:tcPr>
          <w:p w14:paraId="0954E6B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286,45</w:t>
            </w:r>
          </w:p>
        </w:tc>
        <w:tc>
          <w:tcPr>
            <w:tcW w:w="925" w:type="dxa"/>
            <w:tcBorders>
              <w:top w:val="nil"/>
              <w:left w:val="nil"/>
              <w:bottom w:val="single" w:sz="4" w:space="0" w:color="auto"/>
              <w:right w:val="single" w:sz="4" w:space="0" w:color="auto"/>
            </w:tcBorders>
            <w:shd w:val="clear" w:color="auto" w:fill="auto"/>
            <w:noWrap/>
            <w:vAlign w:val="center"/>
            <w:hideMark/>
          </w:tcPr>
          <w:p w14:paraId="1923F3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297,34</w:t>
            </w:r>
          </w:p>
        </w:tc>
        <w:tc>
          <w:tcPr>
            <w:tcW w:w="925" w:type="dxa"/>
            <w:tcBorders>
              <w:top w:val="nil"/>
              <w:left w:val="nil"/>
              <w:bottom w:val="single" w:sz="4" w:space="0" w:color="auto"/>
              <w:right w:val="single" w:sz="4" w:space="0" w:color="auto"/>
            </w:tcBorders>
            <w:shd w:val="clear" w:color="auto" w:fill="auto"/>
            <w:noWrap/>
            <w:vAlign w:val="center"/>
            <w:hideMark/>
          </w:tcPr>
          <w:p w14:paraId="134989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308,64</w:t>
            </w:r>
          </w:p>
        </w:tc>
        <w:tc>
          <w:tcPr>
            <w:tcW w:w="925" w:type="dxa"/>
            <w:tcBorders>
              <w:top w:val="nil"/>
              <w:left w:val="nil"/>
              <w:bottom w:val="single" w:sz="4" w:space="0" w:color="auto"/>
              <w:right w:val="single" w:sz="4" w:space="0" w:color="auto"/>
            </w:tcBorders>
            <w:shd w:val="clear" w:color="auto" w:fill="auto"/>
            <w:noWrap/>
            <w:vAlign w:val="center"/>
            <w:hideMark/>
          </w:tcPr>
          <w:p w14:paraId="07241B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320,36</w:t>
            </w:r>
          </w:p>
        </w:tc>
        <w:tc>
          <w:tcPr>
            <w:tcW w:w="925" w:type="dxa"/>
            <w:tcBorders>
              <w:top w:val="nil"/>
              <w:left w:val="nil"/>
              <w:bottom w:val="single" w:sz="4" w:space="0" w:color="auto"/>
              <w:right w:val="single" w:sz="4" w:space="0" w:color="auto"/>
            </w:tcBorders>
            <w:shd w:val="clear" w:color="auto" w:fill="auto"/>
            <w:noWrap/>
            <w:vAlign w:val="center"/>
            <w:hideMark/>
          </w:tcPr>
          <w:p w14:paraId="0F3DB6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332,54</w:t>
            </w:r>
          </w:p>
        </w:tc>
        <w:tc>
          <w:tcPr>
            <w:tcW w:w="925" w:type="dxa"/>
            <w:tcBorders>
              <w:top w:val="nil"/>
              <w:left w:val="nil"/>
              <w:bottom w:val="single" w:sz="4" w:space="0" w:color="auto"/>
              <w:right w:val="single" w:sz="4" w:space="0" w:color="auto"/>
            </w:tcBorders>
            <w:shd w:val="clear" w:color="auto" w:fill="auto"/>
            <w:noWrap/>
            <w:vAlign w:val="center"/>
            <w:hideMark/>
          </w:tcPr>
          <w:p w14:paraId="4D8223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345,17</w:t>
            </w:r>
          </w:p>
        </w:tc>
        <w:tc>
          <w:tcPr>
            <w:tcW w:w="925" w:type="dxa"/>
            <w:tcBorders>
              <w:top w:val="nil"/>
              <w:left w:val="nil"/>
              <w:bottom w:val="single" w:sz="4" w:space="0" w:color="auto"/>
              <w:right w:val="single" w:sz="4" w:space="0" w:color="auto"/>
            </w:tcBorders>
            <w:shd w:val="clear" w:color="auto" w:fill="auto"/>
            <w:noWrap/>
            <w:vAlign w:val="center"/>
            <w:hideMark/>
          </w:tcPr>
          <w:p w14:paraId="148F3E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358,29</w:t>
            </w:r>
          </w:p>
        </w:tc>
        <w:tc>
          <w:tcPr>
            <w:tcW w:w="925" w:type="dxa"/>
            <w:tcBorders>
              <w:top w:val="nil"/>
              <w:left w:val="nil"/>
              <w:bottom w:val="single" w:sz="4" w:space="0" w:color="auto"/>
              <w:right w:val="single" w:sz="4" w:space="0" w:color="auto"/>
            </w:tcBorders>
            <w:shd w:val="clear" w:color="auto" w:fill="auto"/>
            <w:noWrap/>
            <w:vAlign w:val="center"/>
            <w:hideMark/>
          </w:tcPr>
          <w:p w14:paraId="5665E4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365,46</w:t>
            </w:r>
          </w:p>
        </w:tc>
      </w:tr>
      <w:tr w:rsidR="00121203" w:rsidRPr="0068580B" w14:paraId="5848E9A8"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74699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3672" w:type="dxa"/>
            <w:tcBorders>
              <w:top w:val="nil"/>
              <w:left w:val="nil"/>
              <w:bottom w:val="single" w:sz="4" w:space="0" w:color="auto"/>
              <w:right w:val="single" w:sz="4" w:space="0" w:color="auto"/>
            </w:tcBorders>
            <w:shd w:val="clear" w:color="auto" w:fill="auto"/>
            <w:vAlign w:val="center"/>
            <w:hideMark/>
          </w:tcPr>
          <w:p w14:paraId="0A735BE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0699E4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58CE51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33,68</w:t>
            </w:r>
          </w:p>
        </w:tc>
        <w:tc>
          <w:tcPr>
            <w:tcW w:w="925" w:type="dxa"/>
            <w:tcBorders>
              <w:top w:val="nil"/>
              <w:left w:val="nil"/>
              <w:bottom w:val="single" w:sz="4" w:space="0" w:color="auto"/>
              <w:right w:val="single" w:sz="4" w:space="0" w:color="auto"/>
            </w:tcBorders>
            <w:shd w:val="clear" w:color="auto" w:fill="auto"/>
            <w:noWrap/>
            <w:vAlign w:val="center"/>
            <w:hideMark/>
          </w:tcPr>
          <w:p w14:paraId="7E0B8F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34,59</w:t>
            </w:r>
          </w:p>
        </w:tc>
        <w:tc>
          <w:tcPr>
            <w:tcW w:w="925" w:type="dxa"/>
            <w:tcBorders>
              <w:top w:val="nil"/>
              <w:left w:val="nil"/>
              <w:bottom w:val="single" w:sz="4" w:space="0" w:color="auto"/>
              <w:right w:val="single" w:sz="4" w:space="0" w:color="auto"/>
            </w:tcBorders>
            <w:shd w:val="clear" w:color="auto" w:fill="auto"/>
            <w:noWrap/>
            <w:vAlign w:val="center"/>
            <w:hideMark/>
          </w:tcPr>
          <w:p w14:paraId="1C7C79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35,52</w:t>
            </w:r>
          </w:p>
        </w:tc>
        <w:tc>
          <w:tcPr>
            <w:tcW w:w="925" w:type="dxa"/>
            <w:tcBorders>
              <w:top w:val="nil"/>
              <w:left w:val="nil"/>
              <w:bottom w:val="single" w:sz="4" w:space="0" w:color="auto"/>
              <w:right w:val="single" w:sz="4" w:space="0" w:color="auto"/>
            </w:tcBorders>
            <w:shd w:val="clear" w:color="auto" w:fill="auto"/>
            <w:noWrap/>
            <w:vAlign w:val="center"/>
            <w:hideMark/>
          </w:tcPr>
          <w:p w14:paraId="6E5AC7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36,48</w:t>
            </w:r>
          </w:p>
        </w:tc>
        <w:tc>
          <w:tcPr>
            <w:tcW w:w="925" w:type="dxa"/>
            <w:tcBorders>
              <w:top w:val="nil"/>
              <w:left w:val="nil"/>
              <w:bottom w:val="single" w:sz="4" w:space="0" w:color="auto"/>
              <w:right w:val="single" w:sz="4" w:space="0" w:color="auto"/>
            </w:tcBorders>
            <w:shd w:val="clear" w:color="auto" w:fill="auto"/>
            <w:noWrap/>
            <w:vAlign w:val="center"/>
            <w:hideMark/>
          </w:tcPr>
          <w:p w14:paraId="2BA670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37,46</w:t>
            </w:r>
          </w:p>
        </w:tc>
        <w:tc>
          <w:tcPr>
            <w:tcW w:w="925" w:type="dxa"/>
            <w:tcBorders>
              <w:top w:val="nil"/>
              <w:left w:val="nil"/>
              <w:bottom w:val="single" w:sz="4" w:space="0" w:color="auto"/>
              <w:right w:val="single" w:sz="4" w:space="0" w:color="auto"/>
            </w:tcBorders>
            <w:shd w:val="clear" w:color="auto" w:fill="auto"/>
            <w:noWrap/>
            <w:vAlign w:val="center"/>
            <w:hideMark/>
          </w:tcPr>
          <w:p w14:paraId="2B49BB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38,48</w:t>
            </w:r>
          </w:p>
        </w:tc>
        <w:tc>
          <w:tcPr>
            <w:tcW w:w="925" w:type="dxa"/>
            <w:tcBorders>
              <w:top w:val="nil"/>
              <w:left w:val="nil"/>
              <w:bottom w:val="single" w:sz="4" w:space="0" w:color="auto"/>
              <w:right w:val="single" w:sz="4" w:space="0" w:color="auto"/>
            </w:tcBorders>
            <w:shd w:val="clear" w:color="auto" w:fill="auto"/>
            <w:noWrap/>
            <w:vAlign w:val="center"/>
            <w:hideMark/>
          </w:tcPr>
          <w:p w14:paraId="46A662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39,52</w:t>
            </w:r>
          </w:p>
        </w:tc>
        <w:tc>
          <w:tcPr>
            <w:tcW w:w="925" w:type="dxa"/>
            <w:tcBorders>
              <w:top w:val="nil"/>
              <w:left w:val="nil"/>
              <w:bottom w:val="single" w:sz="4" w:space="0" w:color="auto"/>
              <w:right w:val="single" w:sz="4" w:space="0" w:color="auto"/>
            </w:tcBorders>
            <w:shd w:val="clear" w:color="auto" w:fill="auto"/>
            <w:noWrap/>
            <w:vAlign w:val="center"/>
            <w:hideMark/>
          </w:tcPr>
          <w:p w14:paraId="78289E1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40,58</w:t>
            </w:r>
          </w:p>
        </w:tc>
        <w:tc>
          <w:tcPr>
            <w:tcW w:w="925" w:type="dxa"/>
            <w:tcBorders>
              <w:top w:val="nil"/>
              <w:left w:val="nil"/>
              <w:bottom w:val="single" w:sz="4" w:space="0" w:color="auto"/>
              <w:right w:val="single" w:sz="4" w:space="0" w:color="auto"/>
            </w:tcBorders>
            <w:shd w:val="clear" w:color="auto" w:fill="auto"/>
            <w:noWrap/>
            <w:vAlign w:val="center"/>
            <w:hideMark/>
          </w:tcPr>
          <w:p w14:paraId="494600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41,68</w:t>
            </w:r>
          </w:p>
        </w:tc>
        <w:tc>
          <w:tcPr>
            <w:tcW w:w="925" w:type="dxa"/>
            <w:tcBorders>
              <w:top w:val="nil"/>
              <w:left w:val="nil"/>
              <w:bottom w:val="single" w:sz="4" w:space="0" w:color="auto"/>
              <w:right w:val="single" w:sz="4" w:space="0" w:color="auto"/>
            </w:tcBorders>
            <w:shd w:val="clear" w:color="auto" w:fill="auto"/>
            <w:noWrap/>
            <w:vAlign w:val="center"/>
            <w:hideMark/>
          </w:tcPr>
          <w:p w14:paraId="1D8253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42,80</w:t>
            </w:r>
          </w:p>
        </w:tc>
        <w:tc>
          <w:tcPr>
            <w:tcW w:w="925" w:type="dxa"/>
            <w:tcBorders>
              <w:top w:val="nil"/>
              <w:left w:val="nil"/>
              <w:bottom w:val="single" w:sz="4" w:space="0" w:color="auto"/>
              <w:right w:val="single" w:sz="4" w:space="0" w:color="auto"/>
            </w:tcBorders>
            <w:shd w:val="clear" w:color="auto" w:fill="auto"/>
            <w:noWrap/>
            <w:vAlign w:val="center"/>
            <w:hideMark/>
          </w:tcPr>
          <w:p w14:paraId="2BBEF8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43,66</w:t>
            </w:r>
          </w:p>
        </w:tc>
      </w:tr>
      <w:tr w:rsidR="00121203" w:rsidRPr="0068580B" w14:paraId="7E76C7B0" w14:textId="77777777" w:rsidTr="00121203">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038AEA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3672" w:type="dxa"/>
            <w:tcBorders>
              <w:top w:val="nil"/>
              <w:left w:val="nil"/>
              <w:bottom w:val="single" w:sz="4" w:space="0" w:color="auto"/>
              <w:right w:val="single" w:sz="4" w:space="0" w:color="auto"/>
            </w:tcBorders>
            <w:shd w:val="clear" w:color="auto" w:fill="auto"/>
            <w:vAlign w:val="center"/>
            <w:hideMark/>
          </w:tcPr>
          <w:p w14:paraId="1990B6E7"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5FC56F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346374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1000,22</w:t>
            </w:r>
          </w:p>
        </w:tc>
        <w:tc>
          <w:tcPr>
            <w:tcW w:w="925" w:type="dxa"/>
            <w:tcBorders>
              <w:top w:val="nil"/>
              <w:left w:val="nil"/>
              <w:bottom w:val="single" w:sz="4" w:space="0" w:color="auto"/>
              <w:right w:val="single" w:sz="4" w:space="0" w:color="auto"/>
            </w:tcBorders>
            <w:shd w:val="clear" w:color="auto" w:fill="auto"/>
            <w:noWrap/>
            <w:vAlign w:val="center"/>
            <w:hideMark/>
          </w:tcPr>
          <w:p w14:paraId="6685A8A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1020,22</w:t>
            </w:r>
          </w:p>
        </w:tc>
        <w:tc>
          <w:tcPr>
            <w:tcW w:w="925" w:type="dxa"/>
            <w:tcBorders>
              <w:top w:val="nil"/>
              <w:left w:val="nil"/>
              <w:bottom w:val="single" w:sz="4" w:space="0" w:color="auto"/>
              <w:right w:val="single" w:sz="4" w:space="0" w:color="auto"/>
            </w:tcBorders>
            <w:shd w:val="clear" w:color="auto" w:fill="auto"/>
            <w:noWrap/>
            <w:vAlign w:val="center"/>
            <w:hideMark/>
          </w:tcPr>
          <w:p w14:paraId="30A30A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1040,63</w:t>
            </w:r>
          </w:p>
        </w:tc>
        <w:tc>
          <w:tcPr>
            <w:tcW w:w="925" w:type="dxa"/>
            <w:tcBorders>
              <w:top w:val="nil"/>
              <w:left w:val="nil"/>
              <w:bottom w:val="single" w:sz="4" w:space="0" w:color="auto"/>
              <w:right w:val="single" w:sz="4" w:space="0" w:color="auto"/>
            </w:tcBorders>
            <w:shd w:val="clear" w:color="auto" w:fill="auto"/>
            <w:noWrap/>
            <w:vAlign w:val="center"/>
            <w:hideMark/>
          </w:tcPr>
          <w:p w14:paraId="79D674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1061,44</w:t>
            </w:r>
          </w:p>
        </w:tc>
        <w:tc>
          <w:tcPr>
            <w:tcW w:w="925" w:type="dxa"/>
            <w:tcBorders>
              <w:top w:val="nil"/>
              <w:left w:val="nil"/>
              <w:bottom w:val="single" w:sz="4" w:space="0" w:color="auto"/>
              <w:right w:val="single" w:sz="4" w:space="0" w:color="auto"/>
            </w:tcBorders>
            <w:shd w:val="clear" w:color="auto" w:fill="auto"/>
            <w:noWrap/>
            <w:vAlign w:val="center"/>
            <w:hideMark/>
          </w:tcPr>
          <w:p w14:paraId="33307A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1082,67</w:t>
            </w:r>
          </w:p>
        </w:tc>
        <w:tc>
          <w:tcPr>
            <w:tcW w:w="925" w:type="dxa"/>
            <w:tcBorders>
              <w:top w:val="nil"/>
              <w:left w:val="nil"/>
              <w:bottom w:val="single" w:sz="4" w:space="0" w:color="auto"/>
              <w:right w:val="single" w:sz="4" w:space="0" w:color="auto"/>
            </w:tcBorders>
            <w:shd w:val="clear" w:color="auto" w:fill="auto"/>
            <w:noWrap/>
            <w:vAlign w:val="center"/>
            <w:hideMark/>
          </w:tcPr>
          <w:p w14:paraId="65E80D7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1104,32</w:t>
            </w:r>
          </w:p>
        </w:tc>
        <w:tc>
          <w:tcPr>
            <w:tcW w:w="925" w:type="dxa"/>
            <w:tcBorders>
              <w:top w:val="nil"/>
              <w:left w:val="nil"/>
              <w:bottom w:val="single" w:sz="4" w:space="0" w:color="auto"/>
              <w:right w:val="single" w:sz="4" w:space="0" w:color="auto"/>
            </w:tcBorders>
            <w:shd w:val="clear" w:color="auto" w:fill="auto"/>
            <w:noWrap/>
            <w:vAlign w:val="center"/>
            <w:hideMark/>
          </w:tcPr>
          <w:p w14:paraId="125A743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1126,41</w:t>
            </w:r>
          </w:p>
        </w:tc>
        <w:tc>
          <w:tcPr>
            <w:tcW w:w="925" w:type="dxa"/>
            <w:tcBorders>
              <w:top w:val="nil"/>
              <w:left w:val="nil"/>
              <w:bottom w:val="single" w:sz="4" w:space="0" w:color="auto"/>
              <w:right w:val="single" w:sz="4" w:space="0" w:color="auto"/>
            </w:tcBorders>
            <w:shd w:val="clear" w:color="auto" w:fill="auto"/>
            <w:noWrap/>
            <w:vAlign w:val="center"/>
            <w:hideMark/>
          </w:tcPr>
          <w:p w14:paraId="332A1D5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1148,94</w:t>
            </w:r>
          </w:p>
        </w:tc>
        <w:tc>
          <w:tcPr>
            <w:tcW w:w="925" w:type="dxa"/>
            <w:tcBorders>
              <w:top w:val="nil"/>
              <w:left w:val="nil"/>
              <w:bottom w:val="single" w:sz="4" w:space="0" w:color="auto"/>
              <w:right w:val="single" w:sz="4" w:space="0" w:color="auto"/>
            </w:tcBorders>
            <w:shd w:val="clear" w:color="auto" w:fill="auto"/>
            <w:noWrap/>
            <w:vAlign w:val="center"/>
            <w:hideMark/>
          </w:tcPr>
          <w:p w14:paraId="71B4F3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1171,92</w:t>
            </w:r>
          </w:p>
        </w:tc>
        <w:tc>
          <w:tcPr>
            <w:tcW w:w="925" w:type="dxa"/>
            <w:tcBorders>
              <w:top w:val="nil"/>
              <w:left w:val="nil"/>
              <w:bottom w:val="single" w:sz="4" w:space="0" w:color="auto"/>
              <w:right w:val="single" w:sz="4" w:space="0" w:color="auto"/>
            </w:tcBorders>
            <w:shd w:val="clear" w:color="auto" w:fill="auto"/>
            <w:noWrap/>
            <w:vAlign w:val="center"/>
            <w:hideMark/>
          </w:tcPr>
          <w:p w14:paraId="45F599A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1195,36</w:t>
            </w:r>
          </w:p>
        </w:tc>
        <w:tc>
          <w:tcPr>
            <w:tcW w:w="925" w:type="dxa"/>
            <w:tcBorders>
              <w:top w:val="nil"/>
              <w:left w:val="nil"/>
              <w:bottom w:val="single" w:sz="4" w:space="0" w:color="auto"/>
              <w:right w:val="single" w:sz="4" w:space="0" w:color="auto"/>
            </w:tcBorders>
            <w:shd w:val="clear" w:color="auto" w:fill="auto"/>
            <w:noWrap/>
            <w:vAlign w:val="center"/>
            <w:hideMark/>
          </w:tcPr>
          <w:p w14:paraId="7A1479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1219,26</w:t>
            </w:r>
          </w:p>
        </w:tc>
      </w:tr>
      <w:tr w:rsidR="00121203" w:rsidRPr="0068580B" w14:paraId="208CBF30" w14:textId="77777777" w:rsidTr="00121203">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DD7A4D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3672" w:type="dxa"/>
            <w:tcBorders>
              <w:top w:val="nil"/>
              <w:left w:val="nil"/>
              <w:bottom w:val="single" w:sz="4" w:space="0" w:color="auto"/>
              <w:right w:val="single" w:sz="4" w:space="0" w:color="auto"/>
            </w:tcBorders>
            <w:shd w:val="clear" w:color="auto" w:fill="auto"/>
            <w:vAlign w:val="center"/>
            <w:hideMark/>
          </w:tcPr>
          <w:p w14:paraId="44DBE0B0"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4247A1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50FFCC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338,67</w:t>
            </w:r>
          </w:p>
        </w:tc>
        <w:tc>
          <w:tcPr>
            <w:tcW w:w="925" w:type="dxa"/>
            <w:tcBorders>
              <w:top w:val="nil"/>
              <w:left w:val="nil"/>
              <w:bottom w:val="single" w:sz="4" w:space="0" w:color="auto"/>
              <w:right w:val="single" w:sz="4" w:space="0" w:color="auto"/>
            </w:tcBorders>
            <w:shd w:val="clear" w:color="auto" w:fill="auto"/>
            <w:noWrap/>
            <w:vAlign w:val="center"/>
            <w:hideMark/>
          </w:tcPr>
          <w:p w14:paraId="004828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345,44</w:t>
            </w:r>
          </w:p>
        </w:tc>
        <w:tc>
          <w:tcPr>
            <w:tcW w:w="925" w:type="dxa"/>
            <w:tcBorders>
              <w:top w:val="nil"/>
              <w:left w:val="nil"/>
              <w:bottom w:val="single" w:sz="4" w:space="0" w:color="auto"/>
              <w:right w:val="single" w:sz="4" w:space="0" w:color="auto"/>
            </w:tcBorders>
            <w:shd w:val="clear" w:color="auto" w:fill="auto"/>
            <w:noWrap/>
            <w:vAlign w:val="center"/>
            <w:hideMark/>
          </w:tcPr>
          <w:p w14:paraId="6B3EB8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352,35</w:t>
            </w:r>
          </w:p>
        </w:tc>
        <w:tc>
          <w:tcPr>
            <w:tcW w:w="925" w:type="dxa"/>
            <w:tcBorders>
              <w:top w:val="nil"/>
              <w:left w:val="nil"/>
              <w:bottom w:val="single" w:sz="4" w:space="0" w:color="auto"/>
              <w:right w:val="single" w:sz="4" w:space="0" w:color="auto"/>
            </w:tcBorders>
            <w:shd w:val="clear" w:color="auto" w:fill="auto"/>
            <w:noWrap/>
            <w:vAlign w:val="center"/>
            <w:hideMark/>
          </w:tcPr>
          <w:p w14:paraId="603B34B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359,40</w:t>
            </w:r>
          </w:p>
        </w:tc>
        <w:tc>
          <w:tcPr>
            <w:tcW w:w="925" w:type="dxa"/>
            <w:tcBorders>
              <w:top w:val="nil"/>
              <w:left w:val="nil"/>
              <w:bottom w:val="single" w:sz="4" w:space="0" w:color="auto"/>
              <w:right w:val="single" w:sz="4" w:space="0" w:color="auto"/>
            </w:tcBorders>
            <w:shd w:val="clear" w:color="auto" w:fill="auto"/>
            <w:noWrap/>
            <w:vAlign w:val="center"/>
            <w:hideMark/>
          </w:tcPr>
          <w:p w14:paraId="5A61645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366,59</w:t>
            </w:r>
          </w:p>
        </w:tc>
        <w:tc>
          <w:tcPr>
            <w:tcW w:w="925" w:type="dxa"/>
            <w:tcBorders>
              <w:top w:val="nil"/>
              <w:left w:val="nil"/>
              <w:bottom w:val="single" w:sz="4" w:space="0" w:color="auto"/>
              <w:right w:val="single" w:sz="4" w:space="0" w:color="auto"/>
            </w:tcBorders>
            <w:shd w:val="clear" w:color="auto" w:fill="auto"/>
            <w:noWrap/>
            <w:vAlign w:val="center"/>
            <w:hideMark/>
          </w:tcPr>
          <w:p w14:paraId="6553F3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373,92</w:t>
            </w:r>
          </w:p>
        </w:tc>
        <w:tc>
          <w:tcPr>
            <w:tcW w:w="925" w:type="dxa"/>
            <w:tcBorders>
              <w:top w:val="nil"/>
              <w:left w:val="nil"/>
              <w:bottom w:val="single" w:sz="4" w:space="0" w:color="auto"/>
              <w:right w:val="single" w:sz="4" w:space="0" w:color="auto"/>
            </w:tcBorders>
            <w:shd w:val="clear" w:color="auto" w:fill="auto"/>
            <w:noWrap/>
            <w:vAlign w:val="center"/>
            <w:hideMark/>
          </w:tcPr>
          <w:p w14:paraId="60A37E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381,40</w:t>
            </w:r>
          </w:p>
        </w:tc>
        <w:tc>
          <w:tcPr>
            <w:tcW w:w="925" w:type="dxa"/>
            <w:tcBorders>
              <w:top w:val="nil"/>
              <w:left w:val="nil"/>
              <w:bottom w:val="single" w:sz="4" w:space="0" w:color="auto"/>
              <w:right w:val="single" w:sz="4" w:space="0" w:color="auto"/>
            </w:tcBorders>
            <w:shd w:val="clear" w:color="auto" w:fill="auto"/>
            <w:noWrap/>
            <w:vAlign w:val="center"/>
            <w:hideMark/>
          </w:tcPr>
          <w:p w14:paraId="7B2A677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389,03</w:t>
            </w:r>
          </w:p>
        </w:tc>
        <w:tc>
          <w:tcPr>
            <w:tcW w:w="925" w:type="dxa"/>
            <w:tcBorders>
              <w:top w:val="nil"/>
              <w:left w:val="nil"/>
              <w:bottom w:val="single" w:sz="4" w:space="0" w:color="auto"/>
              <w:right w:val="single" w:sz="4" w:space="0" w:color="auto"/>
            </w:tcBorders>
            <w:shd w:val="clear" w:color="auto" w:fill="auto"/>
            <w:noWrap/>
            <w:vAlign w:val="center"/>
            <w:hideMark/>
          </w:tcPr>
          <w:p w14:paraId="24D12CC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396,81</w:t>
            </w:r>
          </w:p>
        </w:tc>
        <w:tc>
          <w:tcPr>
            <w:tcW w:w="925" w:type="dxa"/>
            <w:tcBorders>
              <w:top w:val="nil"/>
              <w:left w:val="nil"/>
              <w:bottom w:val="single" w:sz="4" w:space="0" w:color="auto"/>
              <w:right w:val="single" w:sz="4" w:space="0" w:color="auto"/>
            </w:tcBorders>
            <w:shd w:val="clear" w:color="auto" w:fill="auto"/>
            <w:noWrap/>
            <w:vAlign w:val="center"/>
            <w:hideMark/>
          </w:tcPr>
          <w:p w14:paraId="07AEDC2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404,74</w:t>
            </w:r>
          </w:p>
        </w:tc>
        <w:tc>
          <w:tcPr>
            <w:tcW w:w="925" w:type="dxa"/>
            <w:tcBorders>
              <w:top w:val="nil"/>
              <w:left w:val="nil"/>
              <w:bottom w:val="single" w:sz="4" w:space="0" w:color="auto"/>
              <w:right w:val="single" w:sz="4" w:space="0" w:color="auto"/>
            </w:tcBorders>
            <w:shd w:val="clear" w:color="auto" w:fill="auto"/>
            <w:noWrap/>
            <w:vAlign w:val="center"/>
            <w:hideMark/>
          </w:tcPr>
          <w:p w14:paraId="5A4192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412,84</w:t>
            </w:r>
          </w:p>
        </w:tc>
      </w:tr>
      <w:tr w:rsidR="00121203" w:rsidRPr="0068580B" w14:paraId="3DBB469E"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28F4C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3672" w:type="dxa"/>
            <w:tcBorders>
              <w:top w:val="nil"/>
              <w:left w:val="nil"/>
              <w:bottom w:val="single" w:sz="4" w:space="0" w:color="auto"/>
              <w:right w:val="single" w:sz="4" w:space="0" w:color="auto"/>
            </w:tcBorders>
            <w:shd w:val="clear" w:color="auto" w:fill="auto"/>
            <w:vAlign w:val="center"/>
            <w:hideMark/>
          </w:tcPr>
          <w:p w14:paraId="5E70460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1023" w:type="dxa"/>
            <w:tcBorders>
              <w:top w:val="nil"/>
              <w:left w:val="nil"/>
              <w:bottom w:val="single" w:sz="4" w:space="0" w:color="auto"/>
              <w:right w:val="single" w:sz="4" w:space="0" w:color="auto"/>
            </w:tcBorders>
            <w:shd w:val="clear" w:color="auto" w:fill="auto"/>
            <w:vAlign w:val="center"/>
            <w:hideMark/>
          </w:tcPr>
          <w:p w14:paraId="143C2D2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639CEF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1065,45</w:t>
            </w:r>
          </w:p>
        </w:tc>
        <w:tc>
          <w:tcPr>
            <w:tcW w:w="925" w:type="dxa"/>
            <w:tcBorders>
              <w:top w:val="nil"/>
              <w:left w:val="nil"/>
              <w:bottom w:val="single" w:sz="4" w:space="0" w:color="auto"/>
              <w:right w:val="single" w:sz="4" w:space="0" w:color="auto"/>
            </w:tcBorders>
            <w:shd w:val="clear" w:color="auto" w:fill="auto"/>
            <w:noWrap/>
            <w:vAlign w:val="center"/>
            <w:hideMark/>
          </w:tcPr>
          <w:p w14:paraId="168ECD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1086,76</w:t>
            </w:r>
          </w:p>
        </w:tc>
        <w:tc>
          <w:tcPr>
            <w:tcW w:w="925" w:type="dxa"/>
            <w:tcBorders>
              <w:top w:val="nil"/>
              <w:left w:val="nil"/>
              <w:bottom w:val="single" w:sz="4" w:space="0" w:color="auto"/>
              <w:right w:val="single" w:sz="4" w:space="0" w:color="auto"/>
            </w:tcBorders>
            <w:shd w:val="clear" w:color="auto" w:fill="auto"/>
            <w:noWrap/>
            <w:vAlign w:val="center"/>
            <w:hideMark/>
          </w:tcPr>
          <w:p w14:paraId="7F6ECC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1108,50</w:t>
            </w:r>
          </w:p>
        </w:tc>
        <w:tc>
          <w:tcPr>
            <w:tcW w:w="925" w:type="dxa"/>
            <w:tcBorders>
              <w:top w:val="nil"/>
              <w:left w:val="nil"/>
              <w:bottom w:val="single" w:sz="4" w:space="0" w:color="auto"/>
              <w:right w:val="single" w:sz="4" w:space="0" w:color="auto"/>
            </w:tcBorders>
            <w:shd w:val="clear" w:color="auto" w:fill="auto"/>
            <w:noWrap/>
            <w:vAlign w:val="center"/>
            <w:hideMark/>
          </w:tcPr>
          <w:p w14:paraId="5899773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1130,67</w:t>
            </w:r>
          </w:p>
        </w:tc>
        <w:tc>
          <w:tcPr>
            <w:tcW w:w="925" w:type="dxa"/>
            <w:tcBorders>
              <w:top w:val="nil"/>
              <w:left w:val="nil"/>
              <w:bottom w:val="single" w:sz="4" w:space="0" w:color="auto"/>
              <w:right w:val="single" w:sz="4" w:space="0" w:color="auto"/>
            </w:tcBorders>
            <w:shd w:val="clear" w:color="auto" w:fill="auto"/>
            <w:noWrap/>
            <w:vAlign w:val="center"/>
            <w:hideMark/>
          </w:tcPr>
          <w:p w14:paraId="127F24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1153,28</w:t>
            </w:r>
          </w:p>
        </w:tc>
        <w:tc>
          <w:tcPr>
            <w:tcW w:w="925" w:type="dxa"/>
            <w:tcBorders>
              <w:top w:val="nil"/>
              <w:left w:val="nil"/>
              <w:bottom w:val="single" w:sz="4" w:space="0" w:color="auto"/>
              <w:right w:val="single" w:sz="4" w:space="0" w:color="auto"/>
            </w:tcBorders>
            <w:shd w:val="clear" w:color="auto" w:fill="auto"/>
            <w:noWrap/>
            <w:vAlign w:val="center"/>
            <w:hideMark/>
          </w:tcPr>
          <w:p w14:paraId="329764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1176,35</w:t>
            </w:r>
          </w:p>
        </w:tc>
        <w:tc>
          <w:tcPr>
            <w:tcW w:w="925" w:type="dxa"/>
            <w:tcBorders>
              <w:top w:val="nil"/>
              <w:left w:val="nil"/>
              <w:bottom w:val="single" w:sz="4" w:space="0" w:color="auto"/>
              <w:right w:val="single" w:sz="4" w:space="0" w:color="auto"/>
            </w:tcBorders>
            <w:shd w:val="clear" w:color="auto" w:fill="auto"/>
            <w:noWrap/>
            <w:vAlign w:val="center"/>
            <w:hideMark/>
          </w:tcPr>
          <w:p w14:paraId="74FD81F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1199,87</w:t>
            </w:r>
          </w:p>
        </w:tc>
        <w:tc>
          <w:tcPr>
            <w:tcW w:w="925" w:type="dxa"/>
            <w:tcBorders>
              <w:top w:val="nil"/>
              <w:left w:val="nil"/>
              <w:bottom w:val="single" w:sz="4" w:space="0" w:color="auto"/>
              <w:right w:val="single" w:sz="4" w:space="0" w:color="auto"/>
            </w:tcBorders>
            <w:shd w:val="clear" w:color="auto" w:fill="auto"/>
            <w:noWrap/>
            <w:vAlign w:val="center"/>
            <w:hideMark/>
          </w:tcPr>
          <w:p w14:paraId="3C706B2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1223,87</w:t>
            </w:r>
          </w:p>
        </w:tc>
        <w:tc>
          <w:tcPr>
            <w:tcW w:w="925" w:type="dxa"/>
            <w:tcBorders>
              <w:top w:val="nil"/>
              <w:left w:val="nil"/>
              <w:bottom w:val="single" w:sz="4" w:space="0" w:color="auto"/>
              <w:right w:val="single" w:sz="4" w:space="0" w:color="auto"/>
            </w:tcBorders>
            <w:shd w:val="clear" w:color="auto" w:fill="auto"/>
            <w:noWrap/>
            <w:vAlign w:val="center"/>
            <w:hideMark/>
          </w:tcPr>
          <w:p w14:paraId="3FCC73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1248,35</w:t>
            </w:r>
          </w:p>
        </w:tc>
        <w:tc>
          <w:tcPr>
            <w:tcW w:w="925" w:type="dxa"/>
            <w:tcBorders>
              <w:top w:val="nil"/>
              <w:left w:val="nil"/>
              <w:bottom w:val="single" w:sz="4" w:space="0" w:color="auto"/>
              <w:right w:val="single" w:sz="4" w:space="0" w:color="auto"/>
            </w:tcBorders>
            <w:shd w:val="clear" w:color="auto" w:fill="auto"/>
            <w:noWrap/>
            <w:vAlign w:val="center"/>
            <w:hideMark/>
          </w:tcPr>
          <w:p w14:paraId="2186C3C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1273,31</w:t>
            </w:r>
          </w:p>
        </w:tc>
        <w:tc>
          <w:tcPr>
            <w:tcW w:w="925" w:type="dxa"/>
            <w:tcBorders>
              <w:top w:val="nil"/>
              <w:left w:val="nil"/>
              <w:bottom w:val="single" w:sz="4" w:space="0" w:color="auto"/>
              <w:right w:val="single" w:sz="4" w:space="0" w:color="auto"/>
            </w:tcBorders>
            <w:shd w:val="clear" w:color="auto" w:fill="auto"/>
            <w:noWrap/>
            <w:vAlign w:val="center"/>
            <w:hideMark/>
          </w:tcPr>
          <w:p w14:paraId="4A125E5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1298,78</w:t>
            </w:r>
          </w:p>
        </w:tc>
      </w:tr>
      <w:tr w:rsidR="00121203" w:rsidRPr="0068580B" w14:paraId="69EA5513"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490E8A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2.8.</w:t>
            </w:r>
          </w:p>
        </w:tc>
        <w:tc>
          <w:tcPr>
            <w:tcW w:w="3672" w:type="dxa"/>
            <w:tcBorders>
              <w:top w:val="nil"/>
              <w:left w:val="nil"/>
              <w:bottom w:val="single" w:sz="4" w:space="0" w:color="auto"/>
              <w:right w:val="single" w:sz="4" w:space="0" w:color="auto"/>
            </w:tcBorders>
            <w:shd w:val="clear" w:color="auto" w:fill="auto"/>
            <w:vAlign w:val="center"/>
            <w:hideMark/>
          </w:tcPr>
          <w:p w14:paraId="563A0C8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0C00A5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0FCC0B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1,96</w:t>
            </w:r>
          </w:p>
        </w:tc>
        <w:tc>
          <w:tcPr>
            <w:tcW w:w="925" w:type="dxa"/>
            <w:tcBorders>
              <w:top w:val="nil"/>
              <w:left w:val="nil"/>
              <w:bottom w:val="single" w:sz="4" w:space="0" w:color="auto"/>
              <w:right w:val="single" w:sz="4" w:space="0" w:color="auto"/>
            </w:tcBorders>
            <w:shd w:val="clear" w:color="auto" w:fill="auto"/>
            <w:noWrap/>
            <w:vAlign w:val="center"/>
            <w:hideMark/>
          </w:tcPr>
          <w:p w14:paraId="21EABA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2,00</w:t>
            </w:r>
          </w:p>
        </w:tc>
        <w:tc>
          <w:tcPr>
            <w:tcW w:w="925" w:type="dxa"/>
            <w:tcBorders>
              <w:top w:val="nil"/>
              <w:left w:val="nil"/>
              <w:bottom w:val="single" w:sz="4" w:space="0" w:color="auto"/>
              <w:right w:val="single" w:sz="4" w:space="0" w:color="auto"/>
            </w:tcBorders>
            <w:shd w:val="clear" w:color="auto" w:fill="auto"/>
            <w:noWrap/>
            <w:vAlign w:val="center"/>
            <w:hideMark/>
          </w:tcPr>
          <w:p w14:paraId="4501E2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w:t>
            </w:r>
          </w:p>
        </w:tc>
        <w:tc>
          <w:tcPr>
            <w:tcW w:w="925" w:type="dxa"/>
            <w:tcBorders>
              <w:top w:val="nil"/>
              <w:left w:val="nil"/>
              <w:bottom w:val="single" w:sz="4" w:space="0" w:color="auto"/>
              <w:right w:val="single" w:sz="4" w:space="0" w:color="auto"/>
            </w:tcBorders>
            <w:shd w:val="clear" w:color="auto" w:fill="auto"/>
            <w:noWrap/>
            <w:vAlign w:val="center"/>
            <w:hideMark/>
          </w:tcPr>
          <w:p w14:paraId="744F71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2,08</w:t>
            </w:r>
          </w:p>
        </w:tc>
        <w:tc>
          <w:tcPr>
            <w:tcW w:w="925" w:type="dxa"/>
            <w:tcBorders>
              <w:top w:val="nil"/>
              <w:left w:val="nil"/>
              <w:bottom w:val="single" w:sz="4" w:space="0" w:color="auto"/>
              <w:right w:val="single" w:sz="4" w:space="0" w:color="auto"/>
            </w:tcBorders>
            <w:shd w:val="clear" w:color="auto" w:fill="auto"/>
            <w:noWrap/>
            <w:vAlign w:val="center"/>
            <w:hideMark/>
          </w:tcPr>
          <w:p w14:paraId="26B8A3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925" w:type="dxa"/>
            <w:tcBorders>
              <w:top w:val="nil"/>
              <w:left w:val="nil"/>
              <w:bottom w:val="single" w:sz="4" w:space="0" w:color="auto"/>
              <w:right w:val="single" w:sz="4" w:space="0" w:color="auto"/>
            </w:tcBorders>
            <w:shd w:val="clear" w:color="auto" w:fill="auto"/>
            <w:noWrap/>
            <w:vAlign w:val="center"/>
            <w:hideMark/>
          </w:tcPr>
          <w:p w14:paraId="145EA9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2,16</w:t>
            </w:r>
          </w:p>
        </w:tc>
        <w:tc>
          <w:tcPr>
            <w:tcW w:w="925" w:type="dxa"/>
            <w:tcBorders>
              <w:top w:val="nil"/>
              <w:left w:val="nil"/>
              <w:bottom w:val="single" w:sz="4" w:space="0" w:color="auto"/>
              <w:right w:val="single" w:sz="4" w:space="0" w:color="auto"/>
            </w:tcBorders>
            <w:shd w:val="clear" w:color="auto" w:fill="auto"/>
            <w:noWrap/>
            <w:vAlign w:val="center"/>
            <w:hideMark/>
          </w:tcPr>
          <w:p w14:paraId="0EA31B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2,20</w:t>
            </w:r>
          </w:p>
        </w:tc>
        <w:tc>
          <w:tcPr>
            <w:tcW w:w="925" w:type="dxa"/>
            <w:tcBorders>
              <w:top w:val="nil"/>
              <w:left w:val="nil"/>
              <w:bottom w:val="single" w:sz="4" w:space="0" w:color="auto"/>
              <w:right w:val="single" w:sz="4" w:space="0" w:color="auto"/>
            </w:tcBorders>
            <w:shd w:val="clear" w:color="auto" w:fill="auto"/>
            <w:noWrap/>
            <w:vAlign w:val="center"/>
            <w:hideMark/>
          </w:tcPr>
          <w:p w14:paraId="22665E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2,25</w:t>
            </w:r>
          </w:p>
        </w:tc>
        <w:tc>
          <w:tcPr>
            <w:tcW w:w="925" w:type="dxa"/>
            <w:tcBorders>
              <w:top w:val="nil"/>
              <w:left w:val="nil"/>
              <w:bottom w:val="single" w:sz="4" w:space="0" w:color="auto"/>
              <w:right w:val="single" w:sz="4" w:space="0" w:color="auto"/>
            </w:tcBorders>
            <w:shd w:val="clear" w:color="auto" w:fill="auto"/>
            <w:noWrap/>
            <w:vAlign w:val="center"/>
            <w:hideMark/>
          </w:tcPr>
          <w:p w14:paraId="4C509E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2,29</w:t>
            </w:r>
          </w:p>
        </w:tc>
        <w:tc>
          <w:tcPr>
            <w:tcW w:w="925" w:type="dxa"/>
            <w:tcBorders>
              <w:top w:val="nil"/>
              <w:left w:val="nil"/>
              <w:bottom w:val="single" w:sz="4" w:space="0" w:color="auto"/>
              <w:right w:val="single" w:sz="4" w:space="0" w:color="auto"/>
            </w:tcBorders>
            <w:shd w:val="clear" w:color="auto" w:fill="auto"/>
            <w:noWrap/>
            <w:vAlign w:val="center"/>
            <w:hideMark/>
          </w:tcPr>
          <w:p w14:paraId="4BEB78C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2,34</w:t>
            </w:r>
          </w:p>
        </w:tc>
        <w:tc>
          <w:tcPr>
            <w:tcW w:w="925" w:type="dxa"/>
            <w:tcBorders>
              <w:top w:val="nil"/>
              <w:left w:val="nil"/>
              <w:bottom w:val="single" w:sz="4" w:space="0" w:color="auto"/>
              <w:right w:val="single" w:sz="4" w:space="0" w:color="auto"/>
            </w:tcBorders>
            <w:shd w:val="clear" w:color="auto" w:fill="auto"/>
            <w:noWrap/>
            <w:vAlign w:val="center"/>
            <w:hideMark/>
          </w:tcPr>
          <w:p w14:paraId="2386154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2,38</w:t>
            </w:r>
          </w:p>
        </w:tc>
      </w:tr>
      <w:tr w:rsidR="00121203" w:rsidRPr="0068580B" w14:paraId="4ADC6DA1"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DCE9A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w:t>
            </w:r>
          </w:p>
        </w:tc>
        <w:tc>
          <w:tcPr>
            <w:tcW w:w="3672" w:type="dxa"/>
            <w:tcBorders>
              <w:top w:val="nil"/>
              <w:left w:val="nil"/>
              <w:bottom w:val="single" w:sz="4" w:space="0" w:color="auto"/>
              <w:right w:val="single" w:sz="4" w:space="0" w:color="auto"/>
            </w:tcBorders>
            <w:shd w:val="clear" w:color="auto" w:fill="auto"/>
            <w:vAlign w:val="center"/>
            <w:hideMark/>
          </w:tcPr>
          <w:p w14:paraId="5A06862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4756A3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61C4705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48173E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ECB86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0F6A3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0ED0C2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10F7E2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10C95E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18452F5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134ED0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5676CF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14:paraId="26F61D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0,00</w:t>
            </w:r>
          </w:p>
        </w:tc>
      </w:tr>
      <w:tr w:rsidR="00121203" w:rsidRPr="0068580B" w14:paraId="20D3DCCD"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5668A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2.10.</w:t>
            </w:r>
          </w:p>
        </w:tc>
        <w:tc>
          <w:tcPr>
            <w:tcW w:w="3672" w:type="dxa"/>
            <w:tcBorders>
              <w:top w:val="nil"/>
              <w:left w:val="nil"/>
              <w:bottom w:val="single" w:sz="4" w:space="0" w:color="auto"/>
              <w:right w:val="single" w:sz="4" w:space="0" w:color="auto"/>
            </w:tcBorders>
            <w:shd w:val="clear" w:color="auto" w:fill="auto"/>
            <w:vAlign w:val="center"/>
            <w:hideMark/>
          </w:tcPr>
          <w:p w14:paraId="49E71DEE"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4274164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7A8805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300,91</w:t>
            </w:r>
          </w:p>
        </w:tc>
        <w:tc>
          <w:tcPr>
            <w:tcW w:w="925" w:type="dxa"/>
            <w:tcBorders>
              <w:top w:val="nil"/>
              <w:left w:val="nil"/>
              <w:bottom w:val="single" w:sz="4" w:space="0" w:color="auto"/>
              <w:right w:val="single" w:sz="4" w:space="0" w:color="auto"/>
            </w:tcBorders>
            <w:shd w:val="clear" w:color="auto" w:fill="auto"/>
            <w:noWrap/>
            <w:vAlign w:val="center"/>
            <w:hideMark/>
          </w:tcPr>
          <w:p w14:paraId="4F397A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306,93</w:t>
            </w:r>
          </w:p>
        </w:tc>
        <w:tc>
          <w:tcPr>
            <w:tcW w:w="925" w:type="dxa"/>
            <w:tcBorders>
              <w:top w:val="nil"/>
              <w:left w:val="nil"/>
              <w:bottom w:val="single" w:sz="4" w:space="0" w:color="auto"/>
              <w:right w:val="single" w:sz="4" w:space="0" w:color="auto"/>
            </w:tcBorders>
            <w:shd w:val="clear" w:color="auto" w:fill="auto"/>
            <w:noWrap/>
            <w:vAlign w:val="center"/>
            <w:hideMark/>
          </w:tcPr>
          <w:p w14:paraId="6B123E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313,07</w:t>
            </w:r>
          </w:p>
        </w:tc>
        <w:tc>
          <w:tcPr>
            <w:tcW w:w="925" w:type="dxa"/>
            <w:tcBorders>
              <w:top w:val="nil"/>
              <w:left w:val="nil"/>
              <w:bottom w:val="single" w:sz="4" w:space="0" w:color="auto"/>
              <w:right w:val="single" w:sz="4" w:space="0" w:color="auto"/>
            </w:tcBorders>
            <w:shd w:val="clear" w:color="auto" w:fill="auto"/>
            <w:noWrap/>
            <w:vAlign w:val="center"/>
            <w:hideMark/>
          </w:tcPr>
          <w:p w14:paraId="35F4F9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319,33</w:t>
            </w:r>
          </w:p>
        </w:tc>
        <w:tc>
          <w:tcPr>
            <w:tcW w:w="925" w:type="dxa"/>
            <w:tcBorders>
              <w:top w:val="nil"/>
              <w:left w:val="nil"/>
              <w:bottom w:val="single" w:sz="4" w:space="0" w:color="auto"/>
              <w:right w:val="single" w:sz="4" w:space="0" w:color="auto"/>
            </w:tcBorders>
            <w:shd w:val="clear" w:color="auto" w:fill="auto"/>
            <w:noWrap/>
            <w:vAlign w:val="center"/>
            <w:hideMark/>
          </w:tcPr>
          <w:p w14:paraId="121C97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325,72</w:t>
            </w:r>
          </w:p>
        </w:tc>
        <w:tc>
          <w:tcPr>
            <w:tcW w:w="925" w:type="dxa"/>
            <w:tcBorders>
              <w:top w:val="nil"/>
              <w:left w:val="nil"/>
              <w:bottom w:val="single" w:sz="4" w:space="0" w:color="auto"/>
              <w:right w:val="single" w:sz="4" w:space="0" w:color="auto"/>
            </w:tcBorders>
            <w:shd w:val="clear" w:color="auto" w:fill="auto"/>
            <w:noWrap/>
            <w:vAlign w:val="center"/>
            <w:hideMark/>
          </w:tcPr>
          <w:p w14:paraId="6DFE478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332,23</w:t>
            </w:r>
          </w:p>
        </w:tc>
        <w:tc>
          <w:tcPr>
            <w:tcW w:w="925" w:type="dxa"/>
            <w:tcBorders>
              <w:top w:val="nil"/>
              <w:left w:val="nil"/>
              <w:bottom w:val="single" w:sz="4" w:space="0" w:color="auto"/>
              <w:right w:val="single" w:sz="4" w:space="0" w:color="auto"/>
            </w:tcBorders>
            <w:shd w:val="clear" w:color="auto" w:fill="auto"/>
            <w:noWrap/>
            <w:vAlign w:val="center"/>
            <w:hideMark/>
          </w:tcPr>
          <w:p w14:paraId="4F09ED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338,88</w:t>
            </w:r>
          </w:p>
        </w:tc>
        <w:tc>
          <w:tcPr>
            <w:tcW w:w="925" w:type="dxa"/>
            <w:tcBorders>
              <w:top w:val="nil"/>
              <w:left w:val="nil"/>
              <w:bottom w:val="single" w:sz="4" w:space="0" w:color="auto"/>
              <w:right w:val="single" w:sz="4" w:space="0" w:color="auto"/>
            </w:tcBorders>
            <w:shd w:val="clear" w:color="auto" w:fill="auto"/>
            <w:noWrap/>
            <w:vAlign w:val="center"/>
            <w:hideMark/>
          </w:tcPr>
          <w:p w14:paraId="4AF7149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345,66</w:t>
            </w:r>
          </w:p>
        </w:tc>
        <w:tc>
          <w:tcPr>
            <w:tcW w:w="925" w:type="dxa"/>
            <w:tcBorders>
              <w:top w:val="nil"/>
              <w:left w:val="nil"/>
              <w:bottom w:val="single" w:sz="4" w:space="0" w:color="auto"/>
              <w:right w:val="single" w:sz="4" w:space="0" w:color="auto"/>
            </w:tcBorders>
            <w:shd w:val="clear" w:color="auto" w:fill="auto"/>
            <w:noWrap/>
            <w:vAlign w:val="center"/>
            <w:hideMark/>
          </w:tcPr>
          <w:p w14:paraId="03DD04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352,57</w:t>
            </w:r>
          </w:p>
        </w:tc>
        <w:tc>
          <w:tcPr>
            <w:tcW w:w="925" w:type="dxa"/>
            <w:tcBorders>
              <w:top w:val="nil"/>
              <w:left w:val="nil"/>
              <w:bottom w:val="single" w:sz="4" w:space="0" w:color="auto"/>
              <w:right w:val="single" w:sz="4" w:space="0" w:color="auto"/>
            </w:tcBorders>
            <w:shd w:val="clear" w:color="auto" w:fill="auto"/>
            <w:noWrap/>
            <w:vAlign w:val="center"/>
            <w:hideMark/>
          </w:tcPr>
          <w:p w14:paraId="50FCA5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359,62</w:t>
            </w:r>
          </w:p>
        </w:tc>
        <w:tc>
          <w:tcPr>
            <w:tcW w:w="925" w:type="dxa"/>
            <w:tcBorders>
              <w:top w:val="nil"/>
              <w:left w:val="nil"/>
              <w:bottom w:val="single" w:sz="4" w:space="0" w:color="auto"/>
              <w:right w:val="single" w:sz="4" w:space="0" w:color="auto"/>
            </w:tcBorders>
            <w:shd w:val="clear" w:color="auto" w:fill="auto"/>
            <w:noWrap/>
            <w:vAlign w:val="center"/>
            <w:hideMark/>
          </w:tcPr>
          <w:p w14:paraId="0777FA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366,81</w:t>
            </w:r>
          </w:p>
        </w:tc>
      </w:tr>
      <w:tr w:rsidR="00121203" w:rsidRPr="0068580B" w14:paraId="3C8139B1"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ACA55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2.11.</w:t>
            </w:r>
          </w:p>
        </w:tc>
        <w:tc>
          <w:tcPr>
            <w:tcW w:w="3672" w:type="dxa"/>
            <w:tcBorders>
              <w:top w:val="nil"/>
              <w:left w:val="nil"/>
              <w:bottom w:val="single" w:sz="4" w:space="0" w:color="auto"/>
              <w:right w:val="single" w:sz="4" w:space="0" w:color="auto"/>
            </w:tcBorders>
            <w:shd w:val="clear" w:color="auto" w:fill="auto"/>
            <w:vAlign w:val="center"/>
            <w:hideMark/>
          </w:tcPr>
          <w:p w14:paraId="3F383B7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капитальный и текущий ремонт основных производственных средств</w:t>
            </w:r>
          </w:p>
        </w:tc>
        <w:tc>
          <w:tcPr>
            <w:tcW w:w="1023" w:type="dxa"/>
            <w:tcBorders>
              <w:top w:val="nil"/>
              <w:left w:val="nil"/>
              <w:bottom w:val="single" w:sz="4" w:space="0" w:color="auto"/>
              <w:right w:val="single" w:sz="4" w:space="0" w:color="auto"/>
            </w:tcBorders>
            <w:shd w:val="clear" w:color="auto" w:fill="auto"/>
            <w:vAlign w:val="center"/>
            <w:hideMark/>
          </w:tcPr>
          <w:p w14:paraId="6B4E879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3EB3B4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49,58</w:t>
            </w:r>
          </w:p>
        </w:tc>
        <w:tc>
          <w:tcPr>
            <w:tcW w:w="925" w:type="dxa"/>
            <w:tcBorders>
              <w:top w:val="nil"/>
              <w:left w:val="nil"/>
              <w:bottom w:val="single" w:sz="4" w:space="0" w:color="auto"/>
              <w:right w:val="single" w:sz="4" w:space="0" w:color="auto"/>
            </w:tcBorders>
            <w:shd w:val="clear" w:color="auto" w:fill="auto"/>
            <w:noWrap/>
            <w:vAlign w:val="center"/>
            <w:hideMark/>
          </w:tcPr>
          <w:p w14:paraId="0F11D9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50,57</w:t>
            </w:r>
          </w:p>
        </w:tc>
        <w:tc>
          <w:tcPr>
            <w:tcW w:w="925" w:type="dxa"/>
            <w:tcBorders>
              <w:top w:val="nil"/>
              <w:left w:val="nil"/>
              <w:bottom w:val="single" w:sz="4" w:space="0" w:color="auto"/>
              <w:right w:val="single" w:sz="4" w:space="0" w:color="auto"/>
            </w:tcBorders>
            <w:shd w:val="clear" w:color="auto" w:fill="auto"/>
            <w:noWrap/>
            <w:vAlign w:val="center"/>
            <w:hideMark/>
          </w:tcPr>
          <w:p w14:paraId="3AC6BF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51,58</w:t>
            </w:r>
          </w:p>
        </w:tc>
        <w:tc>
          <w:tcPr>
            <w:tcW w:w="925" w:type="dxa"/>
            <w:tcBorders>
              <w:top w:val="nil"/>
              <w:left w:val="nil"/>
              <w:bottom w:val="single" w:sz="4" w:space="0" w:color="auto"/>
              <w:right w:val="single" w:sz="4" w:space="0" w:color="auto"/>
            </w:tcBorders>
            <w:shd w:val="clear" w:color="auto" w:fill="auto"/>
            <w:noWrap/>
            <w:vAlign w:val="center"/>
            <w:hideMark/>
          </w:tcPr>
          <w:p w14:paraId="75A174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52,61</w:t>
            </w:r>
          </w:p>
        </w:tc>
        <w:tc>
          <w:tcPr>
            <w:tcW w:w="925" w:type="dxa"/>
            <w:tcBorders>
              <w:top w:val="nil"/>
              <w:left w:val="nil"/>
              <w:bottom w:val="single" w:sz="4" w:space="0" w:color="auto"/>
              <w:right w:val="single" w:sz="4" w:space="0" w:color="auto"/>
            </w:tcBorders>
            <w:shd w:val="clear" w:color="auto" w:fill="auto"/>
            <w:noWrap/>
            <w:vAlign w:val="center"/>
            <w:hideMark/>
          </w:tcPr>
          <w:p w14:paraId="4E07A0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53,66</w:t>
            </w:r>
          </w:p>
        </w:tc>
        <w:tc>
          <w:tcPr>
            <w:tcW w:w="925" w:type="dxa"/>
            <w:tcBorders>
              <w:top w:val="nil"/>
              <w:left w:val="nil"/>
              <w:bottom w:val="single" w:sz="4" w:space="0" w:color="auto"/>
              <w:right w:val="single" w:sz="4" w:space="0" w:color="auto"/>
            </w:tcBorders>
            <w:shd w:val="clear" w:color="auto" w:fill="auto"/>
            <w:noWrap/>
            <w:vAlign w:val="center"/>
            <w:hideMark/>
          </w:tcPr>
          <w:p w14:paraId="159F20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54,73</w:t>
            </w:r>
          </w:p>
        </w:tc>
        <w:tc>
          <w:tcPr>
            <w:tcW w:w="925" w:type="dxa"/>
            <w:tcBorders>
              <w:top w:val="nil"/>
              <w:left w:val="nil"/>
              <w:bottom w:val="single" w:sz="4" w:space="0" w:color="auto"/>
              <w:right w:val="single" w:sz="4" w:space="0" w:color="auto"/>
            </w:tcBorders>
            <w:shd w:val="clear" w:color="auto" w:fill="auto"/>
            <w:noWrap/>
            <w:vAlign w:val="center"/>
            <w:hideMark/>
          </w:tcPr>
          <w:p w14:paraId="14A3CC6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55,83</w:t>
            </w:r>
          </w:p>
        </w:tc>
        <w:tc>
          <w:tcPr>
            <w:tcW w:w="925" w:type="dxa"/>
            <w:tcBorders>
              <w:top w:val="nil"/>
              <w:left w:val="nil"/>
              <w:bottom w:val="single" w:sz="4" w:space="0" w:color="auto"/>
              <w:right w:val="single" w:sz="4" w:space="0" w:color="auto"/>
            </w:tcBorders>
            <w:shd w:val="clear" w:color="auto" w:fill="auto"/>
            <w:noWrap/>
            <w:vAlign w:val="center"/>
            <w:hideMark/>
          </w:tcPr>
          <w:p w14:paraId="6AE641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56,95</w:t>
            </w:r>
          </w:p>
        </w:tc>
        <w:tc>
          <w:tcPr>
            <w:tcW w:w="925" w:type="dxa"/>
            <w:tcBorders>
              <w:top w:val="nil"/>
              <w:left w:val="nil"/>
              <w:bottom w:val="single" w:sz="4" w:space="0" w:color="auto"/>
              <w:right w:val="single" w:sz="4" w:space="0" w:color="auto"/>
            </w:tcBorders>
            <w:shd w:val="clear" w:color="auto" w:fill="auto"/>
            <w:noWrap/>
            <w:vAlign w:val="center"/>
            <w:hideMark/>
          </w:tcPr>
          <w:p w14:paraId="1E67AAB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58,09</w:t>
            </w:r>
          </w:p>
        </w:tc>
        <w:tc>
          <w:tcPr>
            <w:tcW w:w="925" w:type="dxa"/>
            <w:tcBorders>
              <w:top w:val="nil"/>
              <w:left w:val="nil"/>
              <w:bottom w:val="single" w:sz="4" w:space="0" w:color="auto"/>
              <w:right w:val="single" w:sz="4" w:space="0" w:color="auto"/>
            </w:tcBorders>
            <w:shd w:val="clear" w:color="auto" w:fill="auto"/>
            <w:noWrap/>
            <w:vAlign w:val="center"/>
            <w:hideMark/>
          </w:tcPr>
          <w:p w14:paraId="0A0C0A7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59,25</w:t>
            </w:r>
          </w:p>
        </w:tc>
        <w:tc>
          <w:tcPr>
            <w:tcW w:w="925" w:type="dxa"/>
            <w:tcBorders>
              <w:top w:val="nil"/>
              <w:left w:val="nil"/>
              <w:bottom w:val="single" w:sz="4" w:space="0" w:color="auto"/>
              <w:right w:val="single" w:sz="4" w:space="0" w:color="auto"/>
            </w:tcBorders>
            <w:shd w:val="clear" w:color="auto" w:fill="auto"/>
            <w:noWrap/>
            <w:vAlign w:val="center"/>
            <w:hideMark/>
          </w:tcPr>
          <w:p w14:paraId="0AFA399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60,43</w:t>
            </w:r>
          </w:p>
        </w:tc>
      </w:tr>
      <w:tr w:rsidR="00121203" w:rsidRPr="0068580B" w14:paraId="5CBD7D1B" w14:textId="77777777" w:rsidTr="00121203">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48F06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3672" w:type="dxa"/>
            <w:tcBorders>
              <w:top w:val="nil"/>
              <w:left w:val="nil"/>
              <w:bottom w:val="single" w:sz="4" w:space="0" w:color="auto"/>
              <w:right w:val="single" w:sz="4" w:space="0" w:color="auto"/>
            </w:tcBorders>
            <w:shd w:val="clear" w:color="auto" w:fill="auto"/>
            <w:vAlign w:val="center"/>
            <w:hideMark/>
          </w:tcPr>
          <w:p w14:paraId="3DEED17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23" w:type="dxa"/>
            <w:tcBorders>
              <w:top w:val="nil"/>
              <w:left w:val="nil"/>
              <w:bottom w:val="single" w:sz="4" w:space="0" w:color="auto"/>
              <w:right w:val="single" w:sz="4" w:space="0" w:color="auto"/>
            </w:tcBorders>
            <w:shd w:val="clear" w:color="auto" w:fill="auto"/>
            <w:vAlign w:val="center"/>
            <w:hideMark/>
          </w:tcPr>
          <w:p w14:paraId="0DE769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01D66C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805,03</w:t>
            </w:r>
          </w:p>
        </w:tc>
        <w:tc>
          <w:tcPr>
            <w:tcW w:w="925" w:type="dxa"/>
            <w:tcBorders>
              <w:top w:val="nil"/>
              <w:left w:val="nil"/>
              <w:bottom w:val="single" w:sz="4" w:space="0" w:color="auto"/>
              <w:right w:val="single" w:sz="4" w:space="0" w:color="auto"/>
            </w:tcBorders>
            <w:shd w:val="clear" w:color="auto" w:fill="auto"/>
            <w:noWrap/>
            <w:vAlign w:val="center"/>
            <w:hideMark/>
          </w:tcPr>
          <w:p w14:paraId="1A1EA2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821,13</w:t>
            </w:r>
          </w:p>
        </w:tc>
        <w:tc>
          <w:tcPr>
            <w:tcW w:w="925" w:type="dxa"/>
            <w:tcBorders>
              <w:top w:val="nil"/>
              <w:left w:val="nil"/>
              <w:bottom w:val="single" w:sz="4" w:space="0" w:color="auto"/>
              <w:right w:val="single" w:sz="4" w:space="0" w:color="auto"/>
            </w:tcBorders>
            <w:shd w:val="clear" w:color="auto" w:fill="auto"/>
            <w:noWrap/>
            <w:vAlign w:val="center"/>
            <w:hideMark/>
          </w:tcPr>
          <w:p w14:paraId="2452F4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837,55</w:t>
            </w:r>
          </w:p>
        </w:tc>
        <w:tc>
          <w:tcPr>
            <w:tcW w:w="925" w:type="dxa"/>
            <w:tcBorders>
              <w:top w:val="nil"/>
              <w:left w:val="nil"/>
              <w:bottom w:val="single" w:sz="4" w:space="0" w:color="auto"/>
              <w:right w:val="single" w:sz="4" w:space="0" w:color="auto"/>
            </w:tcBorders>
            <w:shd w:val="clear" w:color="auto" w:fill="auto"/>
            <w:noWrap/>
            <w:vAlign w:val="center"/>
            <w:hideMark/>
          </w:tcPr>
          <w:p w14:paraId="1D8C110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854,30</w:t>
            </w:r>
          </w:p>
        </w:tc>
        <w:tc>
          <w:tcPr>
            <w:tcW w:w="925" w:type="dxa"/>
            <w:tcBorders>
              <w:top w:val="nil"/>
              <w:left w:val="nil"/>
              <w:bottom w:val="single" w:sz="4" w:space="0" w:color="auto"/>
              <w:right w:val="single" w:sz="4" w:space="0" w:color="auto"/>
            </w:tcBorders>
            <w:shd w:val="clear" w:color="auto" w:fill="auto"/>
            <w:noWrap/>
            <w:vAlign w:val="center"/>
            <w:hideMark/>
          </w:tcPr>
          <w:p w14:paraId="217611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871,39</w:t>
            </w:r>
          </w:p>
        </w:tc>
        <w:tc>
          <w:tcPr>
            <w:tcW w:w="925" w:type="dxa"/>
            <w:tcBorders>
              <w:top w:val="nil"/>
              <w:left w:val="nil"/>
              <w:bottom w:val="single" w:sz="4" w:space="0" w:color="auto"/>
              <w:right w:val="single" w:sz="4" w:space="0" w:color="auto"/>
            </w:tcBorders>
            <w:shd w:val="clear" w:color="auto" w:fill="auto"/>
            <w:noWrap/>
            <w:vAlign w:val="center"/>
            <w:hideMark/>
          </w:tcPr>
          <w:p w14:paraId="499BCA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888,82</w:t>
            </w:r>
          </w:p>
        </w:tc>
        <w:tc>
          <w:tcPr>
            <w:tcW w:w="925" w:type="dxa"/>
            <w:tcBorders>
              <w:top w:val="nil"/>
              <w:left w:val="nil"/>
              <w:bottom w:val="single" w:sz="4" w:space="0" w:color="auto"/>
              <w:right w:val="single" w:sz="4" w:space="0" w:color="auto"/>
            </w:tcBorders>
            <w:shd w:val="clear" w:color="auto" w:fill="auto"/>
            <w:noWrap/>
            <w:vAlign w:val="center"/>
            <w:hideMark/>
          </w:tcPr>
          <w:p w14:paraId="78BD42E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906,59</w:t>
            </w:r>
          </w:p>
        </w:tc>
        <w:tc>
          <w:tcPr>
            <w:tcW w:w="925" w:type="dxa"/>
            <w:tcBorders>
              <w:top w:val="nil"/>
              <w:left w:val="nil"/>
              <w:bottom w:val="single" w:sz="4" w:space="0" w:color="auto"/>
              <w:right w:val="single" w:sz="4" w:space="0" w:color="auto"/>
            </w:tcBorders>
            <w:shd w:val="clear" w:color="auto" w:fill="auto"/>
            <w:noWrap/>
            <w:vAlign w:val="center"/>
            <w:hideMark/>
          </w:tcPr>
          <w:p w14:paraId="0FBC38A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924,73</w:t>
            </w:r>
          </w:p>
        </w:tc>
        <w:tc>
          <w:tcPr>
            <w:tcW w:w="925" w:type="dxa"/>
            <w:tcBorders>
              <w:top w:val="nil"/>
              <w:left w:val="nil"/>
              <w:bottom w:val="single" w:sz="4" w:space="0" w:color="auto"/>
              <w:right w:val="single" w:sz="4" w:space="0" w:color="auto"/>
            </w:tcBorders>
            <w:shd w:val="clear" w:color="auto" w:fill="auto"/>
            <w:noWrap/>
            <w:vAlign w:val="center"/>
            <w:hideMark/>
          </w:tcPr>
          <w:p w14:paraId="42D693C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943,22</w:t>
            </w:r>
          </w:p>
        </w:tc>
        <w:tc>
          <w:tcPr>
            <w:tcW w:w="925" w:type="dxa"/>
            <w:tcBorders>
              <w:top w:val="nil"/>
              <w:left w:val="nil"/>
              <w:bottom w:val="single" w:sz="4" w:space="0" w:color="auto"/>
              <w:right w:val="single" w:sz="4" w:space="0" w:color="auto"/>
            </w:tcBorders>
            <w:shd w:val="clear" w:color="auto" w:fill="auto"/>
            <w:noWrap/>
            <w:vAlign w:val="center"/>
            <w:hideMark/>
          </w:tcPr>
          <w:p w14:paraId="3CEFC7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962,09</w:t>
            </w:r>
          </w:p>
        </w:tc>
        <w:tc>
          <w:tcPr>
            <w:tcW w:w="925" w:type="dxa"/>
            <w:tcBorders>
              <w:top w:val="nil"/>
              <w:left w:val="nil"/>
              <w:bottom w:val="single" w:sz="4" w:space="0" w:color="auto"/>
              <w:right w:val="single" w:sz="4" w:space="0" w:color="auto"/>
            </w:tcBorders>
            <w:shd w:val="clear" w:color="auto" w:fill="auto"/>
            <w:noWrap/>
            <w:vAlign w:val="center"/>
            <w:hideMark/>
          </w:tcPr>
          <w:p w14:paraId="55C0B3C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981,33</w:t>
            </w:r>
          </w:p>
        </w:tc>
      </w:tr>
      <w:tr w:rsidR="00121203" w:rsidRPr="0068580B" w14:paraId="59A9164A"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C756E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3672" w:type="dxa"/>
            <w:tcBorders>
              <w:top w:val="nil"/>
              <w:left w:val="nil"/>
              <w:bottom w:val="single" w:sz="4" w:space="0" w:color="auto"/>
              <w:right w:val="single" w:sz="4" w:space="0" w:color="auto"/>
            </w:tcBorders>
            <w:shd w:val="clear" w:color="auto" w:fill="auto"/>
            <w:vAlign w:val="center"/>
            <w:hideMark/>
          </w:tcPr>
          <w:p w14:paraId="70141166"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4CEC69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2487AA7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4 600,99</w:t>
            </w:r>
          </w:p>
        </w:tc>
        <w:tc>
          <w:tcPr>
            <w:tcW w:w="925" w:type="dxa"/>
            <w:tcBorders>
              <w:top w:val="nil"/>
              <w:left w:val="nil"/>
              <w:bottom w:val="single" w:sz="4" w:space="0" w:color="auto"/>
              <w:right w:val="single" w:sz="4" w:space="0" w:color="auto"/>
            </w:tcBorders>
            <w:shd w:val="clear" w:color="auto" w:fill="auto"/>
            <w:vAlign w:val="center"/>
            <w:hideMark/>
          </w:tcPr>
          <w:p w14:paraId="03A433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4 984,29</w:t>
            </w:r>
          </w:p>
        </w:tc>
        <w:tc>
          <w:tcPr>
            <w:tcW w:w="925" w:type="dxa"/>
            <w:tcBorders>
              <w:top w:val="nil"/>
              <w:left w:val="nil"/>
              <w:bottom w:val="single" w:sz="4" w:space="0" w:color="auto"/>
              <w:right w:val="single" w:sz="4" w:space="0" w:color="auto"/>
            </w:tcBorders>
            <w:shd w:val="clear" w:color="auto" w:fill="auto"/>
            <w:vAlign w:val="center"/>
            <w:hideMark/>
          </w:tcPr>
          <w:p w14:paraId="4D64611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5 388,99</w:t>
            </w:r>
          </w:p>
        </w:tc>
        <w:tc>
          <w:tcPr>
            <w:tcW w:w="925" w:type="dxa"/>
            <w:tcBorders>
              <w:top w:val="nil"/>
              <w:left w:val="nil"/>
              <w:bottom w:val="single" w:sz="4" w:space="0" w:color="auto"/>
              <w:right w:val="single" w:sz="4" w:space="0" w:color="auto"/>
            </w:tcBorders>
            <w:shd w:val="clear" w:color="auto" w:fill="auto"/>
            <w:vAlign w:val="center"/>
            <w:hideMark/>
          </w:tcPr>
          <w:p w14:paraId="1EEDA7D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5 816,17</w:t>
            </w:r>
          </w:p>
        </w:tc>
        <w:tc>
          <w:tcPr>
            <w:tcW w:w="925" w:type="dxa"/>
            <w:tcBorders>
              <w:top w:val="nil"/>
              <w:left w:val="nil"/>
              <w:bottom w:val="single" w:sz="4" w:space="0" w:color="auto"/>
              <w:right w:val="single" w:sz="4" w:space="0" w:color="auto"/>
            </w:tcBorders>
            <w:shd w:val="clear" w:color="auto" w:fill="auto"/>
            <w:vAlign w:val="center"/>
            <w:hideMark/>
          </w:tcPr>
          <w:p w14:paraId="1E4CBFF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6 266,95</w:t>
            </w:r>
          </w:p>
        </w:tc>
        <w:tc>
          <w:tcPr>
            <w:tcW w:w="925" w:type="dxa"/>
            <w:tcBorders>
              <w:top w:val="nil"/>
              <w:left w:val="nil"/>
              <w:bottom w:val="single" w:sz="4" w:space="0" w:color="auto"/>
              <w:right w:val="single" w:sz="4" w:space="0" w:color="auto"/>
            </w:tcBorders>
            <w:shd w:val="clear" w:color="auto" w:fill="auto"/>
            <w:vAlign w:val="center"/>
            <w:hideMark/>
          </w:tcPr>
          <w:p w14:paraId="016C5C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6 742,53</w:t>
            </w:r>
          </w:p>
        </w:tc>
        <w:tc>
          <w:tcPr>
            <w:tcW w:w="925" w:type="dxa"/>
            <w:tcBorders>
              <w:top w:val="nil"/>
              <w:left w:val="nil"/>
              <w:bottom w:val="single" w:sz="4" w:space="0" w:color="auto"/>
              <w:right w:val="single" w:sz="4" w:space="0" w:color="auto"/>
            </w:tcBorders>
            <w:shd w:val="clear" w:color="auto" w:fill="auto"/>
            <w:vAlign w:val="center"/>
            <w:hideMark/>
          </w:tcPr>
          <w:p w14:paraId="35221C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7 244,12</w:t>
            </w:r>
          </w:p>
        </w:tc>
        <w:tc>
          <w:tcPr>
            <w:tcW w:w="925" w:type="dxa"/>
            <w:tcBorders>
              <w:top w:val="nil"/>
              <w:left w:val="nil"/>
              <w:bottom w:val="single" w:sz="4" w:space="0" w:color="auto"/>
              <w:right w:val="single" w:sz="4" w:space="0" w:color="auto"/>
            </w:tcBorders>
            <w:shd w:val="clear" w:color="auto" w:fill="auto"/>
            <w:vAlign w:val="center"/>
            <w:hideMark/>
          </w:tcPr>
          <w:p w14:paraId="78AC84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7 773,04</w:t>
            </w:r>
          </w:p>
        </w:tc>
        <w:tc>
          <w:tcPr>
            <w:tcW w:w="925" w:type="dxa"/>
            <w:tcBorders>
              <w:top w:val="nil"/>
              <w:left w:val="nil"/>
              <w:bottom w:val="single" w:sz="4" w:space="0" w:color="auto"/>
              <w:right w:val="single" w:sz="4" w:space="0" w:color="auto"/>
            </w:tcBorders>
            <w:shd w:val="clear" w:color="auto" w:fill="auto"/>
            <w:vAlign w:val="center"/>
            <w:hideMark/>
          </w:tcPr>
          <w:p w14:paraId="0D61A0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8 330,65</w:t>
            </w:r>
          </w:p>
        </w:tc>
        <w:tc>
          <w:tcPr>
            <w:tcW w:w="925" w:type="dxa"/>
            <w:tcBorders>
              <w:top w:val="nil"/>
              <w:left w:val="nil"/>
              <w:bottom w:val="single" w:sz="4" w:space="0" w:color="auto"/>
              <w:right w:val="single" w:sz="4" w:space="0" w:color="auto"/>
            </w:tcBorders>
            <w:shd w:val="clear" w:color="auto" w:fill="auto"/>
            <w:vAlign w:val="center"/>
            <w:hideMark/>
          </w:tcPr>
          <w:p w14:paraId="755849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8 918,37</w:t>
            </w:r>
          </w:p>
        </w:tc>
        <w:tc>
          <w:tcPr>
            <w:tcW w:w="925" w:type="dxa"/>
            <w:tcBorders>
              <w:top w:val="nil"/>
              <w:left w:val="nil"/>
              <w:bottom w:val="single" w:sz="4" w:space="0" w:color="auto"/>
              <w:right w:val="single" w:sz="4" w:space="0" w:color="auto"/>
            </w:tcBorders>
            <w:shd w:val="clear" w:color="auto" w:fill="auto"/>
            <w:vAlign w:val="center"/>
            <w:hideMark/>
          </w:tcPr>
          <w:p w14:paraId="570AF0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9 544,45</w:t>
            </w:r>
          </w:p>
        </w:tc>
      </w:tr>
      <w:tr w:rsidR="00121203" w:rsidRPr="0068580B" w14:paraId="4FA3B5A6" w14:textId="77777777" w:rsidTr="00121203">
        <w:trPr>
          <w:trHeight w:val="30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6C90B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3672" w:type="dxa"/>
            <w:tcBorders>
              <w:top w:val="nil"/>
              <w:left w:val="nil"/>
              <w:bottom w:val="single" w:sz="4" w:space="0" w:color="auto"/>
              <w:right w:val="single" w:sz="4" w:space="0" w:color="auto"/>
            </w:tcBorders>
            <w:shd w:val="clear" w:color="auto" w:fill="auto"/>
            <w:vAlign w:val="center"/>
            <w:hideMark/>
          </w:tcPr>
          <w:p w14:paraId="29D36ED5"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2F4FA4D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1D72AB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303,80</w:t>
            </w:r>
          </w:p>
        </w:tc>
        <w:tc>
          <w:tcPr>
            <w:tcW w:w="925" w:type="dxa"/>
            <w:tcBorders>
              <w:top w:val="nil"/>
              <w:left w:val="nil"/>
              <w:bottom w:val="single" w:sz="4" w:space="0" w:color="auto"/>
              <w:right w:val="single" w:sz="4" w:space="0" w:color="auto"/>
            </w:tcBorders>
            <w:shd w:val="clear" w:color="auto" w:fill="auto"/>
            <w:noWrap/>
            <w:vAlign w:val="center"/>
            <w:hideMark/>
          </w:tcPr>
          <w:p w14:paraId="5331368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309,87</w:t>
            </w:r>
          </w:p>
        </w:tc>
        <w:tc>
          <w:tcPr>
            <w:tcW w:w="925" w:type="dxa"/>
            <w:tcBorders>
              <w:top w:val="nil"/>
              <w:left w:val="nil"/>
              <w:bottom w:val="single" w:sz="4" w:space="0" w:color="auto"/>
              <w:right w:val="single" w:sz="4" w:space="0" w:color="auto"/>
            </w:tcBorders>
            <w:shd w:val="clear" w:color="auto" w:fill="auto"/>
            <w:noWrap/>
            <w:vAlign w:val="center"/>
            <w:hideMark/>
          </w:tcPr>
          <w:p w14:paraId="2205F7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316,07</w:t>
            </w:r>
          </w:p>
        </w:tc>
        <w:tc>
          <w:tcPr>
            <w:tcW w:w="925" w:type="dxa"/>
            <w:tcBorders>
              <w:top w:val="nil"/>
              <w:left w:val="nil"/>
              <w:bottom w:val="single" w:sz="4" w:space="0" w:color="auto"/>
              <w:right w:val="single" w:sz="4" w:space="0" w:color="auto"/>
            </w:tcBorders>
            <w:shd w:val="clear" w:color="auto" w:fill="auto"/>
            <w:noWrap/>
            <w:vAlign w:val="center"/>
            <w:hideMark/>
          </w:tcPr>
          <w:p w14:paraId="59E424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322,39</w:t>
            </w:r>
          </w:p>
        </w:tc>
        <w:tc>
          <w:tcPr>
            <w:tcW w:w="925" w:type="dxa"/>
            <w:tcBorders>
              <w:top w:val="nil"/>
              <w:left w:val="nil"/>
              <w:bottom w:val="single" w:sz="4" w:space="0" w:color="auto"/>
              <w:right w:val="single" w:sz="4" w:space="0" w:color="auto"/>
            </w:tcBorders>
            <w:shd w:val="clear" w:color="auto" w:fill="auto"/>
            <w:noWrap/>
            <w:vAlign w:val="center"/>
            <w:hideMark/>
          </w:tcPr>
          <w:p w14:paraId="204942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328,84</w:t>
            </w:r>
          </w:p>
        </w:tc>
        <w:tc>
          <w:tcPr>
            <w:tcW w:w="925" w:type="dxa"/>
            <w:tcBorders>
              <w:top w:val="nil"/>
              <w:left w:val="nil"/>
              <w:bottom w:val="single" w:sz="4" w:space="0" w:color="auto"/>
              <w:right w:val="single" w:sz="4" w:space="0" w:color="auto"/>
            </w:tcBorders>
            <w:shd w:val="clear" w:color="auto" w:fill="auto"/>
            <w:noWrap/>
            <w:vAlign w:val="center"/>
            <w:hideMark/>
          </w:tcPr>
          <w:p w14:paraId="359562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335,42</w:t>
            </w:r>
          </w:p>
        </w:tc>
        <w:tc>
          <w:tcPr>
            <w:tcW w:w="925" w:type="dxa"/>
            <w:tcBorders>
              <w:top w:val="nil"/>
              <w:left w:val="nil"/>
              <w:bottom w:val="single" w:sz="4" w:space="0" w:color="auto"/>
              <w:right w:val="single" w:sz="4" w:space="0" w:color="auto"/>
            </w:tcBorders>
            <w:shd w:val="clear" w:color="auto" w:fill="auto"/>
            <w:noWrap/>
            <w:vAlign w:val="center"/>
            <w:hideMark/>
          </w:tcPr>
          <w:p w14:paraId="3EF1D8F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342,12</w:t>
            </w:r>
          </w:p>
        </w:tc>
        <w:tc>
          <w:tcPr>
            <w:tcW w:w="925" w:type="dxa"/>
            <w:tcBorders>
              <w:top w:val="nil"/>
              <w:left w:val="nil"/>
              <w:bottom w:val="single" w:sz="4" w:space="0" w:color="auto"/>
              <w:right w:val="single" w:sz="4" w:space="0" w:color="auto"/>
            </w:tcBorders>
            <w:shd w:val="clear" w:color="auto" w:fill="auto"/>
            <w:noWrap/>
            <w:vAlign w:val="center"/>
            <w:hideMark/>
          </w:tcPr>
          <w:p w14:paraId="5F1E5D1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348,97</w:t>
            </w:r>
          </w:p>
        </w:tc>
        <w:tc>
          <w:tcPr>
            <w:tcW w:w="925" w:type="dxa"/>
            <w:tcBorders>
              <w:top w:val="nil"/>
              <w:left w:val="nil"/>
              <w:bottom w:val="single" w:sz="4" w:space="0" w:color="auto"/>
              <w:right w:val="single" w:sz="4" w:space="0" w:color="auto"/>
            </w:tcBorders>
            <w:shd w:val="clear" w:color="auto" w:fill="auto"/>
            <w:noWrap/>
            <w:vAlign w:val="center"/>
            <w:hideMark/>
          </w:tcPr>
          <w:p w14:paraId="2AE62C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355,95</w:t>
            </w:r>
          </w:p>
        </w:tc>
        <w:tc>
          <w:tcPr>
            <w:tcW w:w="925" w:type="dxa"/>
            <w:tcBorders>
              <w:top w:val="nil"/>
              <w:left w:val="nil"/>
              <w:bottom w:val="single" w:sz="4" w:space="0" w:color="auto"/>
              <w:right w:val="single" w:sz="4" w:space="0" w:color="auto"/>
            </w:tcBorders>
            <w:shd w:val="clear" w:color="auto" w:fill="auto"/>
            <w:noWrap/>
            <w:vAlign w:val="center"/>
            <w:hideMark/>
          </w:tcPr>
          <w:p w14:paraId="5B5447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363,07</w:t>
            </w:r>
          </w:p>
        </w:tc>
        <w:tc>
          <w:tcPr>
            <w:tcW w:w="925" w:type="dxa"/>
            <w:tcBorders>
              <w:top w:val="nil"/>
              <w:left w:val="nil"/>
              <w:bottom w:val="single" w:sz="4" w:space="0" w:color="auto"/>
              <w:right w:val="single" w:sz="4" w:space="0" w:color="auto"/>
            </w:tcBorders>
            <w:shd w:val="clear" w:color="auto" w:fill="auto"/>
            <w:noWrap/>
            <w:vAlign w:val="center"/>
            <w:hideMark/>
          </w:tcPr>
          <w:p w14:paraId="4B59D0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370,33</w:t>
            </w:r>
          </w:p>
        </w:tc>
      </w:tr>
      <w:tr w:rsidR="00121203" w:rsidRPr="0068580B" w14:paraId="4DBACD8F"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67C93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3672" w:type="dxa"/>
            <w:tcBorders>
              <w:top w:val="nil"/>
              <w:left w:val="nil"/>
              <w:bottom w:val="single" w:sz="4" w:space="0" w:color="auto"/>
              <w:right w:val="single" w:sz="4" w:space="0" w:color="auto"/>
            </w:tcBorders>
            <w:shd w:val="clear" w:color="auto" w:fill="auto"/>
            <w:noWrap/>
            <w:vAlign w:val="center"/>
            <w:hideMark/>
          </w:tcPr>
          <w:p w14:paraId="0424E2BC"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1023" w:type="dxa"/>
            <w:tcBorders>
              <w:top w:val="nil"/>
              <w:left w:val="nil"/>
              <w:bottom w:val="single" w:sz="4" w:space="0" w:color="auto"/>
              <w:right w:val="single" w:sz="4" w:space="0" w:color="auto"/>
            </w:tcBorders>
            <w:shd w:val="clear" w:color="auto" w:fill="auto"/>
            <w:noWrap/>
            <w:vAlign w:val="center"/>
            <w:hideMark/>
          </w:tcPr>
          <w:p w14:paraId="161AEAF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925" w:type="dxa"/>
            <w:tcBorders>
              <w:top w:val="nil"/>
              <w:left w:val="nil"/>
              <w:bottom w:val="single" w:sz="4" w:space="0" w:color="auto"/>
              <w:right w:val="single" w:sz="4" w:space="0" w:color="auto"/>
            </w:tcBorders>
            <w:shd w:val="clear" w:color="auto" w:fill="auto"/>
            <w:noWrap/>
            <w:vAlign w:val="center"/>
            <w:hideMark/>
          </w:tcPr>
          <w:p w14:paraId="21B3CC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09ADF0F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7102C45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23250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2F3ED9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93A8D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76616F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3097E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6E3A8B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570FDA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63D6E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2045,00</w:t>
            </w:r>
          </w:p>
        </w:tc>
      </w:tr>
      <w:tr w:rsidR="00121203" w:rsidRPr="0068580B" w14:paraId="5818880C"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26CD8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3672" w:type="dxa"/>
            <w:tcBorders>
              <w:top w:val="nil"/>
              <w:left w:val="nil"/>
              <w:bottom w:val="single" w:sz="4" w:space="0" w:color="auto"/>
              <w:right w:val="single" w:sz="4" w:space="0" w:color="auto"/>
            </w:tcBorders>
            <w:shd w:val="clear" w:color="auto" w:fill="auto"/>
            <w:noWrap/>
            <w:vAlign w:val="center"/>
            <w:hideMark/>
          </w:tcPr>
          <w:p w14:paraId="74A7EEF6"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1023" w:type="dxa"/>
            <w:tcBorders>
              <w:top w:val="nil"/>
              <w:left w:val="nil"/>
              <w:bottom w:val="single" w:sz="4" w:space="0" w:color="auto"/>
              <w:right w:val="single" w:sz="4" w:space="0" w:color="auto"/>
            </w:tcBorders>
            <w:shd w:val="clear" w:color="auto" w:fill="auto"/>
            <w:noWrap/>
            <w:vAlign w:val="center"/>
            <w:hideMark/>
          </w:tcPr>
          <w:p w14:paraId="698747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925" w:type="dxa"/>
            <w:tcBorders>
              <w:top w:val="nil"/>
              <w:left w:val="nil"/>
              <w:bottom w:val="single" w:sz="4" w:space="0" w:color="auto"/>
              <w:right w:val="single" w:sz="4" w:space="0" w:color="auto"/>
            </w:tcBorders>
            <w:shd w:val="clear" w:color="auto" w:fill="auto"/>
            <w:noWrap/>
            <w:vAlign w:val="center"/>
            <w:hideMark/>
          </w:tcPr>
          <w:p w14:paraId="05D1EE7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5363,14</w:t>
            </w:r>
          </w:p>
        </w:tc>
        <w:tc>
          <w:tcPr>
            <w:tcW w:w="925" w:type="dxa"/>
            <w:tcBorders>
              <w:top w:val="nil"/>
              <w:left w:val="nil"/>
              <w:bottom w:val="single" w:sz="4" w:space="0" w:color="auto"/>
              <w:right w:val="single" w:sz="4" w:space="0" w:color="auto"/>
            </w:tcBorders>
            <w:shd w:val="clear" w:color="auto" w:fill="auto"/>
            <w:noWrap/>
            <w:vAlign w:val="center"/>
            <w:hideMark/>
          </w:tcPr>
          <w:p w14:paraId="61B6A5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5615,21</w:t>
            </w:r>
          </w:p>
        </w:tc>
        <w:tc>
          <w:tcPr>
            <w:tcW w:w="925" w:type="dxa"/>
            <w:tcBorders>
              <w:top w:val="nil"/>
              <w:left w:val="nil"/>
              <w:bottom w:val="single" w:sz="4" w:space="0" w:color="auto"/>
              <w:right w:val="single" w:sz="4" w:space="0" w:color="auto"/>
            </w:tcBorders>
            <w:shd w:val="clear" w:color="auto" w:fill="auto"/>
            <w:noWrap/>
            <w:vAlign w:val="center"/>
            <w:hideMark/>
          </w:tcPr>
          <w:p w14:paraId="370636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5879,12</w:t>
            </w:r>
          </w:p>
        </w:tc>
        <w:tc>
          <w:tcPr>
            <w:tcW w:w="925" w:type="dxa"/>
            <w:tcBorders>
              <w:top w:val="nil"/>
              <w:left w:val="nil"/>
              <w:bottom w:val="single" w:sz="4" w:space="0" w:color="auto"/>
              <w:right w:val="single" w:sz="4" w:space="0" w:color="auto"/>
            </w:tcBorders>
            <w:shd w:val="clear" w:color="auto" w:fill="auto"/>
            <w:noWrap/>
            <w:vAlign w:val="center"/>
            <w:hideMark/>
          </w:tcPr>
          <w:p w14:paraId="0474FC1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6155,44</w:t>
            </w:r>
          </w:p>
        </w:tc>
        <w:tc>
          <w:tcPr>
            <w:tcW w:w="925" w:type="dxa"/>
            <w:tcBorders>
              <w:top w:val="nil"/>
              <w:left w:val="nil"/>
              <w:bottom w:val="single" w:sz="4" w:space="0" w:color="auto"/>
              <w:right w:val="single" w:sz="4" w:space="0" w:color="auto"/>
            </w:tcBorders>
            <w:shd w:val="clear" w:color="auto" w:fill="auto"/>
            <w:noWrap/>
            <w:vAlign w:val="center"/>
            <w:hideMark/>
          </w:tcPr>
          <w:p w14:paraId="16F691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6444,75</w:t>
            </w:r>
          </w:p>
        </w:tc>
        <w:tc>
          <w:tcPr>
            <w:tcW w:w="925" w:type="dxa"/>
            <w:tcBorders>
              <w:top w:val="nil"/>
              <w:left w:val="nil"/>
              <w:bottom w:val="single" w:sz="4" w:space="0" w:color="auto"/>
              <w:right w:val="single" w:sz="4" w:space="0" w:color="auto"/>
            </w:tcBorders>
            <w:shd w:val="clear" w:color="auto" w:fill="auto"/>
            <w:noWrap/>
            <w:vAlign w:val="center"/>
            <w:hideMark/>
          </w:tcPr>
          <w:p w14:paraId="0C38FBB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6747,65</w:t>
            </w:r>
          </w:p>
        </w:tc>
        <w:tc>
          <w:tcPr>
            <w:tcW w:w="925" w:type="dxa"/>
            <w:tcBorders>
              <w:top w:val="nil"/>
              <w:left w:val="nil"/>
              <w:bottom w:val="single" w:sz="4" w:space="0" w:color="auto"/>
              <w:right w:val="single" w:sz="4" w:space="0" w:color="auto"/>
            </w:tcBorders>
            <w:shd w:val="clear" w:color="auto" w:fill="auto"/>
            <w:noWrap/>
            <w:vAlign w:val="center"/>
            <w:hideMark/>
          </w:tcPr>
          <w:p w14:paraId="011CC2D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7064,79</w:t>
            </w:r>
          </w:p>
        </w:tc>
        <w:tc>
          <w:tcPr>
            <w:tcW w:w="925" w:type="dxa"/>
            <w:tcBorders>
              <w:top w:val="nil"/>
              <w:left w:val="nil"/>
              <w:bottom w:val="single" w:sz="4" w:space="0" w:color="auto"/>
              <w:right w:val="single" w:sz="4" w:space="0" w:color="auto"/>
            </w:tcBorders>
            <w:shd w:val="clear" w:color="auto" w:fill="auto"/>
            <w:noWrap/>
            <w:vAlign w:val="center"/>
            <w:hideMark/>
          </w:tcPr>
          <w:p w14:paraId="476B90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7396,84</w:t>
            </w:r>
          </w:p>
        </w:tc>
        <w:tc>
          <w:tcPr>
            <w:tcW w:w="925" w:type="dxa"/>
            <w:tcBorders>
              <w:top w:val="nil"/>
              <w:left w:val="nil"/>
              <w:bottom w:val="single" w:sz="4" w:space="0" w:color="auto"/>
              <w:right w:val="single" w:sz="4" w:space="0" w:color="auto"/>
            </w:tcBorders>
            <w:shd w:val="clear" w:color="auto" w:fill="auto"/>
            <w:noWrap/>
            <w:vAlign w:val="center"/>
            <w:hideMark/>
          </w:tcPr>
          <w:p w14:paraId="0493EC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7744,49</w:t>
            </w:r>
          </w:p>
        </w:tc>
        <w:tc>
          <w:tcPr>
            <w:tcW w:w="925" w:type="dxa"/>
            <w:tcBorders>
              <w:top w:val="nil"/>
              <w:left w:val="nil"/>
              <w:bottom w:val="single" w:sz="4" w:space="0" w:color="auto"/>
              <w:right w:val="single" w:sz="4" w:space="0" w:color="auto"/>
            </w:tcBorders>
            <w:shd w:val="clear" w:color="auto" w:fill="auto"/>
            <w:noWrap/>
            <w:vAlign w:val="center"/>
            <w:hideMark/>
          </w:tcPr>
          <w:p w14:paraId="39EC5EA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8108,48</w:t>
            </w:r>
          </w:p>
        </w:tc>
        <w:tc>
          <w:tcPr>
            <w:tcW w:w="925" w:type="dxa"/>
            <w:tcBorders>
              <w:top w:val="nil"/>
              <w:left w:val="nil"/>
              <w:bottom w:val="single" w:sz="4" w:space="0" w:color="auto"/>
              <w:right w:val="single" w:sz="4" w:space="0" w:color="auto"/>
            </w:tcBorders>
            <w:shd w:val="clear" w:color="auto" w:fill="auto"/>
            <w:noWrap/>
            <w:vAlign w:val="center"/>
            <w:hideMark/>
          </w:tcPr>
          <w:p w14:paraId="3BF8EF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8489,58</w:t>
            </w:r>
          </w:p>
        </w:tc>
      </w:tr>
    </w:tbl>
    <w:p w14:paraId="4BD1CBD7" w14:textId="77777777" w:rsidR="00121203" w:rsidRPr="0068580B" w:rsidRDefault="00121203" w:rsidP="00121203">
      <w:pPr>
        <w:rPr>
          <w:b/>
          <w:bCs/>
          <w:sz w:val="20"/>
          <w:szCs w:val="20"/>
        </w:rPr>
      </w:pPr>
    </w:p>
    <w:p w14:paraId="37BFACFA" w14:textId="78D9CC63" w:rsidR="00121203" w:rsidRPr="0068580B" w:rsidRDefault="00121203" w:rsidP="00121203">
      <w:pPr>
        <w:rPr>
          <w:b/>
          <w:bCs/>
          <w:sz w:val="20"/>
          <w:szCs w:val="20"/>
        </w:rPr>
      </w:pPr>
      <w:r w:rsidRPr="0068580B">
        <w:rPr>
          <w:b/>
          <w:bCs/>
          <w:sz w:val="20"/>
          <w:szCs w:val="20"/>
        </w:rPr>
        <w:t>Таблица 15.4 - Тарифно-балансовые модели теплоснабжения потребителей ООО «МИЦ» (котельная д. Пеньки)</w:t>
      </w:r>
    </w:p>
    <w:tbl>
      <w:tblPr>
        <w:tblW w:w="15446" w:type="dxa"/>
        <w:tblLayout w:type="fixed"/>
        <w:tblLook w:val="04A0" w:firstRow="1" w:lastRow="0" w:firstColumn="1" w:lastColumn="0" w:noHBand="0" w:noVBand="1"/>
      </w:tblPr>
      <w:tblGrid>
        <w:gridCol w:w="576"/>
        <w:gridCol w:w="3700"/>
        <w:gridCol w:w="1023"/>
        <w:gridCol w:w="883"/>
        <w:gridCol w:w="884"/>
        <w:gridCol w:w="1009"/>
        <w:gridCol w:w="884"/>
        <w:gridCol w:w="959"/>
        <w:gridCol w:w="883"/>
        <w:gridCol w:w="960"/>
        <w:gridCol w:w="884"/>
        <w:gridCol w:w="958"/>
        <w:gridCol w:w="884"/>
        <w:gridCol w:w="959"/>
      </w:tblGrid>
      <w:tr w:rsidR="00121203" w:rsidRPr="0068580B" w14:paraId="1AA2FD59" w14:textId="77777777" w:rsidTr="00121203">
        <w:trPr>
          <w:trHeight w:val="2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D9B2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3700" w:type="dxa"/>
            <w:tcBorders>
              <w:top w:val="single" w:sz="4" w:space="0" w:color="auto"/>
              <w:left w:val="nil"/>
              <w:bottom w:val="single" w:sz="4" w:space="0" w:color="auto"/>
              <w:right w:val="single" w:sz="4" w:space="0" w:color="auto"/>
            </w:tcBorders>
            <w:shd w:val="clear" w:color="auto" w:fill="auto"/>
            <w:vAlign w:val="center"/>
            <w:hideMark/>
          </w:tcPr>
          <w:p w14:paraId="5D152D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107908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E570C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C7697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2CA2EE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19DB7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AA4D2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03C25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E68A1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FB9F5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461C0F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D8CF9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45136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1D7BA6B7"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9DE06C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3700" w:type="dxa"/>
            <w:tcBorders>
              <w:top w:val="nil"/>
              <w:left w:val="nil"/>
              <w:bottom w:val="single" w:sz="4" w:space="0" w:color="auto"/>
              <w:right w:val="single" w:sz="4" w:space="0" w:color="auto"/>
            </w:tcBorders>
            <w:shd w:val="clear" w:color="auto" w:fill="auto"/>
            <w:vAlign w:val="center"/>
            <w:hideMark/>
          </w:tcPr>
          <w:p w14:paraId="55B83E57"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183C754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626C37A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8067,16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C9FDC1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8223,04</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4BCBDA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8609,52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6982F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9014,17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7758568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9437,83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2FB609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9881,41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0B45C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10345,84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23DA7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10832,09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025AA4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11341,20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A58801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11874,24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036482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12432,33</w:t>
            </w:r>
          </w:p>
        </w:tc>
      </w:tr>
      <w:tr w:rsidR="00121203" w:rsidRPr="0068580B" w14:paraId="096A476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BB76F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3700" w:type="dxa"/>
            <w:tcBorders>
              <w:top w:val="nil"/>
              <w:left w:val="nil"/>
              <w:bottom w:val="single" w:sz="4" w:space="0" w:color="auto"/>
              <w:right w:val="single" w:sz="4" w:space="0" w:color="auto"/>
            </w:tcBorders>
            <w:shd w:val="clear" w:color="auto" w:fill="auto"/>
            <w:vAlign w:val="center"/>
            <w:hideMark/>
          </w:tcPr>
          <w:p w14:paraId="372D3FBD"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023" w:type="dxa"/>
            <w:tcBorders>
              <w:top w:val="nil"/>
              <w:left w:val="nil"/>
              <w:bottom w:val="single" w:sz="4" w:space="0" w:color="auto"/>
              <w:right w:val="single" w:sz="4" w:space="0" w:color="auto"/>
            </w:tcBorders>
            <w:shd w:val="clear" w:color="auto" w:fill="auto"/>
            <w:vAlign w:val="center"/>
            <w:hideMark/>
          </w:tcPr>
          <w:p w14:paraId="5DF2F7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D117C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6 423,86</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2DF454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6 564,83</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3A7098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6 709,08</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C9417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6 856,71</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2855EF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7 007,81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3CC1A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7 162,45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2078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7 320,74</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0B92A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7 482,77</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7A9D1A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7 648,63</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780F3D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7 818,43</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7BB27C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7 992,26</w:t>
            </w:r>
          </w:p>
        </w:tc>
      </w:tr>
      <w:tr w:rsidR="00121203" w:rsidRPr="0068580B" w14:paraId="04839BB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D41CA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3700" w:type="dxa"/>
            <w:tcBorders>
              <w:top w:val="nil"/>
              <w:left w:val="nil"/>
              <w:bottom w:val="single" w:sz="4" w:space="0" w:color="auto"/>
              <w:right w:val="single" w:sz="4" w:space="0" w:color="auto"/>
            </w:tcBorders>
            <w:shd w:val="clear" w:color="auto" w:fill="auto"/>
            <w:vAlign w:val="center"/>
            <w:hideMark/>
          </w:tcPr>
          <w:p w14:paraId="700EF86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023" w:type="dxa"/>
            <w:tcBorders>
              <w:top w:val="nil"/>
              <w:left w:val="nil"/>
              <w:bottom w:val="single" w:sz="4" w:space="0" w:color="auto"/>
              <w:right w:val="single" w:sz="4" w:space="0" w:color="auto"/>
            </w:tcBorders>
            <w:shd w:val="clear" w:color="auto" w:fill="auto"/>
            <w:vAlign w:val="center"/>
            <w:hideMark/>
          </w:tcPr>
          <w:p w14:paraId="095BD1D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28E2A4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2F7D0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381377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DE35B8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763B138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69C2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B6967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5A732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6A5521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EFD2B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317F87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40D34679"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7F955A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3700" w:type="dxa"/>
            <w:tcBorders>
              <w:top w:val="nil"/>
              <w:left w:val="nil"/>
              <w:bottom w:val="single" w:sz="4" w:space="0" w:color="auto"/>
              <w:right w:val="single" w:sz="4" w:space="0" w:color="auto"/>
            </w:tcBorders>
            <w:shd w:val="clear" w:color="auto" w:fill="auto"/>
            <w:vAlign w:val="center"/>
            <w:hideMark/>
          </w:tcPr>
          <w:p w14:paraId="4356EA6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топливо </w:t>
            </w:r>
          </w:p>
        </w:tc>
        <w:tc>
          <w:tcPr>
            <w:tcW w:w="1023" w:type="dxa"/>
            <w:tcBorders>
              <w:top w:val="nil"/>
              <w:left w:val="nil"/>
              <w:bottom w:val="single" w:sz="4" w:space="0" w:color="auto"/>
              <w:right w:val="single" w:sz="4" w:space="0" w:color="auto"/>
            </w:tcBorders>
            <w:shd w:val="clear" w:color="auto" w:fill="auto"/>
            <w:vAlign w:val="center"/>
            <w:hideMark/>
          </w:tcPr>
          <w:p w14:paraId="786ABD3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1E8E9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1937,08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F601D2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1975,82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354B03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2015,34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9C60DC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2055,64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5E0A32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2096,76</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84F8B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2138,69</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EAA876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2181,47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F1A58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2225,10</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10C438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2269,60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2B366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2314,99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77DD1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2361,29</w:t>
            </w:r>
          </w:p>
        </w:tc>
      </w:tr>
      <w:tr w:rsidR="00121203" w:rsidRPr="0068580B" w14:paraId="43366228"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4435F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3700" w:type="dxa"/>
            <w:tcBorders>
              <w:top w:val="nil"/>
              <w:left w:val="nil"/>
              <w:bottom w:val="single" w:sz="4" w:space="0" w:color="auto"/>
              <w:right w:val="single" w:sz="4" w:space="0" w:color="auto"/>
            </w:tcBorders>
            <w:shd w:val="clear" w:color="auto" w:fill="auto"/>
            <w:vAlign w:val="center"/>
            <w:hideMark/>
          </w:tcPr>
          <w:p w14:paraId="27A37B47"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45BD13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1A8DF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692,86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69674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719,19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4FF573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746,52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2C2D2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774,89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271403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804,33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5D159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834,90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B72D45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866,62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F4853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899,55</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4A8522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933,74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646F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969,22</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70247F5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1006,05</w:t>
            </w:r>
          </w:p>
        </w:tc>
      </w:tr>
      <w:tr w:rsidR="00121203" w:rsidRPr="0068580B" w14:paraId="515DB465"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86076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3700" w:type="dxa"/>
            <w:tcBorders>
              <w:top w:val="nil"/>
              <w:left w:val="nil"/>
              <w:bottom w:val="single" w:sz="4" w:space="0" w:color="auto"/>
              <w:right w:val="single" w:sz="4" w:space="0" w:color="auto"/>
            </w:tcBorders>
            <w:shd w:val="clear" w:color="auto" w:fill="auto"/>
            <w:vAlign w:val="center"/>
            <w:hideMark/>
          </w:tcPr>
          <w:p w14:paraId="47BCF06D"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36604D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7997B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62861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1,71</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62D49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2636C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1,81</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B5167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1,85</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CFFB60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8F7819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A333D2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2,01</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4ABE87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A5264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5E01A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2,18</w:t>
            </w:r>
          </w:p>
        </w:tc>
      </w:tr>
      <w:tr w:rsidR="00121203" w:rsidRPr="0068580B" w14:paraId="4C474EF2"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2DE57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3700" w:type="dxa"/>
            <w:tcBorders>
              <w:top w:val="nil"/>
              <w:left w:val="nil"/>
              <w:bottom w:val="single" w:sz="4" w:space="0" w:color="auto"/>
              <w:right w:val="single" w:sz="4" w:space="0" w:color="auto"/>
            </w:tcBorders>
            <w:shd w:val="clear" w:color="auto" w:fill="auto"/>
            <w:vAlign w:val="center"/>
            <w:hideMark/>
          </w:tcPr>
          <w:p w14:paraId="76DF81F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77892E3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64BF57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1060,90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B7CD6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1082,11</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F2ED8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1103,76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32DAE0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1125,83</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A7B61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1148,35</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A525C6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1171,31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4AF1F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1194,74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D5D18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1218,64</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679190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1243,01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64FB0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1267,87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A44CBB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1293,23</w:t>
            </w:r>
          </w:p>
        </w:tc>
      </w:tr>
      <w:tr w:rsidR="00121203" w:rsidRPr="0068580B" w14:paraId="3B6941EE"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6AC67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3700" w:type="dxa"/>
            <w:tcBorders>
              <w:top w:val="nil"/>
              <w:left w:val="nil"/>
              <w:bottom w:val="single" w:sz="4" w:space="0" w:color="auto"/>
              <w:right w:val="single" w:sz="4" w:space="0" w:color="auto"/>
            </w:tcBorders>
            <w:shd w:val="clear" w:color="auto" w:fill="auto"/>
            <w:vAlign w:val="center"/>
            <w:hideMark/>
          </w:tcPr>
          <w:p w14:paraId="7F017A61"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оплату труда и страховые взносы на обязательное социальное </w:t>
            </w:r>
            <w:r w:rsidRPr="0068580B">
              <w:rPr>
                <w:rFonts w:eastAsia="Times New Roman" w:cs="Times New Roman"/>
                <w:color w:val="000000"/>
                <w:sz w:val="18"/>
                <w:szCs w:val="18"/>
                <w:lang w:eastAsia="ru-RU"/>
              </w:rPr>
              <w:lastRenderedPageBreak/>
              <w:t>страхование, выплачиваемые из фонда оплаты труда административно-управленческого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76C0D8A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F44F4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259,04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36AB77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264,22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600CE8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269,50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A51D6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274,89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0A82B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280,39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EA3B1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286,00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8DE72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291,72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CDB0B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297,55</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60103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303,51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FF3B10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309,58</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22DAB5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315,77</w:t>
            </w:r>
          </w:p>
        </w:tc>
      </w:tr>
      <w:tr w:rsidR="00121203" w:rsidRPr="0068580B" w14:paraId="39D8349E"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01318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3700" w:type="dxa"/>
            <w:tcBorders>
              <w:top w:val="nil"/>
              <w:left w:val="nil"/>
              <w:bottom w:val="single" w:sz="4" w:space="0" w:color="auto"/>
              <w:right w:val="single" w:sz="4" w:space="0" w:color="auto"/>
            </w:tcBorders>
            <w:shd w:val="clear" w:color="auto" w:fill="auto"/>
            <w:vAlign w:val="center"/>
            <w:hideMark/>
          </w:tcPr>
          <w:p w14:paraId="07AC874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1023" w:type="dxa"/>
            <w:tcBorders>
              <w:top w:val="nil"/>
              <w:left w:val="nil"/>
              <w:bottom w:val="single" w:sz="4" w:space="0" w:color="auto"/>
              <w:right w:val="single" w:sz="4" w:space="0" w:color="auto"/>
            </w:tcBorders>
            <w:shd w:val="clear" w:color="auto" w:fill="auto"/>
            <w:vAlign w:val="center"/>
            <w:hideMark/>
          </w:tcPr>
          <w:p w14:paraId="00CDCDB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258A3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633,79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D7968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646,47</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45B8D86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659,40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F52B3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672,58</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2B90A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686,04</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FD77D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699,76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9069C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713,75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DAA175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728,03</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14D75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742,59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3A9A7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757,44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E8D9D4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772,59</w:t>
            </w:r>
          </w:p>
        </w:tc>
      </w:tr>
      <w:tr w:rsidR="00121203" w:rsidRPr="0068580B" w14:paraId="70740141"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6675A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w:t>
            </w:r>
          </w:p>
        </w:tc>
        <w:tc>
          <w:tcPr>
            <w:tcW w:w="3700" w:type="dxa"/>
            <w:tcBorders>
              <w:top w:val="nil"/>
              <w:left w:val="nil"/>
              <w:bottom w:val="single" w:sz="4" w:space="0" w:color="auto"/>
              <w:right w:val="single" w:sz="4" w:space="0" w:color="auto"/>
            </w:tcBorders>
            <w:shd w:val="clear" w:color="auto" w:fill="auto"/>
            <w:vAlign w:val="center"/>
            <w:hideMark/>
          </w:tcPr>
          <w:p w14:paraId="35FD5231"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5246E3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495DD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53,94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4696D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55,02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5BA3B4B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56,12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258AE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57,25</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F1D76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58,39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865E9A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59,56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8C299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60,75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C89418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61,97</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18A40F1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63,20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E3DB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64,47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877A14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65,76</w:t>
            </w:r>
          </w:p>
        </w:tc>
      </w:tr>
      <w:tr w:rsidR="00121203" w:rsidRPr="0068580B" w14:paraId="4FC62A20"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D6105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w:t>
            </w:r>
          </w:p>
        </w:tc>
        <w:tc>
          <w:tcPr>
            <w:tcW w:w="3700" w:type="dxa"/>
            <w:tcBorders>
              <w:top w:val="nil"/>
              <w:left w:val="nil"/>
              <w:bottom w:val="single" w:sz="4" w:space="0" w:color="auto"/>
              <w:right w:val="single" w:sz="4" w:space="0" w:color="auto"/>
            </w:tcBorders>
            <w:shd w:val="clear" w:color="auto" w:fill="auto"/>
            <w:vAlign w:val="center"/>
            <w:hideMark/>
          </w:tcPr>
          <w:p w14:paraId="7E12BAE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2F99A7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4B5395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76510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6B23AA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2542D7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0261C4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BBFA6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26FE1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93AC9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7F4248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CD449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671C9D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2617386F"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04AED9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2.10.</w:t>
            </w:r>
          </w:p>
        </w:tc>
        <w:tc>
          <w:tcPr>
            <w:tcW w:w="3700" w:type="dxa"/>
            <w:tcBorders>
              <w:top w:val="nil"/>
              <w:left w:val="nil"/>
              <w:bottom w:val="single" w:sz="4" w:space="0" w:color="auto"/>
              <w:right w:val="single" w:sz="4" w:space="0" w:color="auto"/>
            </w:tcBorders>
            <w:shd w:val="clear" w:color="auto" w:fill="auto"/>
            <w:vAlign w:val="center"/>
            <w:hideMark/>
          </w:tcPr>
          <w:p w14:paraId="558A474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34DE0F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5FF77F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230,17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4A90B4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234,77</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4227B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239,47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9E906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244,26</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BA9CDB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249,14</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C4587B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254,12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2749E6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259,21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EE63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264,39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4A6791C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269,68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24F43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275,07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5CA1F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280,57</w:t>
            </w:r>
          </w:p>
        </w:tc>
      </w:tr>
      <w:tr w:rsidR="00121203" w:rsidRPr="0068580B" w14:paraId="1F6C7F75"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3DCAF9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2.11.</w:t>
            </w:r>
          </w:p>
        </w:tc>
        <w:tc>
          <w:tcPr>
            <w:tcW w:w="3700" w:type="dxa"/>
            <w:tcBorders>
              <w:top w:val="nil"/>
              <w:left w:val="nil"/>
              <w:bottom w:val="single" w:sz="4" w:space="0" w:color="auto"/>
              <w:right w:val="single" w:sz="4" w:space="0" w:color="auto"/>
            </w:tcBorders>
            <w:shd w:val="clear" w:color="auto" w:fill="auto"/>
            <w:vAlign w:val="center"/>
            <w:hideMark/>
          </w:tcPr>
          <w:p w14:paraId="2449600B"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капитальный и текущий ремонт основных производственных средств</w:t>
            </w:r>
          </w:p>
        </w:tc>
        <w:tc>
          <w:tcPr>
            <w:tcW w:w="1023" w:type="dxa"/>
            <w:tcBorders>
              <w:top w:val="nil"/>
              <w:left w:val="nil"/>
              <w:bottom w:val="single" w:sz="4" w:space="0" w:color="auto"/>
              <w:right w:val="single" w:sz="4" w:space="0" w:color="auto"/>
            </w:tcBorders>
            <w:shd w:val="clear" w:color="auto" w:fill="auto"/>
            <w:vAlign w:val="center"/>
            <w:hideMark/>
          </w:tcPr>
          <w:p w14:paraId="2DF6493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C634D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158,06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9FDE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161,22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5837AD8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164,44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B0994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167,73</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9A4E8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171,09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67395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174,51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B3B15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178,00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4A883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181,56</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FBEB8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185,19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2B28F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188,89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73961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192,67</w:t>
            </w:r>
          </w:p>
        </w:tc>
      </w:tr>
      <w:tr w:rsidR="00121203" w:rsidRPr="0068580B" w14:paraId="64184014"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0625E0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3700" w:type="dxa"/>
            <w:tcBorders>
              <w:top w:val="nil"/>
              <w:left w:val="nil"/>
              <w:bottom w:val="single" w:sz="4" w:space="0" w:color="auto"/>
              <w:right w:val="single" w:sz="4" w:space="0" w:color="auto"/>
            </w:tcBorders>
            <w:shd w:val="clear" w:color="auto" w:fill="auto"/>
            <w:vAlign w:val="center"/>
            <w:hideMark/>
          </w:tcPr>
          <w:p w14:paraId="78BD3689"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23" w:type="dxa"/>
            <w:tcBorders>
              <w:top w:val="nil"/>
              <w:left w:val="nil"/>
              <w:bottom w:val="single" w:sz="4" w:space="0" w:color="auto"/>
              <w:right w:val="single" w:sz="4" w:space="0" w:color="auto"/>
            </w:tcBorders>
            <w:shd w:val="clear" w:color="auto" w:fill="auto"/>
            <w:vAlign w:val="center"/>
            <w:hideMark/>
          </w:tcPr>
          <w:p w14:paraId="0DE20E5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44E1B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1396,36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38FE6D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1424,29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3296D1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1452,78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EF37CB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1481,83</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E05A4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1511,47</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9979C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1541,70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86B5B0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1572,53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990FBC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1603,98</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A17FD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1636,06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5601D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1668,78</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368BC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1702,16</w:t>
            </w:r>
          </w:p>
        </w:tc>
      </w:tr>
      <w:tr w:rsidR="00121203" w:rsidRPr="0068580B" w14:paraId="22BC2BE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15F1A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3700" w:type="dxa"/>
            <w:tcBorders>
              <w:top w:val="nil"/>
              <w:left w:val="nil"/>
              <w:bottom w:val="single" w:sz="4" w:space="0" w:color="auto"/>
              <w:right w:val="single" w:sz="4" w:space="0" w:color="auto"/>
            </w:tcBorders>
            <w:shd w:val="clear" w:color="auto" w:fill="auto"/>
            <w:vAlign w:val="center"/>
            <w:hideMark/>
          </w:tcPr>
          <w:p w14:paraId="08950F82"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5980B5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9C205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1643,29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365043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1658,21</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356009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1900,44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066AF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2157,46</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E651A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2430,03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7C3FB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2718,96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49DFD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3025,10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C1E37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3349,32</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E32D3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3692,57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EA9C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4055,81</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97D9B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4440,07</w:t>
            </w:r>
          </w:p>
        </w:tc>
      </w:tr>
      <w:tr w:rsidR="00121203" w:rsidRPr="0068580B" w14:paraId="2848B7E7"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7ECD63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3700" w:type="dxa"/>
            <w:tcBorders>
              <w:top w:val="nil"/>
              <w:left w:val="nil"/>
              <w:bottom w:val="single" w:sz="4" w:space="0" w:color="auto"/>
              <w:right w:val="single" w:sz="4" w:space="0" w:color="auto"/>
            </w:tcBorders>
            <w:shd w:val="clear" w:color="auto" w:fill="auto"/>
            <w:vAlign w:val="center"/>
            <w:hideMark/>
          </w:tcPr>
          <w:p w14:paraId="43E3F180"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1AB481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9D27EC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B5798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2A7D78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467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A779C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560</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9B0528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C5AE48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5FCEC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969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2F96C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1162</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55B5A5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1395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4904BE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EBBDE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2008</w:t>
            </w:r>
          </w:p>
        </w:tc>
      </w:tr>
      <w:tr w:rsidR="009168C2" w:rsidRPr="0068580B" w14:paraId="3628A1F4" w14:textId="77777777" w:rsidTr="00727565">
        <w:trPr>
          <w:trHeight w:val="2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8C3DD2E" w14:textId="77777777" w:rsidR="009168C2" w:rsidRPr="0068580B" w:rsidRDefault="009168C2" w:rsidP="009168C2">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3700" w:type="dxa"/>
            <w:tcBorders>
              <w:top w:val="nil"/>
              <w:left w:val="nil"/>
              <w:bottom w:val="single" w:sz="4" w:space="0" w:color="auto"/>
              <w:right w:val="single" w:sz="4" w:space="0" w:color="auto"/>
            </w:tcBorders>
            <w:shd w:val="clear" w:color="auto" w:fill="auto"/>
            <w:noWrap/>
            <w:vAlign w:val="center"/>
            <w:hideMark/>
          </w:tcPr>
          <w:p w14:paraId="5D08F365" w14:textId="77777777" w:rsidR="009168C2" w:rsidRPr="0068580B" w:rsidRDefault="009168C2" w:rsidP="009168C2">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1023" w:type="dxa"/>
            <w:tcBorders>
              <w:top w:val="nil"/>
              <w:left w:val="nil"/>
              <w:bottom w:val="single" w:sz="4" w:space="0" w:color="auto"/>
              <w:right w:val="single" w:sz="4" w:space="0" w:color="auto"/>
            </w:tcBorders>
            <w:shd w:val="clear" w:color="auto" w:fill="auto"/>
            <w:noWrap/>
            <w:vAlign w:val="center"/>
            <w:hideMark/>
          </w:tcPr>
          <w:p w14:paraId="3B6E40AF" w14:textId="77777777" w:rsidR="009168C2" w:rsidRPr="0068580B" w:rsidRDefault="009168C2" w:rsidP="009168C2">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883" w:type="dxa"/>
            <w:tcBorders>
              <w:top w:val="single" w:sz="4" w:space="0" w:color="auto"/>
              <w:left w:val="nil"/>
              <w:bottom w:val="single" w:sz="4" w:space="0" w:color="auto"/>
              <w:right w:val="single" w:sz="4" w:space="0" w:color="auto"/>
            </w:tcBorders>
            <w:shd w:val="clear" w:color="auto" w:fill="auto"/>
            <w:noWrap/>
            <w:hideMark/>
          </w:tcPr>
          <w:p w14:paraId="0FB44EFF" w14:textId="68721994"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1287,96</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134742D0" w14:textId="1122BEC4"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1250,54</w:t>
            </w:r>
          </w:p>
        </w:tc>
        <w:tc>
          <w:tcPr>
            <w:tcW w:w="1009" w:type="dxa"/>
            <w:tcBorders>
              <w:top w:val="single" w:sz="4" w:space="0" w:color="auto"/>
              <w:left w:val="single" w:sz="4" w:space="0" w:color="auto"/>
              <w:bottom w:val="single" w:sz="4" w:space="0" w:color="auto"/>
              <w:right w:val="single" w:sz="4" w:space="0" w:color="auto"/>
            </w:tcBorders>
            <w:shd w:val="clear" w:color="auto" w:fill="auto"/>
            <w:noWrap/>
            <w:hideMark/>
          </w:tcPr>
          <w:p w14:paraId="2FDAE58D" w14:textId="14E7DA0A"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7BA530B4" w14:textId="4A5F8B76"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B4A6B78" w14:textId="1ED95609"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41099AA8" w14:textId="5DA9C1FC"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87F047C" w14:textId="61384418"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2BDBE0A4" w14:textId="7F5FEB7A"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1287,96</w:t>
            </w:r>
          </w:p>
        </w:tc>
        <w:tc>
          <w:tcPr>
            <w:tcW w:w="958" w:type="dxa"/>
            <w:tcBorders>
              <w:top w:val="single" w:sz="4" w:space="0" w:color="auto"/>
              <w:left w:val="single" w:sz="4" w:space="0" w:color="auto"/>
              <w:bottom w:val="single" w:sz="4" w:space="0" w:color="auto"/>
              <w:right w:val="single" w:sz="4" w:space="0" w:color="auto"/>
            </w:tcBorders>
            <w:shd w:val="clear" w:color="auto" w:fill="auto"/>
            <w:noWrap/>
            <w:hideMark/>
          </w:tcPr>
          <w:p w14:paraId="2D45B405" w14:textId="3FDA6A00"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1250,54</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6617DF62" w14:textId="4D631495"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CE19BF4" w14:textId="04B1A335"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r>
      <w:tr w:rsidR="00121203" w:rsidRPr="0068580B" w14:paraId="266807B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FD9DD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3700" w:type="dxa"/>
            <w:tcBorders>
              <w:top w:val="nil"/>
              <w:left w:val="nil"/>
              <w:bottom w:val="single" w:sz="4" w:space="0" w:color="auto"/>
              <w:right w:val="single" w:sz="4" w:space="0" w:color="auto"/>
            </w:tcBorders>
            <w:shd w:val="clear" w:color="auto" w:fill="auto"/>
            <w:noWrap/>
            <w:vAlign w:val="center"/>
            <w:hideMark/>
          </w:tcPr>
          <w:p w14:paraId="74251BC7"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1023" w:type="dxa"/>
            <w:tcBorders>
              <w:top w:val="nil"/>
              <w:left w:val="nil"/>
              <w:bottom w:val="single" w:sz="4" w:space="0" w:color="auto"/>
              <w:right w:val="single" w:sz="4" w:space="0" w:color="auto"/>
            </w:tcBorders>
            <w:shd w:val="clear" w:color="auto" w:fill="auto"/>
            <w:noWrap/>
            <w:vAlign w:val="center"/>
            <w:hideMark/>
          </w:tcPr>
          <w:p w14:paraId="4EA793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DCC0F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6450,94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77AEF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6575,59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528138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6884,64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262E0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7208,22</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63A04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7547,01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ADEA6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7901,72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A9D73A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8273,10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56B2F5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8661,93</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C046D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9069,04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0E6F7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9495,29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77BCF09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9941,57</w:t>
            </w:r>
          </w:p>
        </w:tc>
      </w:tr>
    </w:tbl>
    <w:p w14:paraId="5682EA26" w14:textId="77777777" w:rsidR="00121203" w:rsidRPr="0068580B" w:rsidRDefault="00121203" w:rsidP="00121203">
      <w:pPr>
        <w:rPr>
          <w:b/>
          <w:bCs/>
          <w:sz w:val="20"/>
          <w:szCs w:val="20"/>
        </w:rPr>
      </w:pPr>
    </w:p>
    <w:p w14:paraId="35FCA13E" w14:textId="495887E3" w:rsidR="00121203" w:rsidRPr="0068580B" w:rsidRDefault="00121203" w:rsidP="00121203">
      <w:pPr>
        <w:sectPr w:rsidR="00121203" w:rsidRPr="0068580B" w:rsidSect="00121203">
          <w:pgSz w:w="16838" w:h="11906" w:orient="landscape"/>
          <w:pgMar w:top="1418" w:right="678" w:bottom="851" w:left="851" w:header="709" w:footer="709" w:gutter="0"/>
          <w:cols w:space="708"/>
          <w:docGrid w:linePitch="360"/>
        </w:sectPr>
      </w:pPr>
    </w:p>
    <w:p w14:paraId="3F14EC24" w14:textId="77777777" w:rsidR="00B447F7" w:rsidRPr="0068580B" w:rsidRDefault="00B447F7" w:rsidP="00B447F7">
      <w:pPr>
        <w:pStyle w:val="10"/>
        <w:ind w:firstLine="0"/>
      </w:pPr>
      <w:bookmarkStart w:id="130" w:name="_Toc229149108"/>
      <w:bookmarkStart w:id="131" w:name="_Toc229563406"/>
      <w:r w:rsidRPr="0068580B">
        <w:lastRenderedPageBreak/>
        <w:t>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130"/>
      <w:bookmarkEnd w:id="131"/>
    </w:p>
    <w:p w14:paraId="529406BB" w14:textId="77777777" w:rsidR="00B447F7" w:rsidRPr="0068580B" w:rsidRDefault="00B447F7" w:rsidP="00B447F7">
      <w:pPr>
        <w:pStyle w:val="20"/>
      </w:pPr>
      <w:bookmarkStart w:id="132" w:name="_Toc229149109"/>
      <w:bookmarkStart w:id="133" w:name="_Toc229563407"/>
      <w:r w:rsidRPr="0068580B">
        <w:t>Перечень возможных сценариев развития аварий в системах теплоснабжения</w:t>
      </w:r>
      <w:bookmarkEnd w:id="132"/>
      <w:bookmarkEnd w:id="133"/>
    </w:p>
    <w:p w14:paraId="7D2B42F6" w14:textId="77777777" w:rsidR="00B447F7" w:rsidRPr="0068580B" w:rsidRDefault="00B447F7" w:rsidP="00B447F7">
      <w:r w:rsidRPr="0068580B">
        <w:t>Возможные сценарии развития аварий в системах теплоснабжения:</w:t>
      </w:r>
    </w:p>
    <w:p w14:paraId="7FB4DEC2" w14:textId="77777777" w:rsidR="00B447F7" w:rsidRPr="0068580B" w:rsidRDefault="00B447F7" w:rsidP="00B447F7">
      <w:r w:rsidRPr="0068580B">
        <w:t>• порыв магистрального трубопровода теплосети или квартальной теплосети;</w:t>
      </w:r>
    </w:p>
    <w:p w14:paraId="58D2C15F" w14:textId="77777777" w:rsidR="00B447F7" w:rsidRPr="0068580B" w:rsidRDefault="00B447F7" w:rsidP="00B447F7">
      <w:r w:rsidRPr="0068580B">
        <w:t>• прекращение подачи электрической энергии в котельную;</w:t>
      </w:r>
    </w:p>
    <w:p w14:paraId="28512DF5" w14:textId="77777777" w:rsidR="00B447F7" w:rsidRPr="0068580B" w:rsidRDefault="00B447F7" w:rsidP="00B447F7">
      <w:r w:rsidRPr="0068580B">
        <w:t>• прекращение подачи природного газа в котельную;</w:t>
      </w:r>
    </w:p>
    <w:p w14:paraId="4D5CDEAE" w14:textId="77777777" w:rsidR="00B447F7" w:rsidRPr="0068580B" w:rsidRDefault="00B447F7" w:rsidP="00B447F7">
      <w:r w:rsidRPr="0068580B">
        <w:t>• прекращение подачи воды;</w:t>
      </w:r>
    </w:p>
    <w:p w14:paraId="7ED78868" w14:textId="77777777" w:rsidR="00B447F7" w:rsidRPr="0068580B" w:rsidRDefault="00B447F7" w:rsidP="00B447F7">
      <w:r w:rsidRPr="0068580B">
        <w:t>• выход из строя котлоагрегата;</w:t>
      </w:r>
    </w:p>
    <w:p w14:paraId="2D98FDC3" w14:textId="77777777" w:rsidR="00B447F7" w:rsidRPr="0068580B" w:rsidRDefault="00B447F7" w:rsidP="00B447F7">
      <w:r w:rsidRPr="0068580B">
        <w:t>• выход из строя всех насосов сетевой группы.</w:t>
      </w:r>
    </w:p>
    <w:p w14:paraId="40CE5564" w14:textId="77777777" w:rsidR="00B447F7" w:rsidRPr="0068580B" w:rsidRDefault="00B447F7" w:rsidP="00B447F7">
      <w:pPr>
        <w:pStyle w:val="20"/>
      </w:pPr>
      <w:bookmarkStart w:id="134" w:name="_Toc229149110"/>
      <w:bookmarkStart w:id="135" w:name="_Toc229563408"/>
      <w:r w:rsidRPr="0068580B">
        <w:t>Действия при ликвидации последствий аварийных ситуаций</w:t>
      </w:r>
      <w:bookmarkEnd w:id="134"/>
      <w:bookmarkEnd w:id="135"/>
    </w:p>
    <w:p w14:paraId="335DEFA5" w14:textId="77777777" w:rsidR="00B447F7" w:rsidRPr="0068580B" w:rsidRDefault="00B447F7" w:rsidP="00B447F7">
      <w:r w:rsidRPr="0068580B">
        <w:t>Каждой ресурсоснабжающей организации рекомендуется разработать порядок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Наличие Порядка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проверяется органом местного самоуправления при проверке готовности к отопительному сезону.</w:t>
      </w:r>
    </w:p>
    <w:p w14:paraId="35BF4D02" w14:textId="77777777" w:rsidR="00B447F7" w:rsidRPr="0068580B" w:rsidRDefault="00B447F7" w:rsidP="00B447F7">
      <w:r w:rsidRPr="0068580B">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поставщиков) в рамках ликвидации последствий аварийной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14:paraId="06FA04D2" w14:textId="77777777" w:rsidR="00B447F7" w:rsidRPr="0068580B" w:rsidRDefault="00B447F7" w:rsidP="00B447F7">
      <w:r w:rsidRPr="0068580B">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о повреждениях владельцев коммуникаций, смежных с поврежденными тепловыми сетями и объектами.</w:t>
      </w:r>
    </w:p>
    <w:p w14:paraId="40979D84" w14:textId="77777777" w:rsidR="00B447F7" w:rsidRPr="0068580B" w:rsidRDefault="00B447F7" w:rsidP="00B447F7">
      <w:r w:rsidRPr="0068580B">
        <w:t>В зависимости от вида и масштаба аварийной ситуации теплоснабжающей организацией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аварийной ситуации – не более 60 минут с момента её возникновения.</w:t>
      </w:r>
    </w:p>
    <w:p w14:paraId="1382B7C2" w14:textId="77777777" w:rsidR="00B447F7" w:rsidRPr="0068580B" w:rsidRDefault="00B447F7" w:rsidP="00B447F7">
      <w:r w:rsidRPr="0068580B">
        <w:t>В каждой теплоснабжающей организации должен быть в наличии расчет допустимого времени устранения аварийных нарушений теплоснабжения жилых домов. Наличие расчета проверяется органом местного самоуправления при проверке готовности к отопительному сезону.</w:t>
      </w:r>
    </w:p>
    <w:p w14:paraId="18D0490C" w14:textId="77777777" w:rsidR="00B447F7" w:rsidRPr="0068580B" w:rsidRDefault="00B447F7" w:rsidP="00B447F7">
      <w:r w:rsidRPr="0068580B">
        <w:t xml:space="preserve">Теплоснабжающая организация, получив информацию об аварийной ситуации, на основании анализа полученных данных проводит оценку сложившейся обстановки, масштаба аварийной ситуации и возможных последствий, осуществляет незамедлительно действия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при этом с применением электронного моделирования определяет оптимальные </w:t>
      </w:r>
      <w:r w:rsidRPr="0068580B">
        <w:lastRenderedPageBreak/>
        <w:t>решения для осуществления переключений в тепловых сетях. Дежурный диспетчер теплоснабжающей организации:</w:t>
      </w:r>
    </w:p>
    <w:p w14:paraId="098F1459" w14:textId="77777777" w:rsidR="00B447F7" w:rsidRPr="0068580B" w:rsidRDefault="00B447F7" w:rsidP="00B447F7">
      <w:r w:rsidRPr="0068580B">
        <w:t>- производит оповещение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w:t>
      </w:r>
    </w:p>
    <w:p w14:paraId="510C5CA5" w14:textId="77777777" w:rsidR="00B447F7" w:rsidRPr="0068580B" w:rsidRDefault="00B447F7" w:rsidP="00B447F7">
      <w:r w:rsidRPr="0068580B">
        <w:t>- осуществляет контроль выполнения мероприятий по ликвидации аварийных ситуаций до восстановления подачи тепловой энергии и горячей воды потребителям. Время сбора сил и средств аварийной бригады на месте аварийной ситуации не должно превышать 1 час с момента оповещения об аварийной ситуации. Руководитель, главный инженер теплоснабжающей организации, в системе теплоснабжения которой возникла аварийная ситуация, в течение 30 минут со времени возникновения аварийной ситуации оповещает посредством телефонной связи или с использованием сервисов обмена мгновенными сообщениями мобильных приложений (мессенджеров) первого заместителя главы администрации МО.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и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 Дежурный диспетчер диспетчерской службы теплоснабжающей организации в течение в течение 30 минут с момента поступления информации оповещает председателя Департамента жилищно-коммунального хозяйства администрации МО, заместителей председателя Департамента жилищно-коммунального хозяйства администрации МО, дежурного диспетчера службы МО.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14:paraId="6AD780CA" w14:textId="77777777" w:rsidR="00B447F7" w:rsidRPr="0068580B" w:rsidRDefault="00B447F7" w:rsidP="00B447F7">
      <w:r w:rsidRPr="0068580B">
        <w:t>Первый заместитель главы администрации МО по истечению 2 часов, в случае не устранения аварийной ситуации: - производит оповещение главы МО; - лично производит оценку ситуации для необходимой координации работ, прибывает на место проведения работ. Диспетчерская служба МО через организации, осуществляющие управление многоквартирными домами, оповещает жителей, которые проживают в зоне аварийной ситуации, об её возникновении, ликвидации и возобновлении подачи ресурса. Первый заместитель главы администрации МО принимает решение по привлечению дополнительных сил и средств к ремонтным работам, принимает решение о необходимости создания штаба по локализации аварийной ситуации.</w:t>
      </w:r>
    </w:p>
    <w:p w14:paraId="5FB380EE" w14:textId="77777777" w:rsidR="00B447F7" w:rsidRPr="0068580B" w:rsidRDefault="00B447F7" w:rsidP="00B447F7"/>
    <w:p w14:paraId="5D743975" w14:textId="77777777" w:rsidR="00B447F7" w:rsidRPr="0068580B" w:rsidRDefault="00B447F7" w:rsidP="00B447F7">
      <w:pPr>
        <w:pStyle w:val="20"/>
      </w:pPr>
      <w:bookmarkStart w:id="136" w:name="_Toc229149111"/>
      <w:bookmarkStart w:id="137" w:name="_Toc229563409"/>
      <w:r w:rsidRPr="0068580B">
        <w:t>Сценарии развития аварий в системах теплоснабжения с моделированием гидравлических режимов работы систем</w:t>
      </w:r>
      <w:bookmarkEnd w:id="136"/>
      <w:bookmarkEnd w:id="137"/>
    </w:p>
    <w:p w14:paraId="75F3F867" w14:textId="693288E1" w:rsidR="00B447F7" w:rsidRPr="0068580B" w:rsidRDefault="00B447F7" w:rsidP="00E870F0">
      <w:r w:rsidRPr="0068580B">
        <w:t>Перечень возможных аварийных ситуаций, их описание, типовые действия при ликвидации последствий аварийных ситуаций представлены в таблице 16.1.</w:t>
      </w:r>
    </w:p>
    <w:p w14:paraId="52B9FFCC" w14:textId="449709B4" w:rsidR="00B447F7" w:rsidRPr="0068580B" w:rsidRDefault="00B447F7" w:rsidP="00E870F0"/>
    <w:p w14:paraId="16E50952" w14:textId="77777777" w:rsidR="00B447F7" w:rsidRPr="0068580B" w:rsidRDefault="00B447F7" w:rsidP="00B447F7">
      <w:pPr>
        <w:pStyle w:val="ab"/>
        <w:sectPr w:rsidR="00B447F7" w:rsidRPr="0068580B" w:rsidSect="002325D2">
          <w:pgSz w:w="11906" w:h="16838"/>
          <w:pgMar w:top="993" w:right="850" w:bottom="851" w:left="1418" w:header="708" w:footer="708" w:gutter="0"/>
          <w:cols w:space="708"/>
          <w:docGrid w:linePitch="360"/>
        </w:sectPr>
      </w:pPr>
    </w:p>
    <w:p w14:paraId="253BF8B7" w14:textId="52E784F8" w:rsidR="00B447F7" w:rsidRPr="0068580B" w:rsidRDefault="00B447F7" w:rsidP="00B447F7">
      <w:pPr>
        <w:pStyle w:val="ab"/>
      </w:pPr>
      <w:r w:rsidRPr="0068580B">
        <w:lastRenderedPageBreak/>
        <w:t xml:space="preserve">Таблица 16.1 – Сценарии </w:t>
      </w:r>
      <w:r w:rsidRPr="0068580B">
        <w:rPr>
          <w:bCs/>
          <w:szCs w:val="20"/>
        </w:rPr>
        <w:t>развития аварий в системах теплоснабжения</w:t>
      </w:r>
    </w:p>
    <w:tbl>
      <w:tblPr>
        <w:tblW w:w="152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2"/>
        <w:gridCol w:w="2423"/>
        <w:gridCol w:w="1830"/>
        <w:gridCol w:w="2268"/>
        <w:gridCol w:w="4394"/>
        <w:gridCol w:w="3544"/>
      </w:tblGrid>
      <w:tr w:rsidR="00B447F7" w:rsidRPr="0068580B" w14:paraId="4BCF21FF" w14:textId="77777777" w:rsidTr="009A720D">
        <w:trPr>
          <w:trHeight w:val="377"/>
        </w:trPr>
        <w:tc>
          <w:tcPr>
            <w:tcW w:w="812" w:type="dxa"/>
            <w:vAlign w:val="center"/>
          </w:tcPr>
          <w:p w14:paraId="3D1BF33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 п/п</w:t>
            </w:r>
          </w:p>
        </w:tc>
        <w:tc>
          <w:tcPr>
            <w:tcW w:w="2423" w:type="dxa"/>
            <w:vAlign w:val="center"/>
          </w:tcPr>
          <w:p w14:paraId="744F989E"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Описание аварийной ситуации</w:t>
            </w:r>
          </w:p>
        </w:tc>
        <w:tc>
          <w:tcPr>
            <w:tcW w:w="1830" w:type="dxa"/>
            <w:vAlign w:val="center"/>
          </w:tcPr>
          <w:p w14:paraId="2C9ED25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Причина возникновения аварийной ситуации</w:t>
            </w:r>
          </w:p>
        </w:tc>
        <w:tc>
          <w:tcPr>
            <w:tcW w:w="2268" w:type="dxa"/>
            <w:vAlign w:val="center"/>
          </w:tcPr>
          <w:p w14:paraId="63F85800"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Возможные характеристики развития аварии и последствия</w:t>
            </w:r>
          </w:p>
        </w:tc>
        <w:tc>
          <w:tcPr>
            <w:tcW w:w="4394" w:type="dxa"/>
            <w:vAlign w:val="center"/>
          </w:tcPr>
          <w:p w14:paraId="4954F6A1"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Действия при ликвидации последствий аварийных ситуаций</w:t>
            </w:r>
          </w:p>
        </w:tc>
        <w:tc>
          <w:tcPr>
            <w:tcW w:w="3544" w:type="dxa"/>
            <w:vAlign w:val="center"/>
          </w:tcPr>
          <w:p w14:paraId="5B86574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Гидравлический режим</w:t>
            </w:r>
          </w:p>
        </w:tc>
      </w:tr>
      <w:tr w:rsidR="00B447F7" w:rsidRPr="0068580B" w14:paraId="45A66334" w14:textId="77777777" w:rsidTr="009A720D">
        <w:trPr>
          <w:trHeight w:val="2666"/>
        </w:trPr>
        <w:tc>
          <w:tcPr>
            <w:tcW w:w="812" w:type="dxa"/>
            <w:vAlign w:val="center"/>
          </w:tcPr>
          <w:p w14:paraId="6458205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1.</w:t>
            </w:r>
          </w:p>
        </w:tc>
        <w:tc>
          <w:tcPr>
            <w:tcW w:w="2423" w:type="dxa"/>
            <w:vAlign w:val="center"/>
          </w:tcPr>
          <w:p w14:paraId="23DE326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Остановка работы источника тепловой энергии</w:t>
            </w:r>
          </w:p>
        </w:tc>
        <w:tc>
          <w:tcPr>
            <w:tcW w:w="1830" w:type="dxa"/>
            <w:vAlign w:val="center"/>
          </w:tcPr>
          <w:p w14:paraId="1E40701D"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электроэнергии</w:t>
            </w:r>
          </w:p>
        </w:tc>
        <w:tc>
          <w:tcPr>
            <w:tcW w:w="2268" w:type="dxa"/>
            <w:vAlign w:val="center"/>
          </w:tcPr>
          <w:p w14:paraId="2919C215"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94" w:type="dxa"/>
            <w:vAlign w:val="center"/>
          </w:tcPr>
          <w:p w14:paraId="5C37664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Информирование об отсутствии электроэнергии ДС, электросетевой организации.</w:t>
            </w:r>
          </w:p>
          <w:p w14:paraId="545BE35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Переход на резервный или автономный источник электроснабжения (второй ввод, дизель-генератор).</w:t>
            </w:r>
          </w:p>
          <w:p w14:paraId="642EA015"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c>
          <w:tcPr>
            <w:tcW w:w="3544" w:type="dxa"/>
            <w:vAlign w:val="center"/>
          </w:tcPr>
          <w:p w14:paraId="6BC0270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Отключение насосной станции приведет к понижению напора в сети и общего расхода воды. Подача каждого насоса снизится. Персонал станции должен дросселированием уменьшить полезный напор насосов до исходного значения, либо увеличением расходов воды по внутренним контурам станции довести общий расход до исходного.</w:t>
            </w:r>
          </w:p>
        </w:tc>
      </w:tr>
      <w:tr w:rsidR="00B447F7" w:rsidRPr="0068580B" w14:paraId="7A8C4B35" w14:textId="77777777" w:rsidTr="009A720D">
        <w:trPr>
          <w:trHeight w:val="2377"/>
        </w:trPr>
        <w:tc>
          <w:tcPr>
            <w:tcW w:w="812" w:type="dxa"/>
            <w:vAlign w:val="center"/>
          </w:tcPr>
          <w:p w14:paraId="1B38A121"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2.</w:t>
            </w:r>
          </w:p>
        </w:tc>
        <w:tc>
          <w:tcPr>
            <w:tcW w:w="2423" w:type="dxa"/>
            <w:vAlign w:val="center"/>
          </w:tcPr>
          <w:p w14:paraId="668A1D4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Ограничение работы источника тепловой энергии</w:t>
            </w:r>
          </w:p>
        </w:tc>
        <w:tc>
          <w:tcPr>
            <w:tcW w:w="1830" w:type="dxa"/>
            <w:vAlign w:val="center"/>
          </w:tcPr>
          <w:p w14:paraId="5B92A9D3"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холодной воды на источник тепловой энергии</w:t>
            </w:r>
          </w:p>
        </w:tc>
        <w:tc>
          <w:tcPr>
            <w:tcW w:w="2268" w:type="dxa"/>
            <w:vAlign w:val="center"/>
          </w:tcPr>
          <w:p w14:paraId="2489ECD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Ограничение циркуляции теплоносителя в системах теплопотребления, понижение температуры воздуха в зданиях</w:t>
            </w:r>
          </w:p>
        </w:tc>
        <w:tc>
          <w:tcPr>
            <w:tcW w:w="4394" w:type="dxa"/>
            <w:vAlign w:val="center"/>
          </w:tcPr>
          <w:p w14:paraId="5A5041E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Информирование об отсутствии холодной воды водоснабжающей организации, ДС.</w:t>
            </w:r>
          </w:p>
          <w:p w14:paraId="53FE4663"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5CDF38A0"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холодной воды на источник тепловой энергии влечет за собой снижение объема и температуры носителя. В тепловой сети давление снижается.</w:t>
            </w:r>
          </w:p>
        </w:tc>
      </w:tr>
      <w:tr w:rsidR="00B447F7" w:rsidRPr="0068580B" w14:paraId="5A41F28B" w14:textId="77777777" w:rsidTr="009A720D">
        <w:trPr>
          <w:trHeight w:val="1125"/>
        </w:trPr>
        <w:tc>
          <w:tcPr>
            <w:tcW w:w="812" w:type="dxa"/>
            <w:vAlign w:val="center"/>
          </w:tcPr>
          <w:p w14:paraId="732E1E7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3.</w:t>
            </w:r>
          </w:p>
        </w:tc>
        <w:tc>
          <w:tcPr>
            <w:tcW w:w="2423" w:type="dxa"/>
            <w:vAlign w:val="center"/>
          </w:tcPr>
          <w:p w14:paraId="4B53E94A"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Остановка нагрева воды на источнике тепловой энергии</w:t>
            </w:r>
          </w:p>
        </w:tc>
        <w:tc>
          <w:tcPr>
            <w:tcW w:w="1830" w:type="dxa"/>
            <w:vAlign w:val="center"/>
          </w:tcPr>
          <w:p w14:paraId="6D2993EC"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топлива</w:t>
            </w:r>
          </w:p>
        </w:tc>
        <w:tc>
          <w:tcPr>
            <w:tcW w:w="2268" w:type="dxa"/>
            <w:vAlign w:val="center"/>
          </w:tcPr>
          <w:p w14:paraId="6F1CAEF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нагретой воды в системы теплопотребления, понижение температуры воздуха в зданиях</w:t>
            </w:r>
          </w:p>
        </w:tc>
        <w:tc>
          <w:tcPr>
            <w:tcW w:w="4394" w:type="dxa"/>
            <w:vAlign w:val="center"/>
          </w:tcPr>
          <w:p w14:paraId="3A71C2E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Информирование о прекращении подачи топлива теплоснабжающей организации, ДС.</w:t>
            </w:r>
          </w:p>
          <w:p w14:paraId="394EEB2A"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Организация перехода на резервное топливо.</w:t>
            </w:r>
          </w:p>
          <w:p w14:paraId="23A07C8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 длительном отсутствии подачи топлива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5ED631D0"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В случае организации резервного топливоснабжения гидравлические режимы не меняются. Прекращение подачи топлива влечет за собой понижение температуры теплоносителя.</w:t>
            </w:r>
          </w:p>
        </w:tc>
      </w:tr>
      <w:tr w:rsidR="00B447F7" w:rsidRPr="0068580B" w14:paraId="3331E0EC" w14:textId="77777777" w:rsidTr="009A720D">
        <w:trPr>
          <w:trHeight w:val="5796"/>
        </w:trPr>
        <w:tc>
          <w:tcPr>
            <w:tcW w:w="812" w:type="dxa"/>
            <w:vAlign w:val="center"/>
          </w:tcPr>
          <w:p w14:paraId="2F02B39C"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lastRenderedPageBreak/>
              <w:t>4.</w:t>
            </w:r>
          </w:p>
        </w:tc>
        <w:tc>
          <w:tcPr>
            <w:tcW w:w="2423" w:type="dxa"/>
            <w:vAlign w:val="center"/>
          </w:tcPr>
          <w:p w14:paraId="15B13DD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Ограничение (остановка) работы источника тепловой энергии</w:t>
            </w:r>
          </w:p>
        </w:tc>
        <w:tc>
          <w:tcPr>
            <w:tcW w:w="1830" w:type="dxa"/>
            <w:vAlign w:val="center"/>
          </w:tcPr>
          <w:p w14:paraId="4B9E369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Выход из строя сетевого (сетевых) насоса</w:t>
            </w:r>
          </w:p>
        </w:tc>
        <w:tc>
          <w:tcPr>
            <w:tcW w:w="2268" w:type="dxa"/>
            <w:vAlign w:val="center"/>
          </w:tcPr>
          <w:p w14:paraId="0FA16F1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отопительных систем</w:t>
            </w:r>
          </w:p>
        </w:tc>
        <w:tc>
          <w:tcPr>
            <w:tcW w:w="4394" w:type="dxa"/>
            <w:vAlign w:val="center"/>
          </w:tcPr>
          <w:p w14:paraId="3F2F8139" w14:textId="77777777" w:rsidR="00B447F7" w:rsidRPr="0068580B" w:rsidRDefault="00B447F7" w:rsidP="009A720D">
            <w:pPr>
              <w:pStyle w:val="Default"/>
              <w:jc w:val="center"/>
              <w:rPr>
                <w:sz w:val="20"/>
                <w:szCs w:val="20"/>
              </w:rPr>
            </w:pPr>
            <w:r w:rsidRPr="0068580B">
              <w:rPr>
                <w:sz w:val="20"/>
                <w:szCs w:val="20"/>
              </w:rPr>
              <w:t>Выполнение переключения на резервный насос.</w:t>
            </w:r>
          </w:p>
          <w:p w14:paraId="1C7D4692" w14:textId="77777777" w:rsidR="00B447F7" w:rsidRPr="0068580B" w:rsidRDefault="00B447F7" w:rsidP="009A720D">
            <w:pPr>
              <w:pStyle w:val="Default"/>
              <w:jc w:val="center"/>
              <w:rPr>
                <w:sz w:val="20"/>
                <w:szCs w:val="20"/>
              </w:rPr>
            </w:pPr>
            <w:r w:rsidRPr="0068580B">
              <w:rPr>
                <w:sz w:val="20"/>
                <w:szCs w:val="20"/>
              </w:rPr>
              <w:t>При невозможности переключения организация ремонтных работ.</w:t>
            </w:r>
          </w:p>
          <w:p w14:paraId="0D0900D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2D73167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Отключение сетевого насоса с последующим автоматическим включением резервного приведет к повышению напора в сети и общего расхода воды. После того как сетевые насосы доведены до параметров давления в сети, подача каждого насоса снизится, а напор повысится. Персонал источника тепловой энергии должен дросселированием уменьшить полезный напор насосов до исходного значения, либо увеличением расходов воды по внутренним контурам станции довести общий расход до исходного. При аварийном отключении сетевого насоса и автоматическом включении резервного насоса или переключении насоса от отключившегося преобразователя частоты на сеть в рассматриваемой системе теплоснабжения обеспечивается сохранение теплого источника в работе без недопустимых повышений давлений в тепловой сети.</w:t>
            </w:r>
          </w:p>
        </w:tc>
      </w:tr>
      <w:tr w:rsidR="00B447F7" w:rsidRPr="0068580B" w14:paraId="3EAEF8D8" w14:textId="77777777" w:rsidTr="009A720D">
        <w:trPr>
          <w:trHeight w:val="1125"/>
        </w:trPr>
        <w:tc>
          <w:tcPr>
            <w:tcW w:w="812" w:type="dxa"/>
            <w:vAlign w:val="center"/>
          </w:tcPr>
          <w:p w14:paraId="1B8E83B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5.</w:t>
            </w:r>
          </w:p>
        </w:tc>
        <w:tc>
          <w:tcPr>
            <w:tcW w:w="2423" w:type="dxa"/>
            <w:vAlign w:val="center"/>
          </w:tcPr>
          <w:p w14:paraId="455FF65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Ограничение (остановка) работы источника тепловой энергии</w:t>
            </w:r>
          </w:p>
        </w:tc>
        <w:tc>
          <w:tcPr>
            <w:tcW w:w="1830" w:type="dxa"/>
            <w:vAlign w:val="center"/>
          </w:tcPr>
          <w:p w14:paraId="0D7A7945"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Выход из строя котла (котлов)</w:t>
            </w:r>
          </w:p>
        </w:tc>
        <w:tc>
          <w:tcPr>
            <w:tcW w:w="2268" w:type="dxa"/>
            <w:vAlign w:val="center"/>
          </w:tcPr>
          <w:p w14:paraId="2E8B03BD"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Ограничение (прекращение) подачи горячей воды в систему отопления всех потребителей населенного пункта, понижение температуры воздуха в зданиях</w:t>
            </w:r>
          </w:p>
        </w:tc>
        <w:tc>
          <w:tcPr>
            <w:tcW w:w="4394" w:type="dxa"/>
            <w:vAlign w:val="center"/>
          </w:tcPr>
          <w:p w14:paraId="261B41ED" w14:textId="77777777" w:rsidR="00B447F7" w:rsidRPr="0068580B" w:rsidRDefault="00B447F7" w:rsidP="009A720D">
            <w:pPr>
              <w:pStyle w:val="Default"/>
              <w:jc w:val="center"/>
              <w:rPr>
                <w:sz w:val="20"/>
                <w:szCs w:val="20"/>
              </w:rPr>
            </w:pPr>
            <w:r w:rsidRPr="0068580B">
              <w:rPr>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7EBCF9E2"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c>
          <w:tcPr>
            <w:tcW w:w="3544" w:type="dxa"/>
            <w:vAlign w:val="center"/>
          </w:tcPr>
          <w:p w14:paraId="32CB5CAC"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В случае организации резервного топливоснабжения гидравлические режимы не меняются. В случае невозможности организовать резервное топливоснабжение снижается давление в тепловой сети. Происходит понижение температуры теплоносителя.</w:t>
            </w:r>
          </w:p>
        </w:tc>
      </w:tr>
      <w:tr w:rsidR="00B447F7" w:rsidRPr="0068580B" w14:paraId="15169601" w14:textId="77777777" w:rsidTr="009A720D">
        <w:trPr>
          <w:trHeight w:val="849"/>
        </w:trPr>
        <w:tc>
          <w:tcPr>
            <w:tcW w:w="812" w:type="dxa"/>
            <w:vAlign w:val="center"/>
          </w:tcPr>
          <w:p w14:paraId="598D3F73"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6.</w:t>
            </w:r>
          </w:p>
        </w:tc>
        <w:tc>
          <w:tcPr>
            <w:tcW w:w="2423" w:type="dxa"/>
            <w:vAlign w:val="center"/>
          </w:tcPr>
          <w:p w14:paraId="1AC7F579"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t>Полное прекращение циркуляции в магистральном трубопроводе тепловой сети</w:t>
            </w:r>
          </w:p>
        </w:tc>
        <w:tc>
          <w:tcPr>
            <w:tcW w:w="1830" w:type="dxa"/>
            <w:vAlign w:val="center"/>
          </w:tcPr>
          <w:p w14:paraId="0420DC82"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t>Разрушение трубопровода, выход из строя запорной арматуры</w:t>
            </w:r>
          </w:p>
        </w:tc>
        <w:tc>
          <w:tcPr>
            <w:tcW w:w="2268" w:type="dxa"/>
            <w:vAlign w:val="center"/>
          </w:tcPr>
          <w:p w14:paraId="7BB80784"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t xml:space="preserve">Прекращение циркуляции в части системы теплоснабжения, понижение температуры в зданиях, </w:t>
            </w:r>
            <w:r w:rsidRPr="0068580B">
              <w:rPr>
                <w:sz w:val="20"/>
                <w:szCs w:val="20"/>
              </w:rPr>
              <w:lastRenderedPageBreak/>
              <w:t>возможное размораживание наружных тепловых сетей и внутренних отопительных систем</w:t>
            </w:r>
          </w:p>
        </w:tc>
        <w:tc>
          <w:tcPr>
            <w:tcW w:w="4394" w:type="dxa"/>
            <w:vAlign w:val="center"/>
          </w:tcPr>
          <w:p w14:paraId="5E055E2B" w14:textId="77777777" w:rsidR="00B447F7" w:rsidRPr="0068580B" w:rsidRDefault="00B447F7" w:rsidP="009A720D">
            <w:pPr>
              <w:pStyle w:val="Default"/>
              <w:jc w:val="center"/>
              <w:rPr>
                <w:sz w:val="20"/>
                <w:szCs w:val="20"/>
              </w:rPr>
            </w:pPr>
            <w:r w:rsidRPr="0068580B">
              <w:rPr>
                <w:sz w:val="20"/>
                <w:szCs w:val="20"/>
              </w:rPr>
              <w:lastRenderedPageBreak/>
              <w:t xml:space="preserve">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w:t>
            </w:r>
            <w:r w:rsidRPr="0068580B">
              <w:rPr>
                <w:sz w:val="20"/>
                <w:szCs w:val="20"/>
              </w:rPr>
              <w:lastRenderedPageBreak/>
              <w:t>определить с применением электронного моделирования.</w:t>
            </w:r>
          </w:p>
          <w:p w14:paraId="0EFA8458" w14:textId="77777777" w:rsidR="00B447F7" w:rsidRPr="0068580B" w:rsidRDefault="00B447F7" w:rsidP="009A720D">
            <w:pPr>
              <w:pStyle w:val="Default"/>
              <w:jc w:val="center"/>
              <w:rPr>
                <w:sz w:val="20"/>
                <w:szCs w:val="20"/>
              </w:rPr>
            </w:pPr>
            <w:r w:rsidRPr="0068580B">
              <w:rPr>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3BB3ECF3" w14:textId="77777777" w:rsidR="00B447F7" w:rsidRPr="0068580B" w:rsidRDefault="00B447F7" w:rsidP="009A720D">
            <w:pPr>
              <w:pStyle w:val="Default"/>
              <w:jc w:val="center"/>
              <w:rPr>
                <w:sz w:val="20"/>
                <w:szCs w:val="20"/>
              </w:rPr>
            </w:pPr>
            <w:r w:rsidRPr="0068580B">
              <w:rPr>
                <w:sz w:val="20"/>
                <w:szCs w:val="20"/>
              </w:rPr>
              <w:t>организаций, осуществляющих управление многоквартирными жилыми домами.</w:t>
            </w:r>
          </w:p>
        </w:tc>
        <w:tc>
          <w:tcPr>
            <w:tcW w:w="3544" w:type="dxa"/>
            <w:vAlign w:val="center"/>
          </w:tcPr>
          <w:p w14:paraId="0095FCF9"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lastRenderedPageBreak/>
              <w:t xml:space="preserve">При частичном отключении участка тепловой сети с использованием прикрытия запорной арматуры на вводе в здание или полном отключении абонента (потребителя) характеристика сопротивления сети </w:t>
            </w:r>
            <w:r w:rsidRPr="0068580B">
              <w:rPr>
                <w:sz w:val="20"/>
                <w:szCs w:val="20"/>
              </w:rPr>
              <w:lastRenderedPageBreak/>
              <w:t>увеличивается, что приводит к снижению общего расхода воды в системе. Потери давления на участке от источника теплоснабжения до отключенного абонента уменьшаются, в результате чего возрастают давления на вводах. Расход воды у всех оставшихся абонентов возрастает.</w:t>
            </w:r>
          </w:p>
        </w:tc>
      </w:tr>
    </w:tbl>
    <w:p w14:paraId="70C7A128" w14:textId="69D273FB" w:rsidR="00B447F7" w:rsidRPr="0068580B" w:rsidRDefault="00B447F7" w:rsidP="00E870F0">
      <w:pPr>
        <w:sectPr w:rsidR="00B447F7" w:rsidRPr="0068580B" w:rsidSect="00B447F7">
          <w:pgSz w:w="16838" w:h="11906" w:orient="landscape"/>
          <w:pgMar w:top="1418" w:right="992" w:bottom="851" w:left="851" w:header="709" w:footer="709" w:gutter="0"/>
          <w:cols w:space="708"/>
          <w:docGrid w:linePitch="360"/>
        </w:sectPr>
      </w:pPr>
    </w:p>
    <w:p w14:paraId="6C7C0CA3" w14:textId="1604B188" w:rsidR="006A6963" w:rsidRPr="0068580B" w:rsidRDefault="006A6963" w:rsidP="006A6963">
      <w:pPr>
        <w:pStyle w:val="10"/>
        <w:ind w:firstLine="0"/>
      </w:pPr>
      <w:bookmarkStart w:id="138" w:name="_Toc229563410"/>
      <w:r w:rsidRPr="0068580B">
        <w:lastRenderedPageBreak/>
        <w:t>Заключение</w:t>
      </w:r>
      <w:bookmarkEnd w:id="138"/>
    </w:p>
    <w:p w14:paraId="6F8E142D" w14:textId="77777777" w:rsidR="006A6963" w:rsidRPr="0068580B" w:rsidRDefault="006A6963" w:rsidP="006A6963">
      <w:r w:rsidRPr="0068580B">
        <w:t xml:space="preserve">С целью выявления реального дисбаланса между мощностями по выработке тепла и подключёнными нагрузками потребителей проведены расчеты гидравлических режимов работы систем теплоснабжения. </w:t>
      </w:r>
    </w:p>
    <w:p w14:paraId="38A905FF" w14:textId="77777777" w:rsidR="006A6963" w:rsidRPr="0068580B" w:rsidRDefault="006A6963" w:rsidP="006A6963">
      <w:r w:rsidRPr="0068580B">
        <w:t xml:space="preserve">Были систематизированы и обработаны результаты отпуска тепловой энергии от всех источников тепловой энергии, выполнен анализ работы каждой системы теплоснабжения на основании сравнения нормативных показателей с фактическими за базовый контрольный период – 2025 год и определены причины отклонений фактических показателей работы систем теплоснабжения от нормативных. </w:t>
      </w:r>
    </w:p>
    <w:p w14:paraId="4757E705" w14:textId="05B195E4" w:rsidR="006A6963" w:rsidRPr="0068580B" w:rsidRDefault="006A6963" w:rsidP="006A6963">
      <w:r w:rsidRPr="0068580B">
        <w:t xml:space="preserve">В ходе разработки схемы теплоснабжения </w:t>
      </w:r>
      <w:r w:rsidR="00415C41" w:rsidRPr="0068580B">
        <w:t>Палехского</w:t>
      </w:r>
      <w:r w:rsidRPr="0068580B">
        <w:t xml:space="preserve"> муниципального округа был выполнен расчет перспективных балансов тепловой мощности и тепловой нагрузки в зоне действия источника тепловой энергии, на каждом этапе и к окончанию планируемого периода, так же были определены перспективные топливные балансы для источника тепловой энергии по видам основного топлива на каждом этапе планируемого периода. </w:t>
      </w:r>
    </w:p>
    <w:p w14:paraId="12468D6D" w14:textId="1E1D5F3B" w:rsidR="006A6963" w:rsidRPr="0068580B" w:rsidRDefault="006A6963" w:rsidP="006A6963">
      <w:r w:rsidRPr="0068580B">
        <w:t xml:space="preserve">Развитие теплоснабжения </w:t>
      </w:r>
      <w:r w:rsidR="00415C41" w:rsidRPr="0068580B">
        <w:t xml:space="preserve">Палехского </w:t>
      </w:r>
      <w:r w:rsidRPr="0068580B">
        <w:t>муниципального округа до 203</w:t>
      </w:r>
      <w:r w:rsidR="00415C41" w:rsidRPr="0068580B">
        <w:t>7</w:t>
      </w:r>
      <w:r w:rsidRPr="0068580B">
        <w:t xml:space="preserve"> года предполагается базировать на существующих источниках тепловой энергии.</w:t>
      </w:r>
    </w:p>
    <w:p w14:paraId="37AC4393" w14:textId="77777777" w:rsidR="006A6963" w:rsidRPr="0068580B" w:rsidRDefault="006A6963" w:rsidP="006A6963">
      <w:r w:rsidRPr="0068580B">
        <w:t xml:space="preserve">В ходе разработки схемы теплоснабжения дефицита тепловой мощности на источниках тепловой энергии не выявлено. </w:t>
      </w:r>
    </w:p>
    <w:p w14:paraId="66A921FC" w14:textId="77777777" w:rsidR="006A6963" w:rsidRPr="006A6963" w:rsidRDefault="006A6963" w:rsidP="006A6963">
      <w:r w:rsidRPr="0068580B">
        <w:t>Разработанная схема теплоснабжения подлежит ежегодной актуализации и один раз в пять лет корректировке.</w:t>
      </w:r>
    </w:p>
    <w:p w14:paraId="4D1B6E52" w14:textId="77777777" w:rsidR="006A6963" w:rsidRPr="006A6963" w:rsidRDefault="006A6963" w:rsidP="006A6963"/>
    <w:p w14:paraId="59D55D52" w14:textId="77777777" w:rsidR="00E870F0" w:rsidRPr="00E870F0" w:rsidRDefault="00E870F0" w:rsidP="00E870F0"/>
    <w:p w14:paraId="7C370AE4" w14:textId="77777777" w:rsidR="00E870F0" w:rsidRPr="00E870F0" w:rsidRDefault="00E870F0" w:rsidP="00E870F0"/>
    <w:p w14:paraId="41B06563" w14:textId="77777777" w:rsidR="00E870F0" w:rsidRPr="00D21789" w:rsidRDefault="00E870F0" w:rsidP="00E870F0"/>
    <w:p w14:paraId="308CF8C4" w14:textId="77777777" w:rsidR="00886152" w:rsidRPr="006E5BC4" w:rsidRDefault="00886152" w:rsidP="00886152"/>
    <w:sectPr w:rsidR="00886152" w:rsidRPr="006E5BC4" w:rsidSect="002325D2">
      <w:pgSz w:w="11906" w:h="16838"/>
      <w:pgMar w:top="993" w:right="850" w:bottom="851"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36670" w14:textId="77777777" w:rsidR="00535748" w:rsidRDefault="00535748" w:rsidP="005904EF">
      <w:r>
        <w:separator/>
      </w:r>
    </w:p>
    <w:p w14:paraId="31BD9182" w14:textId="77777777" w:rsidR="00535748" w:rsidRDefault="00535748" w:rsidP="005904EF"/>
    <w:p w14:paraId="5083F241" w14:textId="77777777" w:rsidR="00535748" w:rsidRDefault="00535748" w:rsidP="005904EF"/>
    <w:p w14:paraId="70F19322" w14:textId="77777777" w:rsidR="00535748" w:rsidRDefault="00535748" w:rsidP="005904EF"/>
  </w:endnote>
  <w:endnote w:type="continuationSeparator" w:id="0">
    <w:p w14:paraId="527B734C" w14:textId="77777777" w:rsidR="00535748" w:rsidRDefault="00535748" w:rsidP="005904EF">
      <w:r>
        <w:continuationSeparator/>
      </w:r>
    </w:p>
    <w:p w14:paraId="65031288" w14:textId="77777777" w:rsidR="00535748" w:rsidRDefault="00535748" w:rsidP="005904EF"/>
    <w:p w14:paraId="41EAE923" w14:textId="77777777" w:rsidR="00535748" w:rsidRDefault="00535748" w:rsidP="005904EF"/>
    <w:p w14:paraId="6BFEB59C" w14:textId="77777777" w:rsidR="00535748" w:rsidRDefault="00535748" w:rsidP="005904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7219467"/>
      <w:docPartObj>
        <w:docPartGallery w:val="Page Numbers (Bottom of Page)"/>
        <w:docPartUnique/>
      </w:docPartObj>
    </w:sdtPr>
    <w:sdtEndPr/>
    <w:sdtContent>
      <w:p w14:paraId="73C8C9B1" w14:textId="77777777" w:rsidR="00E85426" w:rsidRPr="00DE6C4E" w:rsidRDefault="00E85426" w:rsidP="00DE6C4E">
        <w:pPr>
          <w:pStyle w:val="ad"/>
        </w:pPr>
        <w:r w:rsidRPr="00DE6C4E">
          <w:fldChar w:fldCharType="begin"/>
        </w:r>
        <w:r w:rsidRPr="00DE6C4E">
          <w:instrText>PAGE   \* MERGEFORMAT</w:instrText>
        </w:r>
        <w:r w:rsidRPr="00DE6C4E">
          <w:fldChar w:fldCharType="separate"/>
        </w:r>
        <w:r w:rsidR="001A5525">
          <w:rPr>
            <w:noProof/>
          </w:rPr>
          <w:t>46</w:t>
        </w:r>
        <w:r w:rsidRPr="00DE6C4E">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23F19A" w14:textId="77777777" w:rsidR="00535748" w:rsidRDefault="00535748" w:rsidP="005904EF">
      <w:r>
        <w:separator/>
      </w:r>
    </w:p>
    <w:p w14:paraId="3DF8783D" w14:textId="77777777" w:rsidR="00535748" w:rsidRDefault="00535748" w:rsidP="005904EF"/>
    <w:p w14:paraId="00298718" w14:textId="77777777" w:rsidR="00535748" w:rsidRDefault="00535748" w:rsidP="005904EF"/>
    <w:p w14:paraId="54304968" w14:textId="77777777" w:rsidR="00535748" w:rsidRDefault="00535748" w:rsidP="005904EF"/>
  </w:footnote>
  <w:footnote w:type="continuationSeparator" w:id="0">
    <w:p w14:paraId="65DADFA2" w14:textId="77777777" w:rsidR="00535748" w:rsidRDefault="00535748" w:rsidP="005904EF">
      <w:r>
        <w:continuationSeparator/>
      </w:r>
    </w:p>
    <w:p w14:paraId="18C24171" w14:textId="77777777" w:rsidR="00535748" w:rsidRDefault="00535748" w:rsidP="005904EF"/>
    <w:p w14:paraId="6F553BA1" w14:textId="77777777" w:rsidR="00535748" w:rsidRDefault="00535748" w:rsidP="005904EF"/>
    <w:p w14:paraId="33DD7671" w14:textId="77777777" w:rsidR="00535748" w:rsidRDefault="00535748" w:rsidP="005904E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0E1F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B608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F741B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9BCAE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DE01F2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ACAC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B0153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02C80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9493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F3EA21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00000885"/>
    <w:lvl w:ilvl="0">
      <w:start w:val="1"/>
      <w:numFmt w:val="decimal"/>
      <w:lvlText w:val="%1"/>
      <w:lvlJc w:val="left"/>
      <w:pPr>
        <w:ind w:left="112" w:hanging="180"/>
      </w:pPr>
      <w:rPr>
        <w:rFonts w:ascii="Times New Roman" w:hAnsi="Times New Roman" w:cs="Times New Roman"/>
        <w:b w:val="0"/>
        <w:bCs w:val="0"/>
        <w:sz w:val="24"/>
        <w:szCs w:val="24"/>
      </w:rPr>
    </w:lvl>
    <w:lvl w:ilvl="1">
      <w:numFmt w:val="bullet"/>
      <w:lvlText w:val="•"/>
      <w:lvlJc w:val="left"/>
      <w:pPr>
        <w:ind w:left="1144" w:hanging="180"/>
      </w:pPr>
    </w:lvl>
    <w:lvl w:ilvl="2">
      <w:numFmt w:val="bullet"/>
      <w:lvlText w:val="•"/>
      <w:lvlJc w:val="left"/>
      <w:pPr>
        <w:ind w:left="2176" w:hanging="180"/>
      </w:pPr>
    </w:lvl>
    <w:lvl w:ilvl="3">
      <w:numFmt w:val="bullet"/>
      <w:lvlText w:val="•"/>
      <w:lvlJc w:val="left"/>
      <w:pPr>
        <w:ind w:left="3207" w:hanging="180"/>
      </w:pPr>
    </w:lvl>
    <w:lvl w:ilvl="4">
      <w:numFmt w:val="bullet"/>
      <w:lvlText w:val="•"/>
      <w:lvlJc w:val="left"/>
      <w:pPr>
        <w:ind w:left="4239" w:hanging="180"/>
      </w:pPr>
    </w:lvl>
    <w:lvl w:ilvl="5">
      <w:numFmt w:val="bullet"/>
      <w:lvlText w:val="•"/>
      <w:lvlJc w:val="left"/>
      <w:pPr>
        <w:ind w:left="5270" w:hanging="180"/>
      </w:pPr>
    </w:lvl>
    <w:lvl w:ilvl="6">
      <w:numFmt w:val="bullet"/>
      <w:lvlText w:val="•"/>
      <w:lvlJc w:val="left"/>
      <w:pPr>
        <w:ind w:left="6302" w:hanging="180"/>
      </w:pPr>
    </w:lvl>
    <w:lvl w:ilvl="7">
      <w:numFmt w:val="bullet"/>
      <w:lvlText w:val="•"/>
      <w:lvlJc w:val="left"/>
      <w:pPr>
        <w:ind w:left="7334" w:hanging="180"/>
      </w:pPr>
    </w:lvl>
    <w:lvl w:ilvl="8">
      <w:numFmt w:val="bullet"/>
      <w:lvlText w:val="•"/>
      <w:lvlJc w:val="left"/>
      <w:pPr>
        <w:ind w:left="8365" w:hanging="180"/>
      </w:pPr>
    </w:lvl>
  </w:abstractNum>
  <w:abstractNum w:abstractNumId="11" w15:restartNumberingAfterBreak="0">
    <w:nsid w:val="005F3010"/>
    <w:multiLevelType w:val="hybridMultilevel"/>
    <w:tmpl w:val="99D11DB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B708D0"/>
    <w:multiLevelType w:val="multilevel"/>
    <w:tmpl w:val="E4ECE7FA"/>
    <w:styleLink w:val="1"/>
    <w:lvl w:ilvl="0">
      <w:start w:val="1"/>
      <w:numFmt w:val="non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1DC0865"/>
    <w:multiLevelType w:val="hybridMultilevel"/>
    <w:tmpl w:val="65F605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2C29D9"/>
    <w:multiLevelType w:val="multilevel"/>
    <w:tmpl w:val="F10601EE"/>
    <w:styleLink w:val="2"/>
    <w:lvl w:ilvl="0">
      <w:start w:val="1"/>
      <w:numFmt w:val="decimal"/>
      <w:lvlText w:val="Раздел %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19003AEC"/>
    <w:multiLevelType w:val="multilevel"/>
    <w:tmpl w:val="5F9433D0"/>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upperLetter"/>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1D771D8E"/>
    <w:multiLevelType w:val="multilevel"/>
    <w:tmpl w:val="A6988C08"/>
    <w:lvl w:ilvl="0">
      <w:start w:val="1"/>
      <w:numFmt w:val="decimal"/>
      <w:lvlText w:val="Раздел %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240D4F2E"/>
    <w:multiLevelType w:val="hybridMultilevel"/>
    <w:tmpl w:val="BD700A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8D83129"/>
    <w:multiLevelType w:val="hybridMultilevel"/>
    <w:tmpl w:val="745687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A8D2247"/>
    <w:multiLevelType w:val="hybridMultilevel"/>
    <w:tmpl w:val="62D29F5C"/>
    <w:lvl w:ilvl="0" w:tplc="493AB95C">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AB06561"/>
    <w:multiLevelType w:val="hybridMultilevel"/>
    <w:tmpl w:val="1A92A04C"/>
    <w:lvl w:ilvl="0" w:tplc="32764C10">
      <w:start w:val="1"/>
      <w:numFmt w:val="decimal"/>
      <w:lvlText w:val="%1."/>
      <w:lvlJc w:val="left"/>
      <w:pPr>
        <w:ind w:left="1515" w:hanging="360"/>
        <w:jc w:val="right"/>
      </w:pPr>
      <w:rPr>
        <w:rFonts w:ascii="Times New Roman" w:eastAsia="Times New Roman" w:hAnsi="Times New Roman" w:cs="Times New Roman" w:hint="default"/>
        <w:b/>
        <w:bCs/>
        <w:i w:val="0"/>
        <w:iCs w:val="0"/>
        <w:spacing w:val="0"/>
        <w:w w:val="100"/>
        <w:sz w:val="28"/>
        <w:szCs w:val="28"/>
        <w:lang w:val="ru-RU" w:eastAsia="en-US" w:bidi="ar-SA"/>
      </w:rPr>
    </w:lvl>
    <w:lvl w:ilvl="1" w:tplc="683C34DA">
      <w:numFmt w:val="bullet"/>
      <w:lvlText w:val="-"/>
      <w:lvlJc w:val="left"/>
      <w:pPr>
        <w:ind w:left="851"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2" w:tplc="1F7C2752">
      <w:numFmt w:val="bullet"/>
      <w:lvlText w:val="•"/>
      <w:lvlJc w:val="left"/>
      <w:pPr>
        <w:ind w:left="1940" w:hanging="281"/>
      </w:pPr>
      <w:rPr>
        <w:rFonts w:hint="default"/>
        <w:lang w:val="ru-RU" w:eastAsia="en-US" w:bidi="ar-SA"/>
      </w:rPr>
    </w:lvl>
    <w:lvl w:ilvl="3" w:tplc="FA066ED6">
      <w:numFmt w:val="bullet"/>
      <w:lvlText w:val="•"/>
      <w:lvlJc w:val="left"/>
      <w:pPr>
        <w:ind w:left="2902" w:hanging="281"/>
      </w:pPr>
      <w:rPr>
        <w:rFonts w:hint="default"/>
        <w:lang w:val="ru-RU" w:eastAsia="en-US" w:bidi="ar-SA"/>
      </w:rPr>
    </w:lvl>
    <w:lvl w:ilvl="4" w:tplc="7690E868">
      <w:numFmt w:val="bullet"/>
      <w:lvlText w:val="•"/>
      <w:lvlJc w:val="left"/>
      <w:pPr>
        <w:ind w:left="3864" w:hanging="281"/>
      </w:pPr>
      <w:rPr>
        <w:rFonts w:hint="default"/>
        <w:lang w:val="ru-RU" w:eastAsia="en-US" w:bidi="ar-SA"/>
      </w:rPr>
    </w:lvl>
    <w:lvl w:ilvl="5" w:tplc="96164788">
      <w:numFmt w:val="bullet"/>
      <w:lvlText w:val="•"/>
      <w:lvlJc w:val="left"/>
      <w:pPr>
        <w:ind w:left="4827" w:hanging="281"/>
      </w:pPr>
      <w:rPr>
        <w:rFonts w:hint="default"/>
        <w:lang w:val="ru-RU" w:eastAsia="en-US" w:bidi="ar-SA"/>
      </w:rPr>
    </w:lvl>
    <w:lvl w:ilvl="6" w:tplc="8E18953C">
      <w:numFmt w:val="bullet"/>
      <w:lvlText w:val="•"/>
      <w:lvlJc w:val="left"/>
      <w:pPr>
        <w:ind w:left="5789" w:hanging="281"/>
      </w:pPr>
      <w:rPr>
        <w:rFonts w:hint="default"/>
        <w:lang w:val="ru-RU" w:eastAsia="en-US" w:bidi="ar-SA"/>
      </w:rPr>
    </w:lvl>
    <w:lvl w:ilvl="7" w:tplc="BA38A676">
      <w:numFmt w:val="bullet"/>
      <w:lvlText w:val="•"/>
      <w:lvlJc w:val="left"/>
      <w:pPr>
        <w:ind w:left="6752" w:hanging="281"/>
      </w:pPr>
      <w:rPr>
        <w:rFonts w:hint="default"/>
        <w:lang w:val="ru-RU" w:eastAsia="en-US" w:bidi="ar-SA"/>
      </w:rPr>
    </w:lvl>
    <w:lvl w:ilvl="8" w:tplc="977260A4">
      <w:numFmt w:val="bullet"/>
      <w:lvlText w:val="•"/>
      <w:lvlJc w:val="left"/>
      <w:pPr>
        <w:ind w:left="7714" w:hanging="281"/>
      </w:pPr>
      <w:rPr>
        <w:rFonts w:hint="default"/>
        <w:lang w:val="ru-RU" w:eastAsia="en-US" w:bidi="ar-SA"/>
      </w:rPr>
    </w:lvl>
  </w:abstractNum>
  <w:abstractNum w:abstractNumId="21" w15:restartNumberingAfterBreak="0">
    <w:nsid w:val="2D08560D"/>
    <w:multiLevelType w:val="multilevel"/>
    <w:tmpl w:val="4D18EE88"/>
    <w:lvl w:ilvl="0">
      <w:start w:val="1"/>
      <w:numFmt w:val="decimal"/>
      <w:pStyle w:val="10"/>
      <w:suff w:val="space"/>
      <w:lvlText w:val="Раздел %1"/>
      <w:lvlJc w:val="left"/>
      <w:pPr>
        <w:ind w:left="0" w:firstLine="0"/>
      </w:pPr>
      <w:rPr>
        <w:rFonts w:hint="default"/>
      </w:rPr>
    </w:lvl>
    <w:lvl w:ilvl="1">
      <w:start w:val="1"/>
      <w:numFmt w:val="decimal"/>
      <w:pStyle w:val="20"/>
      <w:suff w:val="space"/>
      <w:lvlText w:val="%1.%2"/>
      <w:lvlJc w:val="left"/>
      <w:pPr>
        <w:ind w:left="1843" w:firstLine="284"/>
      </w:pPr>
      <w:rPr>
        <w:rFonts w:hint="default"/>
      </w:rPr>
    </w:lvl>
    <w:lvl w:ilvl="2">
      <w:start w:val="1"/>
      <w:numFmt w:val="decimal"/>
      <w:pStyle w:val="3"/>
      <w:lvlText w:val="%1.%2.%3"/>
      <w:lvlJc w:val="left"/>
      <w:pPr>
        <w:ind w:left="0" w:firstLine="567"/>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2E29133B"/>
    <w:multiLevelType w:val="hybridMultilevel"/>
    <w:tmpl w:val="E00CDA46"/>
    <w:lvl w:ilvl="0" w:tplc="493AB95C">
      <w:numFmt w:val="bullet"/>
      <w:lvlText w:val="-"/>
      <w:lvlJc w:val="left"/>
      <w:pPr>
        <w:ind w:left="851"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A3CC3ABC">
      <w:numFmt w:val="bullet"/>
      <w:lvlText w:val="•"/>
      <w:lvlJc w:val="left"/>
      <w:pPr>
        <w:ind w:left="1738" w:hanging="281"/>
      </w:pPr>
      <w:rPr>
        <w:rFonts w:hint="default"/>
        <w:lang w:val="ru-RU" w:eastAsia="en-US" w:bidi="ar-SA"/>
      </w:rPr>
    </w:lvl>
    <w:lvl w:ilvl="2" w:tplc="C4C0B208">
      <w:numFmt w:val="bullet"/>
      <w:lvlText w:val="•"/>
      <w:lvlJc w:val="left"/>
      <w:pPr>
        <w:ind w:left="2616" w:hanging="281"/>
      </w:pPr>
      <w:rPr>
        <w:rFonts w:hint="default"/>
        <w:lang w:val="ru-RU" w:eastAsia="en-US" w:bidi="ar-SA"/>
      </w:rPr>
    </w:lvl>
    <w:lvl w:ilvl="3" w:tplc="48847E36">
      <w:numFmt w:val="bullet"/>
      <w:lvlText w:val="•"/>
      <w:lvlJc w:val="left"/>
      <w:pPr>
        <w:ind w:left="3495" w:hanging="281"/>
      </w:pPr>
      <w:rPr>
        <w:rFonts w:hint="default"/>
        <w:lang w:val="ru-RU" w:eastAsia="en-US" w:bidi="ar-SA"/>
      </w:rPr>
    </w:lvl>
    <w:lvl w:ilvl="4" w:tplc="59BE367C">
      <w:numFmt w:val="bullet"/>
      <w:lvlText w:val="•"/>
      <w:lvlJc w:val="left"/>
      <w:pPr>
        <w:ind w:left="4373" w:hanging="281"/>
      </w:pPr>
      <w:rPr>
        <w:rFonts w:hint="default"/>
        <w:lang w:val="ru-RU" w:eastAsia="en-US" w:bidi="ar-SA"/>
      </w:rPr>
    </w:lvl>
    <w:lvl w:ilvl="5" w:tplc="A35ED2D4">
      <w:numFmt w:val="bullet"/>
      <w:lvlText w:val="•"/>
      <w:lvlJc w:val="left"/>
      <w:pPr>
        <w:ind w:left="5252" w:hanging="281"/>
      </w:pPr>
      <w:rPr>
        <w:rFonts w:hint="default"/>
        <w:lang w:val="ru-RU" w:eastAsia="en-US" w:bidi="ar-SA"/>
      </w:rPr>
    </w:lvl>
    <w:lvl w:ilvl="6" w:tplc="84D45DB0">
      <w:numFmt w:val="bullet"/>
      <w:lvlText w:val="•"/>
      <w:lvlJc w:val="left"/>
      <w:pPr>
        <w:ind w:left="6130" w:hanging="281"/>
      </w:pPr>
      <w:rPr>
        <w:rFonts w:hint="default"/>
        <w:lang w:val="ru-RU" w:eastAsia="en-US" w:bidi="ar-SA"/>
      </w:rPr>
    </w:lvl>
    <w:lvl w:ilvl="7" w:tplc="86108166">
      <w:numFmt w:val="bullet"/>
      <w:lvlText w:val="•"/>
      <w:lvlJc w:val="left"/>
      <w:pPr>
        <w:ind w:left="7008" w:hanging="281"/>
      </w:pPr>
      <w:rPr>
        <w:rFonts w:hint="default"/>
        <w:lang w:val="ru-RU" w:eastAsia="en-US" w:bidi="ar-SA"/>
      </w:rPr>
    </w:lvl>
    <w:lvl w:ilvl="8" w:tplc="8D7C62D8">
      <w:numFmt w:val="bullet"/>
      <w:lvlText w:val="•"/>
      <w:lvlJc w:val="left"/>
      <w:pPr>
        <w:ind w:left="7887" w:hanging="281"/>
      </w:pPr>
      <w:rPr>
        <w:rFonts w:hint="default"/>
        <w:lang w:val="ru-RU" w:eastAsia="en-US" w:bidi="ar-SA"/>
      </w:rPr>
    </w:lvl>
  </w:abstractNum>
  <w:abstractNum w:abstractNumId="23" w15:restartNumberingAfterBreak="0">
    <w:nsid w:val="2F33713B"/>
    <w:multiLevelType w:val="multilevel"/>
    <w:tmpl w:val="899CAFBE"/>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4" w15:restartNumberingAfterBreak="0">
    <w:nsid w:val="30E87E0C"/>
    <w:multiLevelType w:val="multilevel"/>
    <w:tmpl w:val="42DC87D8"/>
    <w:lvl w:ilvl="0">
      <w:start w:val="1"/>
      <w:numFmt w:val="decimal"/>
      <w:lvlText w:val="%1"/>
      <w:lvlJc w:val="left"/>
      <w:pPr>
        <w:ind w:hanging="993"/>
      </w:pPr>
      <w:rPr>
        <w:rFonts w:hint="default"/>
      </w:rPr>
    </w:lvl>
    <w:lvl w:ilvl="1">
      <w:start w:val="6"/>
      <w:numFmt w:val="decimal"/>
      <w:lvlText w:val="%1.%2"/>
      <w:lvlJc w:val="left"/>
      <w:pPr>
        <w:ind w:hanging="993"/>
      </w:pPr>
      <w:rPr>
        <w:rFonts w:hint="default"/>
      </w:rPr>
    </w:lvl>
    <w:lvl w:ilvl="2">
      <w:start w:val="1"/>
      <w:numFmt w:val="decimal"/>
      <w:lvlText w:val="%1.%2.%3"/>
      <w:lvlJc w:val="left"/>
      <w:pPr>
        <w:ind w:hanging="993"/>
      </w:pPr>
      <w:rPr>
        <w:rFonts w:ascii="Times New Roman" w:eastAsia="Times New Roman" w:hAnsi="Times New Roman" w:hint="default"/>
        <w:b/>
        <w:bCs/>
        <w:spacing w:val="1"/>
        <w:sz w:val="26"/>
        <w:szCs w:val="26"/>
      </w:rPr>
    </w:lvl>
    <w:lvl w:ilvl="3">
      <w:start w:val="1"/>
      <w:numFmt w:val="bullet"/>
      <w:lvlText w:val="–"/>
      <w:lvlJc w:val="left"/>
      <w:pPr>
        <w:ind w:hanging="229"/>
      </w:pPr>
      <w:rPr>
        <w:rFonts w:ascii="Times New Roman" w:eastAsia="Times New Roman" w:hAnsi="Times New Roman" w:hint="default"/>
        <w:b/>
        <w:bCs/>
        <w:sz w:val="26"/>
        <w:szCs w:val="26"/>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31913ACB"/>
    <w:multiLevelType w:val="multilevel"/>
    <w:tmpl w:val="38E4D2D2"/>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349D2012"/>
    <w:multiLevelType w:val="multilevel"/>
    <w:tmpl w:val="E4ECE7FA"/>
    <w:lvl w:ilvl="0">
      <w:start w:val="1"/>
      <w:numFmt w:val="non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35D3264D"/>
    <w:multiLevelType w:val="multilevel"/>
    <w:tmpl w:val="E4ECE7FA"/>
    <w:numStyleLink w:val="1"/>
  </w:abstractNum>
  <w:abstractNum w:abstractNumId="28" w15:restartNumberingAfterBreak="0">
    <w:nsid w:val="36755341"/>
    <w:multiLevelType w:val="multilevel"/>
    <w:tmpl w:val="38E4D2D2"/>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4D27372"/>
    <w:multiLevelType w:val="multilevel"/>
    <w:tmpl w:val="44D27372"/>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0" w15:restartNumberingAfterBreak="0">
    <w:nsid w:val="475C49CF"/>
    <w:multiLevelType w:val="hybridMultilevel"/>
    <w:tmpl w:val="0C8CA2AC"/>
    <w:lvl w:ilvl="0" w:tplc="B9F0AB5A">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B567985"/>
    <w:multiLevelType w:val="hybridMultilevel"/>
    <w:tmpl w:val="4FD40256"/>
    <w:lvl w:ilvl="0" w:tplc="F2925BBA">
      <w:numFmt w:val="bullet"/>
      <w:lvlText w:val="-"/>
      <w:lvlJc w:val="left"/>
      <w:pPr>
        <w:ind w:left="285" w:hanging="284"/>
      </w:pPr>
      <w:rPr>
        <w:rFonts w:ascii="Times New Roman" w:eastAsia="Times New Roman" w:hAnsi="Times New Roman" w:cs="Times New Roman" w:hint="default"/>
        <w:b w:val="0"/>
        <w:bCs w:val="0"/>
        <w:i w:val="0"/>
        <w:iCs w:val="0"/>
        <w:spacing w:val="0"/>
        <w:w w:val="100"/>
        <w:sz w:val="28"/>
        <w:szCs w:val="28"/>
        <w:lang w:val="ru-RU" w:eastAsia="en-US" w:bidi="ar-SA"/>
      </w:rPr>
    </w:lvl>
    <w:lvl w:ilvl="1" w:tplc="697878D2">
      <w:numFmt w:val="bullet"/>
      <w:lvlText w:val="-"/>
      <w:lvlJc w:val="left"/>
      <w:pPr>
        <w:ind w:left="285" w:hanging="1193"/>
      </w:pPr>
      <w:rPr>
        <w:rFonts w:ascii="Times New Roman" w:eastAsia="Times New Roman" w:hAnsi="Times New Roman" w:cs="Times New Roman" w:hint="default"/>
        <w:b w:val="0"/>
        <w:bCs w:val="0"/>
        <w:i w:val="0"/>
        <w:iCs w:val="0"/>
        <w:spacing w:val="0"/>
        <w:w w:val="100"/>
        <w:sz w:val="28"/>
        <w:szCs w:val="28"/>
        <w:lang w:val="ru-RU" w:eastAsia="en-US" w:bidi="ar-SA"/>
      </w:rPr>
    </w:lvl>
    <w:lvl w:ilvl="2" w:tplc="A4C6E692">
      <w:numFmt w:val="bullet"/>
      <w:lvlText w:val="•"/>
      <w:lvlJc w:val="left"/>
      <w:pPr>
        <w:ind w:left="2180" w:hanging="1193"/>
      </w:pPr>
      <w:rPr>
        <w:rFonts w:hint="default"/>
        <w:lang w:val="ru-RU" w:eastAsia="en-US" w:bidi="ar-SA"/>
      </w:rPr>
    </w:lvl>
    <w:lvl w:ilvl="3" w:tplc="1E7CEE2E">
      <w:numFmt w:val="bullet"/>
      <w:lvlText w:val="•"/>
      <w:lvlJc w:val="left"/>
      <w:pPr>
        <w:ind w:left="3130" w:hanging="1193"/>
      </w:pPr>
      <w:rPr>
        <w:rFonts w:hint="default"/>
        <w:lang w:val="ru-RU" w:eastAsia="en-US" w:bidi="ar-SA"/>
      </w:rPr>
    </w:lvl>
    <w:lvl w:ilvl="4" w:tplc="E3BA14A0">
      <w:numFmt w:val="bullet"/>
      <w:lvlText w:val="•"/>
      <w:lvlJc w:val="left"/>
      <w:pPr>
        <w:ind w:left="4080" w:hanging="1193"/>
      </w:pPr>
      <w:rPr>
        <w:rFonts w:hint="default"/>
        <w:lang w:val="ru-RU" w:eastAsia="en-US" w:bidi="ar-SA"/>
      </w:rPr>
    </w:lvl>
    <w:lvl w:ilvl="5" w:tplc="A94A307C">
      <w:numFmt w:val="bullet"/>
      <w:lvlText w:val="•"/>
      <w:lvlJc w:val="left"/>
      <w:pPr>
        <w:ind w:left="5030" w:hanging="1193"/>
      </w:pPr>
      <w:rPr>
        <w:rFonts w:hint="default"/>
        <w:lang w:val="ru-RU" w:eastAsia="en-US" w:bidi="ar-SA"/>
      </w:rPr>
    </w:lvl>
    <w:lvl w:ilvl="6" w:tplc="52B2F130">
      <w:numFmt w:val="bullet"/>
      <w:lvlText w:val="•"/>
      <w:lvlJc w:val="left"/>
      <w:pPr>
        <w:ind w:left="5980" w:hanging="1193"/>
      </w:pPr>
      <w:rPr>
        <w:rFonts w:hint="default"/>
        <w:lang w:val="ru-RU" w:eastAsia="en-US" w:bidi="ar-SA"/>
      </w:rPr>
    </w:lvl>
    <w:lvl w:ilvl="7" w:tplc="4E941592">
      <w:numFmt w:val="bullet"/>
      <w:lvlText w:val="•"/>
      <w:lvlJc w:val="left"/>
      <w:pPr>
        <w:ind w:left="6930" w:hanging="1193"/>
      </w:pPr>
      <w:rPr>
        <w:rFonts w:hint="default"/>
        <w:lang w:val="ru-RU" w:eastAsia="en-US" w:bidi="ar-SA"/>
      </w:rPr>
    </w:lvl>
    <w:lvl w:ilvl="8" w:tplc="DAFA595E">
      <w:numFmt w:val="bullet"/>
      <w:lvlText w:val="•"/>
      <w:lvlJc w:val="left"/>
      <w:pPr>
        <w:ind w:left="7881" w:hanging="1193"/>
      </w:pPr>
      <w:rPr>
        <w:rFonts w:hint="default"/>
        <w:lang w:val="ru-RU" w:eastAsia="en-US" w:bidi="ar-SA"/>
      </w:rPr>
    </w:lvl>
  </w:abstractNum>
  <w:abstractNum w:abstractNumId="32" w15:restartNumberingAfterBreak="0">
    <w:nsid w:val="4CB21268"/>
    <w:multiLevelType w:val="hybridMultilevel"/>
    <w:tmpl w:val="980ECB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F9E2D66"/>
    <w:multiLevelType w:val="multilevel"/>
    <w:tmpl w:val="537E6FD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4" w15:restartNumberingAfterBreak="0">
    <w:nsid w:val="5274751A"/>
    <w:multiLevelType w:val="hybridMultilevel"/>
    <w:tmpl w:val="74AEB4D6"/>
    <w:lvl w:ilvl="0" w:tplc="1ABE5188">
      <w:start w:val="1"/>
      <w:numFmt w:val="bullet"/>
      <w:lvlText w:val="–"/>
      <w:lvlJc w:val="left"/>
      <w:pPr>
        <w:ind w:hanging="217"/>
      </w:pPr>
      <w:rPr>
        <w:rFonts w:ascii="Times New Roman" w:eastAsia="Times New Roman" w:hAnsi="Times New Roman" w:hint="default"/>
        <w:sz w:val="26"/>
        <w:szCs w:val="26"/>
      </w:rPr>
    </w:lvl>
    <w:lvl w:ilvl="1" w:tplc="3604B8E4">
      <w:start w:val="1"/>
      <w:numFmt w:val="bullet"/>
      <w:lvlText w:val="•"/>
      <w:lvlJc w:val="left"/>
      <w:rPr>
        <w:rFonts w:hint="default"/>
      </w:rPr>
    </w:lvl>
    <w:lvl w:ilvl="2" w:tplc="B85415B4">
      <w:start w:val="1"/>
      <w:numFmt w:val="bullet"/>
      <w:lvlText w:val="•"/>
      <w:lvlJc w:val="left"/>
      <w:rPr>
        <w:rFonts w:hint="default"/>
      </w:rPr>
    </w:lvl>
    <w:lvl w:ilvl="3" w:tplc="EE4695BE">
      <w:start w:val="1"/>
      <w:numFmt w:val="bullet"/>
      <w:lvlText w:val="•"/>
      <w:lvlJc w:val="left"/>
      <w:rPr>
        <w:rFonts w:hint="default"/>
      </w:rPr>
    </w:lvl>
    <w:lvl w:ilvl="4" w:tplc="47C01FEA">
      <w:start w:val="1"/>
      <w:numFmt w:val="bullet"/>
      <w:lvlText w:val="•"/>
      <w:lvlJc w:val="left"/>
      <w:rPr>
        <w:rFonts w:hint="default"/>
      </w:rPr>
    </w:lvl>
    <w:lvl w:ilvl="5" w:tplc="BD6EB9EE">
      <w:start w:val="1"/>
      <w:numFmt w:val="bullet"/>
      <w:lvlText w:val="•"/>
      <w:lvlJc w:val="left"/>
      <w:rPr>
        <w:rFonts w:hint="default"/>
      </w:rPr>
    </w:lvl>
    <w:lvl w:ilvl="6" w:tplc="95542F06">
      <w:start w:val="1"/>
      <w:numFmt w:val="bullet"/>
      <w:lvlText w:val="•"/>
      <w:lvlJc w:val="left"/>
      <w:rPr>
        <w:rFonts w:hint="default"/>
      </w:rPr>
    </w:lvl>
    <w:lvl w:ilvl="7" w:tplc="3FB45298">
      <w:start w:val="1"/>
      <w:numFmt w:val="bullet"/>
      <w:lvlText w:val="•"/>
      <w:lvlJc w:val="left"/>
      <w:rPr>
        <w:rFonts w:hint="default"/>
      </w:rPr>
    </w:lvl>
    <w:lvl w:ilvl="8" w:tplc="0ABAEBD4">
      <w:start w:val="1"/>
      <w:numFmt w:val="bullet"/>
      <w:lvlText w:val="•"/>
      <w:lvlJc w:val="left"/>
      <w:rPr>
        <w:rFonts w:hint="default"/>
      </w:rPr>
    </w:lvl>
  </w:abstractNum>
  <w:abstractNum w:abstractNumId="35" w15:restartNumberingAfterBreak="0">
    <w:nsid w:val="55683F02"/>
    <w:multiLevelType w:val="hybridMultilevel"/>
    <w:tmpl w:val="E42E5EAE"/>
    <w:lvl w:ilvl="0" w:tplc="C034FBCA">
      <w:start w:val="1"/>
      <w:numFmt w:val="bullet"/>
      <w:lvlText w:val="-"/>
      <w:lvlJc w:val="left"/>
      <w:pPr>
        <w:ind w:hanging="149"/>
      </w:pPr>
      <w:rPr>
        <w:rFonts w:ascii="Times New Roman" w:eastAsia="Times New Roman" w:hAnsi="Times New Roman" w:hint="default"/>
        <w:sz w:val="26"/>
        <w:szCs w:val="26"/>
      </w:rPr>
    </w:lvl>
    <w:lvl w:ilvl="1" w:tplc="10E09EAA">
      <w:start w:val="1"/>
      <w:numFmt w:val="bullet"/>
      <w:lvlText w:val="•"/>
      <w:lvlJc w:val="left"/>
      <w:rPr>
        <w:rFonts w:hint="default"/>
      </w:rPr>
    </w:lvl>
    <w:lvl w:ilvl="2" w:tplc="7A1CEF5A">
      <w:start w:val="1"/>
      <w:numFmt w:val="bullet"/>
      <w:lvlText w:val="•"/>
      <w:lvlJc w:val="left"/>
      <w:rPr>
        <w:rFonts w:hint="default"/>
      </w:rPr>
    </w:lvl>
    <w:lvl w:ilvl="3" w:tplc="EB34A686">
      <w:start w:val="1"/>
      <w:numFmt w:val="bullet"/>
      <w:lvlText w:val="•"/>
      <w:lvlJc w:val="left"/>
      <w:rPr>
        <w:rFonts w:hint="default"/>
      </w:rPr>
    </w:lvl>
    <w:lvl w:ilvl="4" w:tplc="F7540A12">
      <w:start w:val="1"/>
      <w:numFmt w:val="bullet"/>
      <w:lvlText w:val="•"/>
      <w:lvlJc w:val="left"/>
      <w:rPr>
        <w:rFonts w:hint="default"/>
      </w:rPr>
    </w:lvl>
    <w:lvl w:ilvl="5" w:tplc="BF06E9EE">
      <w:start w:val="1"/>
      <w:numFmt w:val="bullet"/>
      <w:lvlText w:val="•"/>
      <w:lvlJc w:val="left"/>
      <w:rPr>
        <w:rFonts w:hint="default"/>
      </w:rPr>
    </w:lvl>
    <w:lvl w:ilvl="6" w:tplc="CBC28210">
      <w:start w:val="1"/>
      <w:numFmt w:val="bullet"/>
      <w:lvlText w:val="•"/>
      <w:lvlJc w:val="left"/>
      <w:rPr>
        <w:rFonts w:hint="default"/>
      </w:rPr>
    </w:lvl>
    <w:lvl w:ilvl="7" w:tplc="25B026C6">
      <w:start w:val="1"/>
      <w:numFmt w:val="bullet"/>
      <w:lvlText w:val="•"/>
      <w:lvlJc w:val="left"/>
      <w:rPr>
        <w:rFonts w:hint="default"/>
      </w:rPr>
    </w:lvl>
    <w:lvl w:ilvl="8" w:tplc="072A189E">
      <w:start w:val="1"/>
      <w:numFmt w:val="bullet"/>
      <w:lvlText w:val="•"/>
      <w:lvlJc w:val="left"/>
      <w:rPr>
        <w:rFonts w:hint="default"/>
      </w:rPr>
    </w:lvl>
  </w:abstractNum>
  <w:abstractNum w:abstractNumId="36" w15:restartNumberingAfterBreak="0">
    <w:nsid w:val="5B4E06C3"/>
    <w:multiLevelType w:val="hybridMultilevel"/>
    <w:tmpl w:val="029EB81A"/>
    <w:lvl w:ilvl="0" w:tplc="AB7662E2">
      <w:numFmt w:val="bullet"/>
      <w:lvlText w:val=""/>
      <w:lvlJc w:val="left"/>
      <w:pPr>
        <w:ind w:left="1069" w:hanging="360"/>
      </w:pPr>
      <w:rPr>
        <w:rFonts w:ascii="Symbol" w:eastAsiaTheme="minorHAnsi" w:hAnsi="Symbol" w:cstheme="minorBidi"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7" w15:restartNumberingAfterBreak="0">
    <w:nsid w:val="5E7C7D58"/>
    <w:multiLevelType w:val="multilevel"/>
    <w:tmpl w:val="BF329970"/>
    <w:lvl w:ilvl="0">
      <w:start w:val="1"/>
      <w:numFmt w:val="decimal"/>
      <w:lvlText w:val="%1"/>
      <w:lvlJc w:val="left"/>
      <w:pPr>
        <w:ind w:hanging="565"/>
      </w:pPr>
      <w:rPr>
        <w:rFonts w:hint="default"/>
      </w:rPr>
    </w:lvl>
    <w:lvl w:ilvl="1">
      <w:start w:val="7"/>
      <w:numFmt w:val="decimal"/>
      <w:lvlText w:val="%1.%2"/>
      <w:lvlJc w:val="left"/>
      <w:pPr>
        <w:ind w:hanging="565"/>
        <w:jc w:val="right"/>
      </w:pPr>
      <w:rPr>
        <w:rFonts w:ascii="Times New Roman" w:eastAsia="Times New Roman" w:hAnsi="Times New Roman" w:hint="default"/>
        <w:b/>
        <w:bCs/>
        <w:spacing w:val="1"/>
        <w:sz w:val="26"/>
        <w:szCs w:val="26"/>
      </w:rPr>
    </w:lvl>
    <w:lvl w:ilvl="2">
      <w:start w:val="1"/>
      <w:numFmt w:val="decimal"/>
      <w:lvlText w:val="%3."/>
      <w:lvlJc w:val="left"/>
      <w:pPr>
        <w:ind w:hanging="285"/>
      </w:pPr>
      <w:rPr>
        <w:rFonts w:ascii="Times New Roman" w:eastAsia="Times New Roman" w:hAnsi="Times New Roman" w:hint="default"/>
        <w:spacing w:val="2"/>
        <w:sz w:val="26"/>
        <w:szCs w:val="2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8" w15:restartNumberingAfterBreak="0">
    <w:nsid w:val="641C5CE0"/>
    <w:multiLevelType w:val="hybridMultilevel"/>
    <w:tmpl w:val="7098FA5E"/>
    <w:lvl w:ilvl="0" w:tplc="493AB95C">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67B5585"/>
    <w:multiLevelType w:val="multilevel"/>
    <w:tmpl w:val="38E4D2D2"/>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69407B85"/>
    <w:multiLevelType w:val="hybridMultilevel"/>
    <w:tmpl w:val="95C89F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C69365C"/>
    <w:multiLevelType w:val="hybridMultilevel"/>
    <w:tmpl w:val="3D901DFC"/>
    <w:lvl w:ilvl="0" w:tplc="C52A758E">
      <w:start w:val="1"/>
      <w:numFmt w:val="decimal"/>
      <w:lvlText w:val="%1."/>
      <w:lvlJc w:val="left"/>
      <w:pPr>
        <w:ind w:left="427" w:hanging="336"/>
      </w:pPr>
      <w:rPr>
        <w:rFonts w:ascii="Times New Roman" w:eastAsia="Times New Roman" w:hAnsi="Times New Roman" w:cs="Times New Roman" w:hint="default"/>
        <w:b w:val="0"/>
        <w:bCs w:val="0"/>
        <w:i w:val="0"/>
        <w:iCs w:val="0"/>
        <w:spacing w:val="0"/>
        <w:w w:val="100"/>
        <w:sz w:val="24"/>
        <w:szCs w:val="24"/>
        <w:lang w:val="ru-RU" w:eastAsia="en-US" w:bidi="ar-SA"/>
      </w:rPr>
    </w:lvl>
    <w:lvl w:ilvl="1" w:tplc="259AECE6">
      <w:numFmt w:val="bullet"/>
      <w:lvlText w:val="•"/>
      <w:lvlJc w:val="left"/>
      <w:pPr>
        <w:ind w:left="1370" w:hanging="336"/>
      </w:pPr>
      <w:rPr>
        <w:rFonts w:hint="default"/>
        <w:lang w:val="ru-RU" w:eastAsia="en-US" w:bidi="ar-SA"/>
      </w:rPr>
    </w:lvl>
    <w:lvl w:ilvl="2" w:tplc="CE0C441E">
      <w:numFmt w:val="bullet"/>
      <w:lvlText w:val="•"/>
      <w:lvlJc w:val="left"/>
      <w:pPr>
        <w:ind w:left="2320" w:hanging="336"/>
      </w:pPr>
      <w:rPr>
        <w:rFonts w:hint="default"/>
        <w:lang w:val="ru-RU" w:eastAsia="en-US" w:bidi="ar-SA"/>
      </w:rPr>
    </w:lvl>
    <w:lvl w:ilvl="3" w:tplc="AE28BE60">
      <w:numFmt w:val="bullet"/>
      <w:lvlText w:val="•"/>
      <w:lvlJc w:val="left"/>
      <w:pPr>
        <w:ind w:left="3271" w:hanging="336"/>
      </w:pPr>
      <w:rPr>
        <w:rFonts w:hint="default"/>
        <w:lang w:val="ru-RU" w:eastAsia="en-US" w:bidi="ar-SA"/>
      </w:rPr>
    </w:lvl>
    <w:lvl w:ilvl="4" w:tplc="F2DA5404">
      <w:numFmt w:val="bullet"/>
      <w:lvlText w:val="•"/>
      <w:lvlJc w:val="left"/>
      <w:pPr>
        <w:ind w:left="4221" w:hanging="336"/>
      </w:pPr>
      <w:rPr>
        <w:rFonts w:hint="default"/>
        <w:lang w:val="ru-RU" w:eastAsia="en-US" w:bidi="ar-SA"/>
      </w:rPr>
    </w:lvl>
    <w:lvl w:ilvl="5" w:tplc="96CC8DBE">
      <w:numFmt w:val="bullet"/>
      <w:lvlText w:val="•"/>
      <w:lvlJc w:val="left"/>
      <w:pPr>
        <w:ind w:left="5171" w:hanging="336"/>
      </w:pPr>
      <w:rPr>
        <w:rFonts w:hint="default"/>
        <w:lang w:val="ru-RU" w:eastAsia="en-US" w:bidi="ar-SA"/>
      </w:rPr>
    </w:lvl>
    <w:lvl w:ilvl="6" w:tplc="1714A120">
      <w:numFmt w:val="bullet"/>
      <w:lvlText w:val="•"/>
      <w:lvlJc w:val="left"/>
      <w:pPr>
        <w:ind w:left="6122" w:hanging="336"/>
      </w:pPr>
      <w:rPr>
        <w:rFonts w:hint="default"/>
        <w:lang w:val="ru-RU" w:eastAsia="en-US" w:bidi="ar-SA"/>
      </w:rPr>
    </w:lvl>
    <w:lvl w:ilvl="7" w:tplc="CBBECDA8">
      <w:numFmt w:val="bullet"/>
      <w:lvlText w:val="•"/>
      <w:lvlJc w:val="left"/>
      <w:pPr>
        <w:ind w:left="7072" w:hanging="336"/>
      </w:pPr>
      <w:rPr>
        <w:rFonts w:hint="default"/>
        <w:lang w:val="ru-RU" w:eastAsia="en-US" w:bidi="ar-SA"/>
      </w:rPr>
    </w:lvl>
    <w:lvl w:ilvl="8" w:tplc="43D84668">
      <w:numFmt w:val="bullet"/>
      <w:lvlText w:val="•"/>
      <w:lvlJc w:val="left"/>
      <w:pPr>
        <w:ind w:left="8022" w:hanging="336"/>
      </w:pPr>
      <w:rPr>
        <w:rFonts w:hint="default"/>
        <w:lang w:val="ru-RU" w:eastAsia="en-US" w:bidi="ar-SA"/>
      </w:rPr>
    </w:lvl>
  </w:abstractNum>
  <w:abstractNum w:abstractNumId="42" w15:restartNumberingAfterBreak="0">
    <w:nsid w:val="78F81AF7"/>
    <w:multiLevelType w:val="multilevel"/>
    <w:tmpl w:val="D40EAC34"/>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7CE77A00"/>
    <w:multiLevelType w:val="hybridMultilevel"/>
    <w:tmpl w:val="4CD620CA"/>
    <w:lvl w:ilvl="0" w:tplc="3092DF48">
      <w:numFmt w:val="bullet"/>
      <w:lvlText w:val="-"/>
      <w:lvlJc w:val="left"/>
      <w:pPr>
        <w:ind w:left="140" w:hanging="437"/>
      </w:pPr>
      <w:rPr>
        <w:rFonts w:ascii="Courier New" w:eastAsia="Courier New" w:hAnsi="Courier New" w:cs="Courier New" w:hint="default"/>
        <w:b w:val="0"/>
        <w:bCs w:val="0"/>
        <w:i w:val="0"/>
        <w:iCs w:val="0"/>
        <w:spacing w:val="0"/>
        <w:w w:val="100"/>
        <w:sz w:val="24"/>
        <w:szCs w:val="24"/>
        <w:lang w:val="ru-RU" w:eastAsia="en-US" w:bidi="ar-SA"/>
      </w:rPr>
    </w:lvl>
    <w:lvl w:ilvl="1" w:tplc="6680BB90">
      <w:numFmt w:val="bullet"/>
      <w:lvlText w:val="•"/>
      <w:lvlJc w:val="left"/>
      <w:pPr>
        <w:ind w:left="1118" w:hanging="437"/>
      </w:pPr>
      <w:rPr>
        <w:rFonts w:hint="default"/>
        <w:lang w:val="ru-RU" w:eastAsia="en-US" w:bidi="ar-SA"/>
      </w:rPr>
    </w:lvl>
    <w:lvl w:ilvl="2" w:tplc="2EA2786E">
      <w:numFmt w:val="bullet"/>
      <w:lvlText w:val="•"/>
      <w:lvlJc w:val="left"/>
      <w:pPr>
        <w:ind w:left="2096" w:hanging="437"/>
      </w:pPr>
      <w:rPr>
        <w:rFonts w:hint="default"/>
        <w:lang w:val="ru-RU" w:eastAsia="en-US" w:bidi="ar-SA"/>
      </w:rPr>
    </w:lvl>
    <w:lvl w:ilvl="3" w:tplc="8A985004">
      <w:numFmt w:val="bullet"/>
      <w:lvlText w:val="•"/>
      <w:lvlJc w:val="left"/>
      <w:pPr>
        <w:ind w:left="3074" w:hanging="437"/>
      </w:pPr>
      <w:rPr>
        <w:rFonts w:hint="default"/>
        <w:lang w:val="ru-RU" w:eastAsia="en-US" w:bidi="ar-SA"/>
      </w:rPr>
    </w:lvl>
    <w:lvl w:ilvl="4" w:tplc="39643150">
      <w:numFmt w:val="bullet"/>
      <w:lvlText w:val="•"/>
      <w:lvlJc w:val="left"/>
      <w:pPr>
        <w:ind w:left="4052" w:hanging="437"/>
      </w:pPr>
      <w:rPr>
        <w:rFonts w:hint="default"/>
        <w:lang w:val="ru-RU" w:eastAsia="en-US" w:bidi="ar-SA"/>
      </w:rPr>
    </w:lvl>
    <w:lvl w:ilvl="5" w:tplc="41CEE3AE">
      <w:numFmt w:val="bullet"/>
      <w:lvlText w:val="•"/>
      <w:lvlJc w:val="left"/>
      <w:pPr>
        <w:ind w:left="5030" w:hanging="437"/>
      </w:pPr>
      <w:rPr>
        <w:rFonts w:hint="default"/>
        <w:lang w:val="ru-RU" w:eastAsia="en-US" w:bidi="ar-SA"/>
      </w:rPr>
    </w:lvl>
    <w:lvl w:ilvl="6" w:tplc="37B20548">
      <w:numFmt w:val="bullet"/>
      <w:lvlText w:val="•"/>
      <w:lvlJc w:val="left"/>
      <w:pPr>
        <w:ind w:left="6008" w:hanging="437"/>
      </w:pPr>
      <w:rPr>
        <w:rFonts w:hint="default"/>
        <w:lang w:val="ru-RU" w:eastAsia="en-US" w:bidi="ar-SA"/>
      </w:rPr>
    </w:lvl>
    <w:lvl w:ilvl="7" w:tplc="F118C07E">
      <w:numFmt w:val="bullet"/>
      <w:lvlText w:val="•"/>
      <w:lvlJc w:val="left"/>
      <w:pPr>
        <w:ind w:left="6986" w:hanging="437"/>
      </w:pPr>
      <w:rPr>
        <w:rFonts w:hint="default"/>
        <w:lang w:val="ru-RU" w:eastAsia="en-US" w:bidi="ar-SA"/>
      </w:rPr>
    </w:lvl>
    <w:lvl w:ilvl="8" w:tplc="27D4712E">
      <w:numFmt w:val="bullet"/>
      <w:lvlText w:val="•"/>
      <w:lvlJc w:val="left"/>
      <w:pPr>
        <w:ind w:left="7964" w:hanging="437"/>
      </w:pPr>
      <w:rPr>
        <w:rFonts w:hint="default"/>
        <w:lang w:val="ru-RU" w:eastAsia="en-US" w:bidi="ar-SA"/>
      </w:rPr>
    </w:lvl>
  </w:abstractNum>
  <w:num w:numId="1">
    <w:abstractNumId w:val="33"/>
  </w:num>
  <w:num w:numId="2">
    <w:abstractNumId w:val="42"/>
  </w:num>
  <w:num w:numId="3">
    <w:abstractNumId w:val="12"/>
  </w:num>
  <w:num w:numId="4">
    <w:abstractNumId w:val="27"/>
  </w:num>
  <w:num w:numId="5">
    <w:abstractNumId w:val="26"/>
  </w:num>
  <w:num w:numId="6">
    <w:abstractNumId w:val="28"/>
  </w:num>
  <w:num w:numId="7">
    <w:abstractNumId w:val="23"/>
  </w:num>
  <w:num w:numId="8">
    <w:abstractNumId w:val="39"/>
  </w:num>
  <w:num w:numId="9">
    <w:abstractNumId w:val="14"/>
  </w:num>
  <w:num w:numId="10">
    <w:abstractNumId w:val="21"/>
  </w:num>
  <w:num w:numId="11">
    <w:abstractNumId w:val="25"/>
  </w:num>
  <w:num w:numId="12">
    <w:abstractNumId w:val="16"/>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36"/>
  </w:num>
  <w:num w:numId="24">
    <w:abstractNumId w:val="10"/>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num>
  <w:num w:numId="27">
    <w:abstractNumId w:val="43"/>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24"/>
  </w:num>
  <w:num w:numId="31">
    <w:abstractNumId w:val="35"/>
  </w:num>
  <w:num w:numId="32">
    <w:abstractNumId w:val="34"/>
  </w:num>
  <w:num w:numId="33">
    <w:abstractNumId w:val="37"/>
  </w:num>
  <w:num w:numId="34">
    <w:abstractNumId w:val="13"/>
  </w:num>
  <w:num w:numId="35">
    <w:abstractNumId w:val="40"/>
  </w:num>
  <w:num w:numId="36">
    <w:abstractNumId w:val="17"/>
  </w:num>
  <w:num w:numId="37">
    <w:abstractNumId w:val="11"/>
  </w:num>
  <w:num w:numId="38">
    <w:abstractNumId w:val="22"/>
  </w:num>
  <w:num w:numId="39">
    <w:abstractNumId w:val="31"/>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20"/>
  </w:num>
  <w:num w:numId="43">
    <w:abstractNumId w:val="32"/>
  </w:num>
  <w:num w:numId="44">
    <w:abstractNumId w:val="19"/>
  </w:num>
  <w:num w:numId="45">
    <w:abstractNumId w:val="38"/>
  </w:num>
  <w:num w:numId="46">
    <w:abstractNumId w:val="15"/>
  </w:num>
  <w:num w:numId="47">
    <w:abstractNumId w:val="29"/>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3FBE"/>
    <w:rsid w:val="00004E7C"/>
    <w:rsid w:val="00025950"/>
    <w:rsid w:val="00033864"/>
    <w:rsid w:val="000376DB"/>
    <w:rsid w:val="00037841"/>
    <w:rsid w:val="00040C13"/>
    <w:rsid w:val="000454B0"/>
    <w:rsid w:val="0004553E"/>
    <w:rsid w:val="00053EF2"/>
    <w:rsid w:val="00056FE9"/>
    <w:rsid w:val="00065D17"/>
    <w:rsid w:val="00066A29"/>
    <w:rsid w:val="0006729C"/>
    <w:rsid w:val="0008788B"/>
    <w:rsid w:val="00091DE8"/>
    <w:rsid w:val="000928CC"/>
    <w:rsid w:val="000948F7"/>
    <w:rsid w:val="00095D48"/>
    <w:rsid w:val="00097C21"/>
    <w:rsid w:val="000A63B8"/>
    <w:rsid w:val="000B28B2"/>
    <w:rsid w:val="000B308A"/>
    <w:rsid w:val="000B4965"/>
    <w:rsid w:val="000C5709"/>
    <w:rsid w:val="000D3527"/>
    <w:rsid w:val="000D530E"/>
    <w:rsid w:val="000E2F1B"/>
    <w:rsid w:val="000E5DF6"/>
    <w:rsid w:val="000F0A46"/>
    <w:rsid w:val="000F181B"/>
    <w:rsid w:val="000F6FE0"/>
    <w:rsid w:val="00102A2B"/>
    <w:rsid w:val="00110F17"/>
    <w:rsid w:val="00111606"/>
    <w:rsid w:val="00120DC5"/>
    <w:rsid w:val="00121203"/>
    <w:rsid w:val="00123072"/>
    <w:rsid w:val="00127C72"/>
    <w:rsid w:val="00137EE0"/>
    <w:rsid w:val="00144ADF"/>
    <w:rsid w:val="0014644B"/>
    <w:rsid w:val="001516D4"/>
    <w:rsid w:val="00154FB7"/>
    <w:rsid w:val="00180A8E"/>
    <w:rsid w:val="00185085"/>
    <w:rsid w:val="00196229"/>
    <w:rsid w:val="00196878"/>
    <w:rsid w:val="001A1E60"/>
    <w:rsid w:val="001A5525"/>
    <w:rsid w:val="001B5BB8"/>
    <w:rsid w:val="001B79E7"/>
    <w:rsid w:val="001C064E"/>
    <w:rsid w:val="001C200E"/>
    <w:rsid w:val="001C303F"/>
    <w:rsid w:val="001D1C80"/>
    <w:rsid w:val="001D2325"/>
    <w:rsid w:val="001D438F"/>
    <w:rsid w:val="001E1D9E"/>
    <w:rsid w:val="001E59C3"/>
    <w:rsid w:val="001E5E5B"/>
    <w:rsid w:val="001E7C52"/>
    <w:rsid w:val="001F0703"/>
    <w:rsid w:val="001F1164"/>
    <w:rsid w:val="001F7BC2"/>
    <w:rsid w:val="0020192F"/>
    <w:rsid w:val="002058AD"/>
    <w:rsid w:val="002066A3"/>
    <w:rsid w:val="00207231"/>
    <w:rsid w:val="0020766D"/>
    <w:rsid w:val="00213504"/>
    <w:rsid w:val="00221254"/>
    <w:rsid w:val="00223F33"/>
    <w:rsid w:val="002247C5"/>
    <w:rsid w:val="00225926"/>
    <w:rsid w:val="00231FE6"/>
    <w:rsid w:val="002325D2"/>
    <w:rsid w:val="00232D1D"/>
    <w:rsid w:val="00235D63"/>
    <w:rsid w:val="002377EF"/>
    <w:rsid w:val="0025013D"/>
    <w:rsid w:val="002524F2"/>
    <w:rsid w:val="002528C7"/>
    <w:rsid w:val="00256131"/>
    <w:rsid w:val="002574AB"/>
    <w:rsid w:val="00257576"/>
    <w:rsid w:val="00257DC2"/>
    <w:rsid w:val="002632D6"/>
    <w:rsid w:val="00263E8D"/>
    <w:rsid w:val="0026601B"/>
    <w:rsid w:val="002706BE"/>
    <w:rsid w:val="00271B50"/>
    <w:rsid w:val="00271F40"/>
    <w:rsid w:val="00272FC3"/>
    <w:rsid w:val="00275C3A"/>
    <w:rsid w:val="00280533"/>
    <w:rsid w:val="00280B3B"/>
    <w:rsid w:val="002935E1"/>
    <w:rsid w:val="0029598C"/>
    <w:rsid w:val="002A2484"/>
    <w:rsid w:val="002A39E9"/>
    <w:rsid w:val="002C01BA"/>
    <w:rsid w:val="002D0B14"/>
    <w:rsid w:val="002D0C37"/>
    <w:rsid w:val="002D2AC9"/>
    <w:rsid w:val="002D31A1"/>
    <w:rsid w:val="002D4DA9"/>
    <w:rsid w:val="002E6686"/>
    <w:rsid w:val="002F242D"/>
    <w:rsid w:val="002F2978"/>
    <w:rsid w:val="002F2B34"/>
    <w:rsid w:val="002F3964"/>
    <w:rsid w:val="002F6083"/>
    <w:rsid w:val="00306673"/>
    <w:rsid w:val="003112CF"/>
    <w:rsid w:val="00313C48"/>
    <w:rsid w:val="00315204"/>
    <w:rsid w:val="00315494"/>
    <w:rsid w:val="00317D3E"/>
    <w:rsid w:val="00317F8A"/>
    <w:rsid w:val="0032306A"/>
    <w:rsid w:val="00325451"/>
    <w:rsid w:val="0034215F"/>
    <w:rsid w:val="0034248C"/>
    <w:rsid w:val="00352712"/>
    <w:rsid w:val="00357AFB"/>
    <w:rsid w:val="00360900"/>
    <w:rsid w:val="00361934"/>
    <w:rsid w:val="0036237A"/>
    <w:rsid w:val="00363934"/>
    <w:rsid w:val="00367E13"/>
    <w:rsid w:val="00370B26"/>
    <w:rsid w:val="00372859"/>
    <w:rsid w:val="00372CA2"/>
    <w:rsid w:val="00375565"/>
    <w:rsid w:val="00381C35"/>
    <w:rsid w:val="00382418"/>
    <w:rsid w:val="00382C9C"/>
    <w:rsid w:val="00385BCF"/>
    <w:rsid w:val="00394CA3"/>
    <w:rsid w:val="003A4ABE"/>
    <w:rsid w:val="003A73E1"/>
    <w:rsid w:val="003C39A1"/>
    <w:rsid w:val="003C634A"/>
    <w:rsid w:val="003D0355"/>
    <w:rsid w:val="003D1D54"/>
    <w:rsid w:val="003D2036"/>
    <w:rsid w:val="003D389B"/>
    <w:rsid w:val="003E01B0"/>
    <w:rsid w:val="003E1ACC"/>
    <w:rsid w:val="003E6047"/>
    <w:rsid w:val="003E6D6B"/>
    <w:rsid w:val="003F02DF"/>
    <w:rsid w:val="003F3EA0"/>
    <w:rsid w:val="003F47F1"/>
    <w:rsid w:val="00402781"/>
    <w:rsid w:val="00411C25"/>
    <w:rsid w:val="00415C41"/>
    <w:rsid w:val="004333F4"/>
    <w:rsid w:val="004338D0"/>
    <w:rsid w:val="0043679D"/>
    <w:rsid w:val="00437B3E"/>
    <w:rsid w:val="00441037"/>
    <w:rsid w:val="0044356F"/>
    <w:rsid w:val="004504ED"/>
    <w:rsid w:val="004505AD"/>
    <w:rsid w:val="004532F4"/>
    <w:rsid w:val="00456B87"/>
    <w:rsid w:val="004724BB"/>
    <w:rsid w:val="00475B10"/>
    <w:rsid w:val="00480177"/>
    <w:rsid w:val="00483F15"/>
    <w:rsid w:val="00491146"/>
    <w:rsid w:val="0049115C"/>
    <w:rsid w:val="004A3A4E"/>
    <w:rsid w:val="004B235D"/>
    <w:rsid w:val="004B4FE6"/>
    <w:rsid w:val="004B5941"/>
    <w:rsid w:val="004C3C31"/>
    <w:rsid w:val="004C687E"/>
    <w:rsid w:val="004C7479"/>
    <w:rsid w:val="004D0EFB"/>
    <w:rsid w:val="004D1F8C"/>
    <w:rsid w:val="004D4DCC"/>
    <w:rsid w:val="004E3B2A"/>
    <w:rsid w:val="004F22D7"/>
    <w:rsid w:val="004F61B1"/>
    <w:rsid w:val="005009AC"/>
    <w:rsid w:val="00501305"/>
    <w:rsid w:val="00502DCC"/>
    <w:rsid w:val="00513484"/>
    <w:rsid w:val="00515A57"/>
    <w:rsid w:val="00522BC2"/>
    <w:rsid w:val="00523CDD"/>
    <w:rsid w:val="00530AD6"/>
    <w:rsid w:val="0053462A"/>
    <w:rsid w:val="00535748"/>
    <w:rsid w:val="00537B13"/>
    <w:rsid w:val="0054159C"/>
    <w:rsid w:val="0054249F"/>
    <w:rsid w:val="00561483"/>
    <w:rsid w:val="00563C23"/>
    <w:rsid w:val="00567A68"/>
    <w:rsid w:val="005735A5"/>
    <w:rsid w:val="005764EC"/>
    <w:rsid w:val="005777F6"/>
    <w:rsid w:val="00577F1C"/>
    <w:rsid w:val="00586BE5"/>
    <w:rsid w:val="0059017C"/>
    <w:rsid w:val="005904EF"/>
    <w:rsid w:val="00590790"/>
    <w:rsid w:val="005A06F7"/>
    <w:rsid w:val="005A236F"/>
    <w:rsid w:val="005A2FA2"/>
    <w:rsid w:val="005B0554"/>
    <w:rsid w:val="005B093A"/>
    <w:rsid w:val="005B1E93"/>
    <w:rsid w:val="005B34E0"/>
    <w:rsid w:val="005C50FD"/>
    <w:rsid w:val="005C70BF"/>
    <w:rsid w:val="005C73F6"/>
    <w:rsid w:val="005C75B7"/>
    <w:rsid w:val="005D1408"/>
    <w:rsid w:val="005D1664"/>
    <w:rsid w:val="005D1E70"/>
    <w:rsid w:val="005D4B63"/>
    <w:rsid w:val="005D57FA"/>
    <w:rsid w:val="005D5C84"/>
    <w:rsid w:val="005D67B1"/>
    <w:rsid w:val="005E169E"/>
    <w:rsid w:val="005E1CCA"/>
    <w:rsid w:val="005E539B"/>
    <w:rsid w:val="005F25F5"/>
    <w:rsid w:val="005F6910"/>
    <w:rsid w:val="00600B25"/>
    <w:rsid w:val="0060424C"/>
    <w:rsid w:val="00604C97"/>
    <w:rsid w:val="00606978"/>
    <w:rsid w:val="006165EB"/>
    <w:rsid w:val="00616C09"/>
    <w:rsid w:val="00617C58"/>
    <w:rsid w:val="00622548"/>
    <w:rsid w:val="0063267C"/>
    <w:rsid w:val="00640DEB"/>
    <w:rsid w:val="00657ECD"/>
    <w:rsid w:val="00662238"/>
    <w:rsid w:val="00667718"/>
    <w:rsid w:val="006754C9"/>
    <w:rsid w:val="006805C2"/>
    <w:rsid w:val="0068580B"/>
    <w:rsid w:val="00691B72"/>
    <w:rsid w:val="00693C90"/>
    <w:rsid w:val="006964F1"/>
    <w:rsid w:val="006A4EFF"/>
    <w:rsid w:val="006A5C18"/>
    <w:rsid w:val="006A6963"/>
    <w:rsid w:val="006B1A43"/>
    <w:rsid w:val="006B61AA"/>
    <w:rsid w:val="006B6327"/>
    <w:rsid w:val="006C37BA"/>
    <w:rsid w:val="006C5FDB"/>
    <w:rsid w:val="006C74BC"/>
    <w:rsid w:val="006C7E88"/>
    <w:rsid w:val="006D0EE2"/>
    <w:rsid w:val="006E5BC4"/>
    <w:rsid w:val="006E7B0F"/>
    <w:rsid w:val="006F2EA0"/>
    <w:rsid w:val="006F3E88"/>
    <w:rsid w:val="00706D78"/>
    <w:rsid w:val="00710689"/>
    <w:rsid w:val="00717187"/>
    <w:rsid w:val="0073533C"/>
    <w:rsid w:val="00760ED2"/>
    <w:rsid w:val="007722B7"/>
    <w:rsid w:val="0078299B"/>
    <w:rsid w:val="00786324"/>
    <w:rsid w:val="007935F4"/>
    <w:rsid w:val="00793824"/>
    <w:rsid w:val="00794AC6"/>
    <w:rsid w:val="007A6943"/>
    <w:rsid w:val="007A7B16"/>
    <w:rsid w:val="007C473E"/>
    <w:rsid w:val="007C5868"/>
    <w:rsid w:val="007C744B"/>
    <w:rsid w:val="007D3833"/>
    <w:rsid w:val="007D4FDD"/>
    <w:rsid w:val="007F060B"/>
    <w:rsid w:val="0080054D"/>
    <w:rsid w:val="00806A26"/>
    <w:rsid w:val="00810FFA"/>
    <w:rsid w:val="008152EF"/>
    <w:rsid w:val="00817677"/>
    <w:rsid w:val="0082131D"/>
    <w:rsid w:val="00826037"/>
    <w:rsid w:val="00826DCD"/>
    <w:rsid w:val="00830CE7"/>
    <w:rsid w:val="00832ADD"/>
    <w:rsid w:val="00833E45"/>
    <w:rsid w:val="008419B2"/>
    <w:rsid w:val="00847553"/>
    <w:rsid w:val="008562A8"/>
    <w:rsid w:val="00856C32"/>
    <w:rsid w:val="00860EF0"/>
    <w:rsid w:val="00865DC6"/>
    <w:rsid w:val="008721D0"/>
    <w:rsid w:val="00877393"/>
    <w:rsid w:val="00886152"/>
    <w:rsid w:val="00886E1F"/>
    <w:rsid w:val="00893233"/>
    <w:rsid w:val="008938A2"/>
    <w:rsid w:val="008A1181"/>
    <w:rsid w:val="008A335B"/>
    <w:rsid w:val="008A4269"/>
    <w:rsid w:val="008A69E1"/>
    <w:rsid w:val="008A7E8E"/>
    <w:rsid w:val="008B3F74"/>
    <w:rsid w:val="008C18E0"/>
    <w:rsid w:val="008C2949"/>
    <w:rsid w:val="008C559D"/>
    <w:rsid w:val="008C55E6"/>
    <w:rsid w:val="008C5778"/>
    <w:rsid w:val="008D02B7"/>
    <w:rsid w:val="008D61E5"/>
    <w:rsid w:val="008E0AA3"/>
    <w:rsid w:val="008E7FAC"/>
    <w:rsid w:val="008F1E05"/>
    <w:rsid w:val="008F1F61"/>
    <w:rsid w:val="008F5AE4"/>
    <w:rsid w:val="009031E9"/>
    <w:rsid w:val="00912A00"/>
    <w:rsid w:val="009168C2"/>
    <w:rsid w:val="00916BAB"/>
    <w:rsid w:val="00921DDD"/>
    <w:rsid w:val="009220E7"/>
    <w:rsid w:val="00922684"/>
    <w:rsid w:val="00923C6C"/>
    <w:rsid w:val="00927D18"/>
    <w:rsid w:val="00932922"/>
    <w:rsid w:val="009336FD"/>
    <w:rsid w:val="009416D8"/>
    <w:rsid w:val="00941DDE"/>
    <w:rsid w:val="00944F0E"/>
    <w:rsid w:val="0094793D"/>
    <w:rsid w:val="00950BB2"/>
    <w:rsid w:val="00956C21"/>
    <w:rsid w:val="0095701A"/>
    <w:rsid w:val="0096246A"/>
    <w:rsid w:val="00977244"/>
    <w:rsid w:val="009862F5"/>
    <w:rsid w:val="00994009"/>
    <w:rsid w:val="00996076"/>
    <w:rsid w:val="0099618B"/>
    <w:rsid w:val="00997F13"/>
    <w:rsid w:val="009A025D"/>
    <w:rsid w:val="009A1BC9"/>
    <w:rsid w:val="009B1724"/>
    <w:rsid w:val="009B570F"/>
    <w:rsid w:val="009D1F67"/>
    <w:rsid w:val="009D782E"/>
    <w:rsid w:val="009E5C78"/>
    <w:rsid w:val="009F1E8C"/>
    <w:rsid w:val="009F61B8"/>
    <w:rsid w:val="00A001BA"/>
    <w:rsid w:val="00A1002A"/>
    <w:rsid w:val="00A11176"/>
    <w:rsid w:val="00A115B8"/>
    <w:rsid w:val="00A17D39"/>
    <w:rsid w:val="00A21701"/>
    <w:rsid w:val="00A228B2"/>
    <w:rsid w:val="00A252A4"/>
    <w:rsid w:val="00A26D8E"/>
    <w:rsid w:val="00A34919"/>
    <w:rsid w:val="00A41A47"/>
    <w:rsid w:val="00A51A13"/>
    <w:rsid w:val="00A54A73"/>
    <w:rsid w:val="00A554D4"/>
    <w:rsid w:val="00A57ADC"/>
    <w:rsid w:val="00A633AA"/>
    <w:rsid w:val="00A64846"/>
    <w:rsid w:val="00A64BE7"/>
    <w:rsid w:val="00A723E5"/>
    <w:rsid w:val="00A82F37"/>
    <w:rsid w:val="00A834E5"/>
    <w:rsid w:val="00A87CFC"/>
    <w:rsid w:val="00A92200"/>
    <w:rsid w:val="00A9764B"/>
    <w:rsid w:val="00A97F37"/>
    <w:rsid w:val="00AA2484"/>
    <w:rsid w:val="00AA41D9"/>
    <w:rsid w:val="00AA431E"/>
    <w:rsid w:val="00AC4203"/>
    <w:rsid w:val="00AC7BE5"/>
    <w:rsid w:val="00AD211F"/>
    <w:rsid w:val="00AD7B79"/>
    <w:rsid w:val="00AD7F88"/>
    <w:rsid w:val="00AE38A8"/>
    <w:rsid w:val="00AE38C2"/>
    <w:rsid w:val="00AF2EB3"/>
    <w:rsid w:val="00AF5AF7"/>
    <w:rsid w:val="00AF6CB0"/>
    <w:rsid w:val="00AF7B6C"/>
    <w:rsid w:val="00B02B50"/>
    <w:rsid w:val="00B03D10"/>
    <w:rsid w:val="00B04796"/>
    <w:rsid w:val="00B16162"/>
    <w:rsid w:val="00B20267"/>
    <w:rsid w:val="00B2133F"/>
    <w:rsid w:val="00B30356"/>
    <w:rsid w:val="00B447F7"/>
    <w:rsid w:val="00B52841"/>
    <w:rsid w:val="00B52C04"/>
    <w:rsid w:val="00B5303B"/>
    <w:rsid w:val="00B545E6"/>
    <w:rsid w:val="00B552E9"/>
    <w:rsid w:val="00B56AD5"/>
    <w:rsid w:val="00B62EC7"/>
    <w:rsid w:val="00B65CCC"/>
    <w:rsid w:val="00B704A8"/>
    <w:rsid w:val="00B764E6"/>
    <w:rsid w:val="00B93D56"/>
    <w:rsid w:val="00BA43A3"/>
    <w:rsid w:val="00BB3EC2"/>
    <w:rsid w:val="00BC29EB"/>
    <w:rsid w:val="00BC41B0"/>
    <w:rsid w:val="00BD481A"/>
    <w:rsid w:val="00BD6F69"/>
    <w:rsid w:val="00BE3674"/>
    <w:rsid w:val="00BF1338"/>
    <w:rsid w:val="00BF2D1A"/>
    <w:rsid w:val="00BF666C"/>
    <w:rsid w:val="00C004E7"/>
    <w:rsid w:val="00C0505F"/>
    <w:rsid w:val="00C10A82"/>
    <w:rsid w:val="00C1301F"/>
    <w:rsid w:val="00C1459F"/>
    <w:rsid w:val="00C15606"/>
    <w:rsid w:val="00C17088"/>
    <w:rsid w:val="00C20B1D"/>
    <w:rsid w:val="00C244BB"/>
    <w:rsid w:val="00C30FDE"/>
    <w:rsid w:val="00C32A54"/>
    <w:rsid w:val="00C35360"/>
    <w:rsid w:val="00C35E31"/>
    <w:rsid w:val="00C4289D"/>
    <w:rsid w:val="00C44042"/>
    <w:rsid w:val="00C5176F"/>
    <w:rsid w:val="00C522BA"/>
    <w:rsid w:val="00C53016"/>
    <w:rsid w:val="00C54E2B"/>
    <w:rsid w:val="00C575D7"/>
    <w:rsid w:val="00C6032E"/>
    <w:rsid w:val="00C60717"/>
    <w:rsid w:val="00C6588F"/>
    <w:rsid w:val="00C90CE0"/>
    <w:rsid w:val="00C91783"/>
    <w:rsid w:val="00C9320D"/>
    <w:rsid w:val="00C935FF"/>
    <w:rsid w:val="00C948F8"/>
    <w:rsid w:val="00C96116"/>
    <w:rsid w:val="00CB1A98"/>
    <w:rsid w:val="00CB40AA"/>
    <w:rsid w:val="00CB7F53"/>
    <w:rsid w:val="00CC255D"/>
    <w:rsid w:val="00CD2EC4"/>
    <w:rsid w:val="00CE2B37"/>
    <w:rsid w:val="00CE6DB9"/>
    <w:rsid w:val="00CF005F"/>
    <w:rsid w:val="00CF25D8"/>
    <w:rsid w:val="00CF66E7"/>
    <w:rsid w:val="00CF6C79"/>
    <w:rsid w:val="00D00BDA"/>
    <w:rsid w:val="00D03BCF"/>
    <w:rsid w:val="00D0694A"/>
    <w:rsid w:val="00D10FE7"/>
    <w:rsid w:val="00D12424"/>
    <w:rsid w:val="00D14EA7"/>
    <w:rsid w:val="00D220C2"/>
    <w:rsid w:val="00D256EE"/>
    <w:rsid w:val="00D415FC"/>
    <w:rsid w:val="00D417CC"/>
    <w:rsid w:val="00D41C3A"/>
    <w:rsid w:val="00D44F0B"/>
    <w:rsid w:val="00D5043B"/>
    <w:rsid w:val="00D51F6C"/>
    <w:rsid w:val="00D5223A"/>
    <w:rsid w:val="00D52383"/>
    <w:rsid w:val="00D64F90"/>
    <w:rsid w:val="00D775DB"/>
    <w:rsid w:val="00D90533"/>
    <w:rsid w:val="00D935CC"/>
    <w:rsid w:val="00D97847"/>
    <w:rsid w:val="00DA0347"/>
    <w:rsid w:val="00DA4230"/>
    <w:rsid w:val="00DB0C2B"/>
    <w:rsid w:val="00DB5C33"/>
    <w:rsid w:val="00DC3F59"/>
    <w:rsid w:val="00DD15F7"/>
    <w:rsid w:val="00DD5EB6"/>
    <w:rsid w:val="00DE1B8B"/>
    <w:rsid w:val="00DE3BD2"/>
    <w:rsid w:val="00DE6C4E"/>
    <w:rsid w:val="00DF0575"/>
    <w:rsid w:val="00DF4450"/>
    <w:rsid w:val="00E00BEB"/>
    <w:rsid w:val="00E02D91"/>
    <w:rsid w:val="00E0509D"/>
    <w:rsid w:val="00E05283"/>
    <w:rsid w:val="00E06F6F"/>
    <w:rsid w:val="00E2137F"/>
    <w:rsid w:val="00E21FD6"/>
    <w:rsid w:val="00E24FA5"/>
    <w:rsid w:val="00E307F0"/>
    <w:rsid w:val="00E3211F"/>
    <w:rsid w:val="00E338DD"/>
    <w:rsid w:val="00E33FBE"/>
    <w:rsid w:val="00E40C72"/>
    <w:rsid w:val="00E40D0C"/>
    <w:rsid w:val="00E4180C"/>
    <w:rsid w:val="00E45D35"/>
    <w:rsid w:val="00E53B9E"/>
    <w:rsid w:val="00E54C48"/>
    <w:rsid w:val="00E55BE7"/>
    <w:rsid w:val="00E63860"/>
    <w:rsid w:val="00E70666"/>
    <w:rsid w:val="00E72B6B"/>
    <w:rsid w:val="00E83C80"/>
    <w:rsid w:val="00E8534E"/>
    <w:rsid w:val="00E85426"/>
    <w:rsid w:val="00E856D5"/>
    <w:rsid w:val="00E870F0"/>
    <w:rsid w:val="00E87141"/>
    <w:rsid w:val="00E90FA2"/>
    <w:rsid w:val="00E92F1A"/>
    <w:rsid w:val="00E965C2"/>
    <w:rsid w:val="00E97D30"/>
    <w:rsid w:val="00EB69F6"/>
    <w:rsid w:val="00ED3BEA"/>
    <w:rsid w:val="00ED4193"/>
    <w:rsid w:val="00ED45B2"/>
    <w:rsid w:val="00EE0166"/>
    <w:rsid w:val="00EE611C"/>
    <w:rsid w:val="00EF3E3A"/>
    <w:rsid w:val="00EF76F1"/>
    <w:rsid w:val="00F0168A"/>
    <w:rsid w:val="00F016DE"/>
    <w:rsid w:val="00F079ED"/>
    <w:rsid w:val="00F23565"/>
    <w:rsid w:val="00F2535C"/>
    <w:rsid w:val="00F315F1"/>
    <w:rsid w:val="00F34E8C"/>
    <w:rsid w:val="00F35F9A"/>
    <w:rsid w:val="00F41360"/>
    <w:rsid w:val="00F41B39"/>
    <w:rsid w:val="00F42713"/>
    <w:rsid w:val="00F460D2"/>
    <w:rsid w:val="00F56C19"/>
    <w:rsid w:val="00F570F8"/>
    <w:rsid w:val="00F60CE8"/>
    <w:rsid w:val="00F6106B"/>
    <w:rsid w:val="00F65A8D"/>
    <w:rsid w:val="00F70642"/>
    <w:rsid w:val="00F71D35"/>
    <w:rsid w:val="00F755C7"/>
    <w:rsid w:val="00F77165"/>
    <w:rsid w:val="00F80F10"/>
    <w:rsid w:val="00F815B9"/>
    <w:rsid w:val="00F8599A"/>
    <w:rsid w:val="00F87696"/>
    <w:rsid w:val="00F9191C"/>
    <w:rsid w:val="00F97D59"/>
    <w:rsid w:val="00FA08B0"/>
    <w:rsid w:val="00FA2189"/>
    <w:rsid w:val="00FA50F9"/>
    <w:rsid w:val="00FB3C8A"/>
    <w:rsid w:val="00FC094D"/>
    <w:rsid w:val="00FC368C"/>
    <w:rsid w:val="00FC66E9"/>
    <w:rsid w:val="00FC737B"/>
    <w:rsid w:val="00FD2427"/>
    <w:rsid w:val="00FD7FAA"/>
    <w:rsid w:val="00FE0070"/>
    <w:rsid w:val="00FE5E26"/>
    <w:rsid w:val="00FF67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F7E345"/>
  <w15:docId w15:val="{FFADCF9E-153E-4719-BD8B-C4233FE32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6F69"/>
    <w:pPr>
      <w:widowControl w:val="0"/>
      <w:spacing w:after="0" w:line="240" w:lineRule="auto"/>
      <w:ind w:firstLine="709"/>
      <w:jc w:val="both"/>
    </w:pPr>
    <w:rPr>
      <w:rFonts w:ascii="Times New Roman" w:hAnsi="Times New Roman"/>
      <w:sz w:val="24"/>
    </w:rPr>
  </w:style>
  <w:style w:type="paragraph" w:styleId="10">
    <w:name w:val="heading 1"/>
    <w:basedOn w:val="a"/>
    <w:next w:val="a"/>
    <w:link w:val="11"/>
    <w:uiPriority w:val="1"/>
    <w:qFormat/>
    <w:rsid w:val="00577F1C"/>
    <w:pPr>
      <w:keepNext/>
      <w:keepLines/>
      <w:pageBreakBefore/>
      <w:widowControl/>
      <w:numPr>
        <w:numId w:val="10"/>
      </w:numPr>
      <w:spacing w:after="120"/>
      <w:ind w:firstLine="709"/>
      <w:outlineLvl w:val="0"/>
    </w:pPr>
    <w:rPr>
      <w:rFonts w:eastAsiaTheme="majorEastAsia" w:cstheme="majorBidi"/>
      <w:b/>
      <w:bCs/>
      <w:sz w:val="28"/>
      <w:szCs w:val="28"/>
    </w:rPr>
  </w:style>
  <w:style w:type="paragraph" w:styleId="20">
    <w:name w:val="heading 2"/>
    <w:basedOn w:val="a"/>
    <w:next w:val="a"/>
    <w:link w:val="21"/>
    <w:uiPriority w:val="9"/>
    <w:unhideWhenUsed/>
    <w:qFormat/>
    <w:rsid w:val="00577F1C"/>
    <w:pPr>
      <w:keepNext/>
      <w:keepLines/>
      <w:numPr>
        <w:ilvl w:val="1"/>
        <w:numId w:val="10"/>
      </w:numPr>
      <w:spacing w:before="120"/>
      <w:ind w:left="0" w:firstLine="709"/>
      <w:outlineLvl w:val="1"/>
    </w:pPr>
    <w:rPr>
      <w:rFonts w:eastAsiaTheme="majorEastAsia" w:cstheme="majorBidi"/>
      <w:b/>
      <w:bCs/>
      <w:szCs w:val="26"/>
    </w:rPr>
  </w:style>
  <w:style w:type="paragraph" w:styleId="3">
    <w:name w:val="heading 3"/>
    <w:basedOn w:val="a"/>
    <w:next w:val="a"/>
    <w:link w:val="30"/>
    <w:uiPriority w:val="9"/>
    <w:unhideWhenUsed/>
    <w:qFormat/>
    <w:rsid w:val="00A26D8E"/>
    <w:pPr>
      <w:keepNext/>
      <w:keepLines/>
      <w:numPr>
        <w:ilvl w:val="2"/>
        <w:numId w:val="10"/>
      </w:numPr>
      <w:spacing w:before="120"/>
      <w:outlineLvl w:val="2"/>
    </w:pPr>
    <w:rPr>
      <w:rFonts w:eastAsiaTheme="majorEastAsia" w:cs="Times New Roman"/>
      <w:b/>
      <w:bCs/>
    </w:rPr>
  </w:style>
  <w:style w:type="paragraph" w:styleId="4">
    <w:name w:val="heading 4"/>
    <w:basedOn w:val="a"/>
    <w:next w:val="a"/>
    <w:link w:val="40"/>
    <w:uiPriority w:val="9"/>
    <w:semiHidden/>
    <w:unhideWhenUsed/>
    <w:rsid w:val="002066A3"/>
    <w:pPr>
      <w:keepNext/>
      <w:keepLines/>
      <w:numPr>
        <w:ilvl w:val="3"/>
        <w:numId w:val="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066A3"/>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066A3"/>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2066A3"/>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2066A3"/>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2066A3"/>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ТАБЛИЦА ДЛЯ ЗАПИСОК"/>
    <w:basedOn w:val="a1"/>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character" w:customStyle="1" w:styleId="11">
    <w:name w:val="Заголовок 1 Знак"/>
    <w:basedOn w:val="a0"/>
    <w:link w:val="10"/>
    <w:uiPriority w:val="1"/>
    <w:rsid w:val="00577F1C"/>
    <w:rPr>
      <w:rFonts w:ascii="Times New Roman" w:eastAsiaTheme="majorEastAsia" w:hAnsi="Times New Roman" w:cstheme="majorBidi"/>
      <w:b/>
      <w:bCs/>
      <w:sz w:val="28"/>
      <w:szCs w:val="28"/>
    </w:rPr>
  </w:style>
  <w:style w:type="character" w:customStyle="1" w:styleId="21">
    <w:name w:val="Заголовок 2 Знак"/>
    <w:basedOn w:val="a0"/>
    <w:link w:val="20"/>
    <w:uiPriority w:val="9"/>
    <w:rsid w:val="00577F1C"/>
    <w:rPr>
      <w:rFonts w:ascii="Times New Roman" w:eastAsiaTheme="majorEastAsia" w:hAnsi="Times New Roman" w:cstheme="majorBidi"/>
      <w:b/>
      <w:bCs/>
      <w:sz w:val="24"/>
      <w:szCs w:val="26"/>
    </w:rPr>
  </w:style>
  <w:style w:type="paragraph" w:styleId="a4">
    <w:name w:val="List Paragraph"/>
    <w:aliases w:val="Ненумерованный список,Варианты ответов,Абзац списка основной,List Paragraph2,ПАРАГРАФ,Нумерация,СПИСКИ,маркированный,List Paragraph,it_List1,основной диплом,Введение,3_Абзац списка,Заголовок7,Заголовок мой1,СписокСТПр"/>
    <w:basedOn w:val="a"/>
    <w:link w:val="a5"/>
    <w:uiPriority w:val="34"/>
    <w:qFormat/>
    <w:rsid w:val="002066A3"/>
    <w:pPr>
      <w:ind w:left="720"/>
      <w:contextualSpacing/>
    </w:pPr>
  </w:style>
  <w:style w:type="character" w:customStyle="1" w:styleId="30">
    <w:name w:val="Заголовок 3 Знак"/>
    <w:basedOn w:val="a0"/>
    <w:link w:val="3"/>
    <w:uiPriority w:val="9"/>
    <w:rsid w:val="00A26D8E"/>
    <w:rPr>
      <w:rFonts w:ascii="Times New Roman" w:eastAsiaTheme="majorEastAsia" w:hAnsi="Times New Roman" w:cs="Times New Roman"/>
      <w:b/>
      <w:bCs/>
      <w:sz w:val="24"/>
    </w:rPr>
  </w:style>
  <w:style w:type="character" w:customStyle="1" w:styleId="40">
    <w:name w:val="Заголовок 4 Знак"/>
    <w:basedOn w:val="a0"/>
    <w:link w:val="4"/>
    <w:uiPriority w:val="9"/>
    <w:semiHidden/>
    <w:rsid w:val="002066A3"/>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0"/>
    <w:link w:val="5"/>
    <w:uiPriority w:val="9"/>
    <w:semiHidden/>
    <w:rsid w:val="002066A3"/>
    <w:rPr>
      <w:rFonts w:asciiTheme="majorHAnsi" w:eastAsiaTheme="majorEastAsia" w:hAnsiTheme="majorHAnsi" w:cstheme="majorBidi"/>
      <w:color w:val="243F60" w:themeColor="accent1" w:themeShade="7F"/>
      <w:sz w:val="24"/>
    </w:rPr>
  </w:style>
  <w:style w:type="character" w:customStyle="1" w:styleId="60">
    <w:name w:val="Заголовок 6 Знак"/>
    <w:basedOn w:val="a0"/>
    <w:link w:val="6"/>
    <w:uiPriority w:val="9"/>
    <w:semiHidden/>
    <w:rsid w:val="002066A3"/>
    <w:rPr>
      <w:rFonts w:asciiTheme="majorHAnsi" w:eastAsiaTheme="majorEastAsia" w:hAnsiTheme="majorHAnsi" w:cstheme="majorBidi"/>
      <w:i/>
      <w:iCs/>
      <w:color w:val="243F60" w:themeColor="accent1" w:themeShade="7F"/>
      <w:sz w:val="24"/>
    </w:rPr>
  </w:style>
  <w:style w:type="character" w:customStyle="1" w:styleId="70">
    <w:name w:val="Заголовок 7 Знак"/>
    <w:basedOn w:val="a0"/>
    <w:link w:val="7"/>
    <w:uiPriority w:val="9"/>
    <w:semiHidden/>
    <w:rsid w:val="002066A3"/>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0"/>
    <w:link w:val="8"/>
    <w:uiPriority w:val="9"/>
    <w:semiHidden/>
    <w:rsid w:val="002066A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2066A3"/>
    <w:rPr>
      <w:rFonts w:asciiTheme="majorHAnsi" w:eastAsiaTheme="majorEastAsia" w:hAnsiTheme="majorHAnsi" w:cstheme="majorBidi"/>
      <w:i/>
      <w:iCs/>
      <w:color w:val="404040" w:themeColor="text1" w:themeTint="BF"/>
      <w:sz w:val="20"/>
      <w:szCs w:val="20"/>
    </w:rPr>
  </w:style>
  <w:style w:type="numbering" w:customStyle="1" w:styleId="1">
    <w:name w:val="Стиль1"/>
    <w:uiPriority w:val="99"/>
    <w:rsid w:val="002066A3"/>
    <w:pPr>
      <w:numPr>
        <w:numId w:val="3"/>
      </w:numPr>
    </w:pPr>
  </w:style>
  <w:style w:type="numbering" w:customStyle="1" w:styleId="2">
    <w:name w:val="Стиль2"/>
    <w:uiPriority w:val="99"/>
    <w:rsid w:val="00BA43A3"/>
    <w:pPr>
      <w:numPr>
        <w:numId w:val="9"/>
      </w:numPr>
    </w:pPr>
  </w:style>
  <w:style w:type="character" w:styleId="a6">
    <w:name w:val="Hyperlink"/>
    <w:basedOn w:val="a0"/>
    <w:uiPriority w:val="99"/>
    <w:unhideWhenUsed/>
    <w:rsid w:val="00E70666"/>
    <w:rPr>
      <w:color w:val="0000FF" w:themeColor="hyperlink"/>
      <w:u w:val="single"/>
    </w:rPr>
  </w:style>
  <w:style w:type="paragraph" w:styleId="a7">
    <w:name w:val="header"/>
    <w:basedOn w:val="a"/>
    <w:link w:val="a8"/>
    <w:uiPriority w:val="99"/>
    <w:unhideWhenUsed/>
    <w:rsid w:val="00E70666"/>
    <w:pPr>
      <w:tabs>
        <w:tab w:val="center" w:pos="4677"/>
        <w:tab w:val="right" w:pos="9355"/>
      </w:tabs>
    </w:pPr>
  </w:style>
  <w:style w:type="character" w:customStyle="1" w:styleId="a8">
    <w:name w:val="Верхний колонтитул Знак"/>
    <w:basedOn w:val="a0"/>
    <w:link w:val="a7"/>
    <w:uiPriority w:val="99"/>
    <w:rsid w:val="00E70666"/>
    <w:rPr>
      <w:rFonts w:ascii="Times New Roman" w:hAnsi="Times New Roman"/>
      <w:sz w:val="24"/>
    </w:rPr>
  </w:style>
  <w:style w:type="paragraph" w:styleId="a9">
    <w:name w:val="footer"/>
    <w:basedOn w:val="a"/>
    <w:link w:val="aa"/>
    <w:uiPriority w:val="99"/>
    <w:unhideWhenUsed/>
    <w:qFormat/>
    <w:rsid w:val="00E70666"/>
    <w:pPr>
      <w:tabs>
        <w:tab w:val="center" w:pos="4677"/>
        <w:tab w:val="right" w:pos="9355"/>
      </w:tabs>
    </w:pPr>
  </w:style>
  <w:style w:type="character" w:customStyle="1" w:styleId="aa">
    <w:name w:val="Нижний колонтитул Знак"/>
    <w:basedOn w:val="a0"/>
    <w:link w:val="a9"/>
    <w:uiPriority w:val="99"/>
    <w:qFormat/>
    <w:rsid w:val="00E70666"/>
    <w:rPr>
      <w:rFonts w:ascii="Times New Roman" w:hAnsi="Times New Roman"/>
      <w:sz w:val="24"/>
    </w:rPr>
  </w:style>
  <w:style w:type="paragraph" w:styleId="ab">
    <w:name w:val="caption"/>
    <w:aliases w:val="Char1,Знак,Таблица - Название объекта,!! Object Novogor !!,Caption Char,Caption Char1 Char1 Char Char,Caption Char Char2 Char1 Char Char,Caption Char Char Char Char Char1 Char1 Char Char1 Char,Caption Char Char Char1 Char Char Char"/>
    <w:basedOn w:val="a"/>
    <w:next w:val="a"/>
    <w:link w:val="ac"/>
    <w:unhideWhenUsed/>
    <w:qFormat/>
    <w:rsid w:val="00BD6F69"/>
    <w:pPr>
      <w:keepNext/>
      <w:spacing w:after="120"/>
      <w:ind w:firstLine="0"/>
      <w:jc w:val="center"/>
    </w:pPr>
    <w:rPr>
      <w:b/>
      <w:iCs/>
      <w:sz w:val="20"/>
      <w:szCs w:val="18"/>
    </w:rPr>
  </w:style>
  <w:style w:type="paragraph" w:customStyle="1" w:styleId="ad">
    <w:name w:val="Страница"/>
    <w:basedOn w:val="a9"/>
    <w:link w:val="ae"/>
    <w:autoRedefine/>
    <w:qFormat/>
    <w:rsid w:val="005904EF"/>
    <w:pPr>
      <w:jc w:val="right"/>
    </w:pPr>
    <w:rPr>
      <w:sz w:val="22"/>
    </w:rPr>
  </w:style>
  <w:style w:type="table" w:customStyle="1" w:styleId="12">
    <w:name w:val="ТАБЛИЦА ДЛЯ ЗАПИСОК1"/>
    <w:basedOn w:val="a1"/>
    <w:next w:val="a3"/>
    <w:uiPriority w:val="59"/>
    <w:rsid w:val="005904EF"/>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character" w:customStyle="1" w:styleId="ae">
    <w:name w:val="Страница Знак"/>
    <w:basedOn w:val="aa"/>
    <w:link w:val="ad"/>
    <w:rsid w:val="005904EF"/>
    <w:rPr>
      <w:rFonts w:ascii="Times New Roman" w:hAnsi="Times New Roman"/>
      <w:sz w:val="24"/>
    </w:rPr>
  </w:style>
  <w:style w:type="paragraph" w:styleId="af">
    <w:name w:val="TOC Heading"/>
    <w:basedOn w:val="10"/>
    <w:next w:val="a"/>
    <w:uiPriority w:val="39"/>
    <w:unhideWhenUsed/>
    <w:qFormat/>
    <w:rsid w:val="00F41360"/>
    <w:pPr>
      <w:pageBreakBefore w:val="0"/>
      <w:numPr>
        <w:numId w:val="0"/>
      </w:numPr>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3">
    <w:name w:val="toc 1"/>
    <w:basedOn w:val="a"/>
    <w:next w:val="a"/>
    <w:autoRedefine/>
    <w:uiPriority w:val="39"/>
    <w:unhideWhenUsed/>
    <w:qFormat/>
    <w:rsid w:val="00DF0575"/>
    <w:pPr>
      <w:keepLines/>
      <w:widowControl/>
      <w:suppressAutoHyphens/>
      <w:ind w:firstLine="0"/>
    </w:pPr>
    <w:rPr>
      <w:sz w:val="20"/>
    </w:rPr>
  </w:style>
  <w:style w:type="paragraph" w:styleId="22">
    <w:name w:val="toc 2"/>
    <w:basedOn w:val="a"/>
    <w:next w:val="a"/>
    <w:autoRedefine/>
    <w:uiPriority w:val="39"/>
    <w:unhideWhenUsed/>
    <w:rsid w:val="00DF0575"/>
    <w:pPr>
      <w:suppressAutoHyphens/>
      <w:ind w:firstLine="284"/>
    </w:pPr>
    <w:rPr>
      <w:sz w:val="20"/>
    </w:rPr>
  </w:style>
  <w:style w:type="paragraph" w:styleId="af0">
    <w:name w:val="table of figures"/>
    <w:basedOn w:val="ab"/>
    <w:next w:val="a"/>
    <w:uiPriority w:val="99"/>
    <w:unhideWhenUsed/>
    <w:rsid w:val="00DF0575"/>
    <w:pPr>
      <w:keepNext w:val="0"/>
      <w:spacing w:after="0"/>
      <w:ind w:firstLine="567"/>
      <w:jc w:val="both"/>
    </w:pPr>
    <w:rPr>
      <w:rFonts w:cstheme="minorHAnsi"/>
      <w:b w:val="0"/>
      <w:bCs/>
      <w:iCs w:val="0"/>
      <w:szCs w:val="20"/>
    </w:rPr>
  </w:style>
  <w:style w:type="paragraph" w:customStyle="1" w:styleId="14">
    <w:name w:val="Таблица_1"/>
    <w:basedOn w:val="ab"/>
    <w:next w:val="a"/>
    <w:link w:val="15"/>
    <w:qFormat/>
    <w:rsid w:val="00053EF2"/>
  </w:style>
  <w:style w:type="paragraph" w:customStyle="1" w:styleId="16">
    <w:name w:val="Рисунок_1"/>
    <w:basedOn w:val="ab"/>
    <w:next w:val="a"/>
    <w:link w:val="17"/>
    <w:rsid w:val="00C10A82"/>
  </w:style>
  <w:style w:type="character" w:customStyle="1" w:styleId="ac">
    <w:name w:val="Название объекта Знак"/>
    <w:aliases w:val="Char1 Знак,Знак Знак,Таблица - Название объекта Знак,!! Object Novogor !! Знак,Caption Char Знак,Caption Char1 Char1 Char Char Знак,Caption Char Char2 Char1 Char Char Знак,Caption Char Char Char1 Char Char Char Знак"/>
    <w:basedOn w:val="a0"/>
    <w:link w:val="ab"/>
    <w:rsid w:val="00BD6F69"/>
    <w:rPr>
      <w:rFonts w:ascii="Times New Roman" w:hAnsi="Times New Roman"/>
      <w:b/>
      <w:iCs/>
      <w:sz w:val="20"/>
      <w:szCs w:val="18"/>
    </w:rPr>
  </w:style>
  <w:style w:type="character" w:customStyle="1" w:styleId="15">
    <w:name w:val="Таблица_1 Знак"/>
    <w:basedOn w:val="ac"/>
    <w:link w:val="14"/>
    <w:rsid w:val="00053EF2"/>
    <w:rPr>
      <w:rFonts w:ascii="Times New Roman" w:hAnsi="Times New Roman"/>
      <w:b/>
      <w:iCs/>
      <w:sz w:val="20"/>
      <w:szCs w:val="18"/>
    </w:rPr>
  </w:style>
  <w:style w:type="character" w:customStyle="1" w:styleId="17">
    <w:name w:val="Рисунок_1 Знак"/>
    <w:basedOn w:val="15"/>
    <w:link w:val="16"/>
    <w:rsid w:val="00C10A82"/>
    <w:rPr>
      <w:rFonts w:ascii="Times New Roman" w:hAnsi="Times New Roman"/>
      <w:b/>
      <w:iCs/>
      <w:sz w:val="20"/>
      <w:szCs w:val="18"/>
    </w:rPr>
  </w:style>
  <w:style w:type="paragraph" w:styleId="31">
    <w:name w:val="toc 3"/>
    <w:basedOn w:val="a"/>
    <w:next w:val="a"/>
    <w:autoRedefine/>
    <w:uiPriority w:val="39"/>
    <w:unhideWhenUsed/>
    <w:qFormat/>
    <w:rsid w:val="00DF0575"/>
    <w:pPr>
      <w:ind w:firstLine="567"/>
    </w:pPr>
    <w:rPr>
      <w:sz w:val="20"/>
    </w:rPr>
  </w:style>
  <w:style w:type="table" w:customStyle="1" w:styleId="TableNormal">
    <w:name w:val="Table Normal"/>
    <w:uiPriority w:val="2"/>
    <w:semiHidden/>
    <w:unhideWhenUsed/>
    <w:qFormat/>
    <w:rsid w:val="00C5301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5301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5301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15B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A115B8"/>
    <w:pPr>
      <w:widowControl w:val="0"/>
      <w:spacing w:after="0" w:line="240" w:lineRule="auto"/>
    </w:pPr>
    <w:rPr>
      <w:lang w:val="en-US"/>
    </w:rPr>
    <w:tblPr>
      <w:tblInd w:w="0" w:type="dxa"/>
      <w:tblCellMar>
        <w:top w:w="0" w:type="dxa"/>
        <w:left w:w="0" w:type="dxa"/>
        <w:bottom w:w="0" w:type="dxa"/>
        <w:right w:w="0" w:type="dxa"/>
      </w:tblCellMar>
    </w:tblPr>
  </w:style>
  <w:style w:type="paragraph" w:styleId="af1">
    <w:name w:val="Body Text"/>
    <w:basedOn w:val="a"/>
    <w:link w:val="af2"/>
    <w:uiPriority w:val="1"/>
    <w:unhideWhenUsed/>
    <w:qFormat/>
    <w:rsid w:val="00710689"/>
    <w:pPr>
      <w:spacing w:after="120"/>
    </w:pPr>
  </w:style>
  <w:style w:type="character" w:customStyle="1" w:styleId="af2">
    <w:name w:val="Основной текст Знак"/>
    <w:basedOn w:val="a0"/>
    <w:link w:val="af1"/>
    <w:uiPriority w:val="1"/>
    <w:rsid w:val="00710689"/>
    <w:rPr>
      <w:rFonts w:ascii="Times New Roman" w:hAnsi="Times New Roman"/>
      <w:sz w:val="24"/>
    </w:rPr>
  </w:style>
  <w:style w:type="table" w:customStyle="1" w:styleId="TableNormal9">
    <w:name w:val="Table Normal9"/>
    <w:uiPriority w:val="2"/>
    <w:semiHidden/>
    <w:unhideWhenUsed/>
    <w:qFormat/>
    <w:rsid w:val="00382C9C"/>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32">
    <w:name w:val="Основной текст (3)_"/>
    <w:basedOn w:val="a0"/>
    <w:link w:val="33"/>
    <w:rsid w:val="006C7E88"/>
    <w:rPr>
      <w:rFonts w:ascii="Times New Roman" w:eastAsia="Times New Roman" w:hAnsi="Times New Roman" w:cs="Times New Roman"/>
      <w:b/>
      <w:bCs/>
      <w:sz w:val="28"/>
      <w:szCs w:val="28"/>
      <w:shd w:val="clear" w:color="auto" w:fill="FFFFFF"/>
    </w:rPr>
  </w:style>
  <w:style w:type="paragraph" w:customStyle="1" w:styleId="33">
    <w:name w:val="Основной текст (3)"/>
    <w:basedOn w:val="a"/>
    <w:link w:val="32"/>
    <w:rsid w:val="006C7E88"/>
    <w:pPr>
      <w:shd w:val="clear" w:color="auto" w:fill="FFFFFF"/>
      <w:spacing w:after="1680" w:line="0" w:lineRule="atLeast"/>
      <w:ind w:firstLine="0"/>
      <w:jc w:val="center"/>
    </w:pPr>
    <w:rPr>
      <w:rFonts w:eastAsia="Times New Roman" w:cs="Times New Roman"/>
      <w:b/>
      <w:bCs/>
      <w:sz w:val="28"/>
      <w:szCs w:val="28"/>
    </w:rPr>
  </w:style>
  <w:style w:type="paragraph" w:styleId="af3">
    <w:name w:val="Normal (Web)"/>
    <w:aliases w:val="Обычный (Web)"/>
    <w:basedOn w:val="a"/>
    <w:link w:val="af4"/>
    <w:uiPriority w:val="99"/>
    <w:unhideWhenUsed/>
    <w:qFormat/>
    <w:rsid w:val="006C7E88"/>
    <w:pPr>
      <w:widowControl/>
      <w:spacing w:before="100" w:beforeAutospacing="1" w:after="100" w:afterAutospacing="1"/>
      <w:ind w:firstLine="0"/>
      <w:jc w:val="left"/>
    </w:pPr>
    <w:rPr>
      <w:rFonts w:eastAsia="Times New Roman" w:cs="Times New Roman"/>
      <w:szCs w:val="24"/>
      <w:lang w:eastAsia="ru-RU"/>
    </w:rPr>
  </w:style>
  <w:style w:type="paragraph" w:customStyle="1" w:styleId="TableParagraph">
    <w:name w:val="Table Paragraph"/>
    <w:basedOn w:val="a"/>
    <w:uiPriority w:val="1"/>
    <w:qFormat/>
    <w:rsid w:val="00E965C2"/>
    <w:pPr>
      <w:autoSpaceDE w:val="0"/>
      <w:autoSpaceDN w:val="0"/>
      <w:ind w:firstLine="0"/>
      <w:jc w:val="center"/>
    </w:pPr>
    <w:rPr>
      <w:rFonts w:eastAsia="Times New Roman" w:cs="Times New Roman"/>
      <w:sz w:val="22"/>
    </w:rPr>
  </w:style>
  <w:style w:type="paragraph" w:customStyle="1" w:styleId="Style1375">
    <w:name w:val="Style1375"/>
    <w:basedOn w:val="a"/>
    <w:rsid w:val="00E965C2"/>
    <w:pPr>
      <w:widowControl/>
      <w:ind w:firstLine="0"/>
      <w:jc w:val="right"/>
    </w:pPr>
    <w:rPr>
      <w:rFonts w:eastAsia="Times New Roman" w:cs="Times New Roman"/>
      <w:sz w:val="20"/>
      <w:szCs w:val="20"/>
      <w:lang w:eastAsia="ru-RU"/>
    </w:rPr>
  </w:style>
  <w:style w:type="paragraph" w:customStyle="1" w:styleId="af5">
    <w:name w:val="В тексте"/>
    <w:basedOn w:val="a"/>
    <w:link w:val="af6"/>
    <w:uiPriority w:val="1"/>
    <w:qFormat/>
    <w:rsid w:val="000F6FE0"/>
    <w:pPr>
      <w:spacing w:line="360" w:lineRule="auto"/>
      <w:ind w:firstLine="0"/>
      <w:jc w:val="left"/>
    </w:pPr>
    <w:rPr>
      <w:rFonts w:cs="Times New Roman"/>
      <w:sz w:val="28"/>
      <w:szCs w:val="28"/>
      <w:lang w:val="en-US"/>
    </w:rPr>
  </w:style>
  <w:style w:type="character" w:customStyle="1" w:styleId="af6">
    <w:name w:val="В тексте Знак"/>
    <w:basedOn w:val="a0"/>
    <w:link w:val="af5"/>
    <w:uiPriority w:val="1"/>
    <w:rsid w:val="000F6FE0"/>
    <w:rPr>
      <w:rFonts w:ascii="Times New Roman" w:hAnsi="Times New Roman" w:cs="Times New Roman"/>
      <w:sz w:val="28"/>
      <w:szCs w:val="28"/>
      <w:lang w:val="en-US"/>
    </w:rPr>
  </w:style>
  <w:style w:type="paragraph" w:customStyle="1" w:styleId="Default">
    <w:name w:val="Default"/>
    <w:qFormat/>
    <w:rsid w:val="000F6FE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4">
    <w:name w:val="Обычный (Интернет) Знак"/>
    <w:aliases w:val="Обычный (Web) Знак"/>
    <w:basedOn w:val="a0"/>
    <w:link w:val="af3"/>
    <w:uiPriority w:val="99"/>
    <w:rsid w:val="0096246A"/>
    <w:rPr>
      <w:rFonts w:ascii="Times New Roman" w:eastAsia="Times New Roman" w:hAnsi="Times New Roman" w:cs="Times New Roman"/>
      <w:sz w:val="24"/>
      <w:szCs w:val="24"/>
      <w:lang w:eastAsia="ru-RU"/>
    </w:rPr>
  </w:style>
  <w:style w:type="character" w:customStyle="1" w:styleId="23">
    <w:name w:val="Основной текст (2)_"/>
    <w:link w:val="24"/>
    <w:locked/>
    <w:rsid w:val="0096246A"/>
    <w:rPr>
      <w:sz w:val="58"/>
      <w:szCs w:val="58"/>
      <w:shd w:val="clear" w:color="auto" w:fill="FFFFFF"/>
    </w:rPr>
  </w:style>
  <w:style w:type="paragraph" w:customStyle="1" w:styleId="24">
    <w:name w:val="Основной текст (2)"/>
    <w:basedOn w:val="a"/>
    <w:link w:val="23"/>
    <w:rsid w:val="0096246A"/>
    <w:pPr>
      <w:shd w:val="clear" w:color="auto" w:fill="FFFFFF"/>
      <w:spacing w:line="0" w:lineRule="atLeast"/>
      <w:ind w:firstLine="0"/>
      <w:jc w:val="left"/>
    </w:pPr>
    <w:rPr>
      <w:rFonts w:asciiTheme="minorHAnsi" w:hAnsiTheme="minorHAnsi"/>
      <w:sz w:val="58"/>
      <w:szCs w:val="58"/>
    </w:rPr>
  </w:style>
  <w:style w:type="character" w:customStyle="1" w:styleId="2Exact">
    <w:name w:val="Основной текст (2) Exact"/>
    <w:rsid w:val="0096246A"/>
    <w:rPr>
      <w:rFonts w:ascii="Times New Roman" w:eastAsia="Times New Roman" w:hAnsi="Times New Roman" w:cs="Times New Roman" w:hint="default"/>
      <w:b w:val="0"/>
      <w:bCs w:val="0"/>
      <w:i w:val="0"/>
      <w:iCs w:val="0"/>
      <w:smallCaps w:val="0"/>
      <w:strike w:val="0"/>
      <w:dstrike w:val="0"/>
      <w:sz w:val="58"/>
      <w:szCs w:val="58"/>
      <w:u w:val="none"/>
      <w:effect w:val="none"/>
    </w:rPr>
  </w:style>
  <w:style w:type="paragraph" w:customStyle="1" w:styleId="Style281">
    <w:name w:val="Style281"/>
    <w:basedOn w:val="a"/>
    <w:rsid w:val="0096246A"/>
    <w:pPr>
      <w:widowControl/>
      <w:spacing w:line="230" w:lineRule="exact"/>
      <w:ind w:firstLine="0"/>
      <w:jc w:val="center"/>
    </w:pPr>
    <w:rPr>
      <w:rFonts w:eastAsia="Times New Roman" w:cs="Times New Roman"/>
      <w:sz w:val="20"/>
      <w:szCs w:val="20"/>
      <w:lang w:eastAsia="ru-RU"/>
    </w:rPr>
  </w:style>
  <w:style w:type="paragraph" w:customStyle="1" w:styleId="af7">
    <w:name w:val="ТАБЛИЦЫ"/>
    <w:basedOn w:val="af8"/>
    <w:link w:val="af9"/>
    <w:qFormat/>
    <w:rsid w:val="00A54A73"/>
    <w:pPr>
      <w:widowControl/>
      <w:ind w:firstLine="0"/>
      <w:jc w:val="center"/>
    </w:pPr>
    <w:rPr>
      <w:rFonts w:eastAsia="Calibri" w:cs="Times New Roman"/>
      <w:szCs w:val="20"/>
    </w:rPr>
  </w:style>
  <w:style w:type="character" w:customStyle="1" w:styleId="af9">
    <w:name w:val="ТАБЛИЦЫ Знак"/>
    <w:basedOn w:val="a0"/>
    <w:link w:val="af7"/>
    <w:rsid w:val="00A54A73"/>
    <w:rPr>
      <w:rFonts w:ascii="Times New Roman" w:eastAsia="Calibri" w:hAnsi="Times New Roman" w:cs="Times New Roman"/>
      <w:sz w:val="24"/>
      <w:szCs w:val="20"/>
    </w:rPr>
  </w:style>
  <w:style w:type="table" w:customStyle="1" w:styleId="41">
    <w:name w:val="Таблица простая 41"/>
    <w:basedOn w:val="a1"/>
    <w:uiPriority w:val="44"/>
    <w:rsid w:val="00A54A73"/>
    <w:pPr>
      <w:spacing w:after="0" w:line="240" w:lineRule="auto"/>
    </w:pPr>
    <w:rPr>
      <w:rFonts w:ascii="Calibri" w:eastAsia="Times New Roman" w:hAnsi="Calibri" w:cs="Times New Roman"/>
      <w:sz w:val="20"/>
      <w:szCs w:val="20"/>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8">
    <w:name w:val="No Spacing"/>
    <w:uiPriority w:val="1"/>
    <w:qFormat/>
    <w:rsid w:val="00A54A73"/>
    <w:pPr>
      <w:widowControl w:val="0"/>
      <w:spacing w:after="0" w:line="240" w:lineRule="auto"/>
      <w:ind w:firstLine="709"/>
      <w:jc w:val="both"/>
    </w:pPr>
    <w:rPr>
      <w:rFonts w:ascii="Times New Roman" w:hAnsi="Times New Roman"/>
      <w:sz w:val="24"/>
    </w:rPr>
  </w:style>
  <w:style w:type="paragraph" w:styleId="42">
    <w:name w:val="toc 4"/>
    <w:basedOn w:val="a"/>
    <w:next w:val="a"/>
    <w:autoRedefine/>
    <w:uiPriority w:val="39"/>
    <w:unhideWhenUsed/>
    <w:rsid w:val="002C01BA"/>
    <w:pPr>
      <w:widowControl/>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2C01BA"/>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2C01BA"/>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
    <w:next w:val="a"/>
    <w:autoRedefine/>
    <w:uiPriority w:val="39"/>
    <w:unhideWhenUsed/>
    <w:rsid w:val="002C01BA"/>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
    <w:next w:val="a"/>
    <w:autoRedefine/>
    <w:uiPriority w:val="39"/>
    <w:unhideWhenUsed/>
    <w:rsid w:val="002C01BA"/>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
    <w:next w:val="a"/>
    <w:autoRedefine/>
    <w:uiPriority w:val="39"/>
    <w:unhideWhenUsed/>
    <w:rsid w:val="002C01BA"/>
    <w:pPr>
      <w:widowControl/>
      <w:spacing w:after="100" w:line="259" w:lineRule="auto"/>
      <w:ind w:left="1760" w:firstLine="0"/>
      <w:jc w:val="left"/>
    </w:pPr>
    <w:rPr>
      <w:rFonts w:asciiTheme="minorHAnsi" w:eastAsiaTheme="minorEastAsia" w:hAnsiTheme="minorHAnsi"/>
      <w:sz w:val="22"/>
      <w:lang w:eastAsia="ru-RU"/>
    </w:rPr>
  </w:style>
  <w:style w:type="paragraph" w:customStyle="1" w:styleId="Style1098">
    <w:name w:val="Style1098"/>
    <w:basedOn w:val="a"/>
    <w:rsid w:val="002C01BA"/>
    <w:pPr>
      <w:widowControl/>
      <w:spacing w:line="278" w:lineRule="exact"/>
      <w:ind w:firstLine="0"/>
      <w:jc w:val="center"/>
    </w:pPr>
    <w:rPr>
      <w:rFonts w:eastAsia="Times New Roman" w:cs="Times New Roman"/>
      <w:sz w:val="20"/>
      <w:szCs w:val="20"/>
      <w:lang w:eastAsia="ru-RU"/>
    </w:rPr>
  </w:style>
  <w:style w:type="character" w:customStyle="1" w:styleId="CharStyle384">
    <w:name w:val="CharStyle384"/>
    <w:basedOn w:val="a0"/>
    <w:rsid w:val="002C01BA"/>
    <w:rPr>
      <w:rFonts w:ascii="Times New Roman" w:eastAsia="Times New Roman" w:hAnsi="Times New Roman" w:cs="Times New Roman"/>
      <w:b w:val="0"/>
      <w:bCs w:val="0"/>
      <w:i w:val="0"/>
      <w:iCs w:val="0"/>
      <w:smallCaps w:val="0"/>
      <w:sz w:val="22"/>
      <w:szCs w:val="22"/>
    </w:rPr>
  </w:style>
  <w:style w:type="paragraph" w:styleId="afa">
    <w:name w:val="Balloon Text"/>
    <w:basedOn w:val="a"/>
    <w:link w:val="afb"/>
    <w:uiPriority w:val="99"/>
    <w:semiHidden/>
    <w:unhideWhenUsed/>
    <w:rsid w:val="002C01BA"/>
    <w:rPr>
      <w:rFonts w:ascii="Segoe UI" w:hAnsi="Segoe UI" w:cs="Segoe UI"/>
      <w:sz w:val="18"/>
      <w:szCs w:val="18"/>
    </w:rPr>
  </w:style>
  <w:style w:type="character" w:customStyle="1" w:styleId="afb">
    <w:name w:val="Текст выноски Знак"/>
    <w:basedOn w:val="a0"/>
    <w:link w:val="afa"/>
    <w:uiPriority w:val="99"/>
    <w:semiHidden/>
    <w:rsid w:val="002C01BA"/>
    <w:rPr>
      <w:rFonts w:ascii="Segoe UI" w:hAnsi="Segoe UI" w:cs="Segoe UI"/>
      <w:sz w:val="18"/>
      <w:szCs w:val="18"/>
    </w:rPr>
  </w:style>
  <w:style w:type="paragraph" w:customStyle="1" w:styleId="Style3087">
    <w:name w:val="Style3087"/>
    <w:basedOn w:val="a"/>
    <w:rsid w:val="002C01BA"/>
    <w:pPr>
      <w:widowControl/>
      <w:spacing w:line="259" w:lineRule="exact"/>
      <w:ind w:firstLine="0"/>
      <w:jc w:val="left"/>
    </w:pPr>
    <w:rPr>
      <w:rFonts w:eastAsia="Times New Roman" w:cs="Times New Roman"/>
      <w:sz w:val="20"/>
      <w:szCs w:val="20"/>
      <w:lang w:eastAsia="ru-RU"/>
    </w:rPr>
  </w:style>
  <w:style w:type="character" w:customStyle="1" w:styleId="CharStyle361">
    <w:name w:val="CharStyle361"/>
    <w:basedOn w:val="a0"/>
    <w:rsid w:val="002C01BA"/>
    <w:rPr>
      <w:rFonts w:ascii="Times New Roman" w:eastAsia="Times New Roman" w:hAnsi="Times New Roman" w:cs="Times New Roman"/>
      <w:b w:val="0"/>
      <w:bCs w:val="0"/>
      <w:i w:val="0"/>
      <w:iCs w:val="0"/>
      <w:smallCaps w:val="0"/>
      <w:sz w:val="20"/>
      <w:szCs w:val="20"/>
    </w:rPr>
  </w:style>
  <w:style w:type="character" w:styleId="afc">
    <w:name w:val="Placeholder Text"/>
    <w:basedOn w:val="a0"/>
    <w:uiPriority w:val="99"/>
    <w:semiHidden/>
    <w:rsid w:val="002C01BA"/>
    <w:rPr>
      <w:color w:val="808080"/>
    </w:rPr>
  </w:style>
  <w:style w:type="character" w:customStyle="1" w:styleId="a5">
    <w:name w:val="Абзац списка Знак"/>
    <w:aliases w:val="Ненумерованный список Знак,Варианты ответов Знак,Абзац списка основной Знак,List Paragraph2 Знак,ПАРАГРАФ Знак,Нумерация Знак,СПИСКИ Знак,маркированный Знак,List Paragraph Знак,it_List1 Знак,основной диплом Знак,Введение Знак"/>
    <w:link w:val="a4"/>
    <w:uiPriority w:val="34"/>
    <w:qFormat/>
    <w:rsid w:val="002C01BA"/>
    <w:rPr>
      <w:rFonts w:ascii="Times New Roman" w:hAnsi="Times New Roman"/>
      <w:sz w:val="24"/>
    </w:rPr>
  </w:style>
  <w:style w:type="paragraph" w:customStyle="1" w:styleId="afd">
    <w:name w:val="Таблица"/>
    <w:basedOn w:val="a4"/>
    <w:link w:val="afe"/>
    <w:uiPriority w:val="1"/>
    <w:qFormat/>
    <w:rsid w:val="002C01BA"/>
    <w:pPr>
      <w:widowControl/>
      <w:spacing w:before="40" w:after="40"/>
      <w:ind w:firstLine="567"/>
    </w:pPr>
    <w:rPr>
      <w:rFonts w:ascii="Arial Narrow" w:hAnsi="Arial Narrow"/>
      <w:sz w:val="26"/>
    </w:rPr>
  </w:style>
  <w:style w:type="character" w:customStyle="1" w:styleId="afe">
    <w:name w:val="Таблица Знак"/>
    <w:basedOn w:val="a0"/>
    <w:link w:val="afd"/>
    <w:uiPriority w:val="1"/>
    <w:rsid w:val="002C01BA"/>
    <w:rPr>
      <w:rFonts w:ascii="Arial Narrow" w:hAnsi="Arial Narrow"/>
      <w:sz w:val="26"/>
    </w:rPr>
  </w:style>
  <w:style w:type="paragraph" w:styleId="aff">
    <w:name w:val="annotation text"/>
    <w:basedOn w:val="a"/>
    <w:link w:val="aff0"/>
    <w:uiPriority w:val="99"/>
    <w:semiHidden/>
    <w:unhideWhenUsed/>
    <w:rsid w:val="002C01BA"/>
    <w:pPr>
      <w:ind w:firstLine="0"/>
      <w:jc w:val="left"/>
    </w:pPr>
    <w:rPr>
      <w:rFonts w:asciiTheme="minorHAnsi" w:hAnsiTheme="minorHAnsi"/>
      <w:sz w:val="20"/>
      <w:szCs w:val="20"/>
      <w:lang w:val="en-US"/>
    </w:rPr>
  </w:style>
  <w:style w:type="character" w:customStyle="1" w:styleId="aff0">
    <w:name w:val="Текст примечания Знак"/>
    <w:basedOn w:val="a0"/>
    <w:link w:val="aff"/>
    <w:uiPriority w:val="99"/>
    <w:semiHidden/>
    <w:rsid w:val="002C01BA"/>
    <w:rPr>
      <w:sz w:val="20"/>
      <w:szCs w:val="20"/>
      <w:lang w:val="en-US"/>
    </w:rPr>
  </w:style>
  <w:style w:type="paragraph" w:customStyle="1" w:styleId="osntext">
    <w:name w:val="osn_text"/>
    <w:basedOn w:val="a"/>
    <w:rsid w:val="002C01BA"/>
    <w:pPr>
      <w:widowControl/>
      <w:spacing w:before="100" w:beforeAutospacing="1" w:after="100" w:afterAutospacing="1"/>
      <w:ind w:firstLine="0"/>
      <w:jc w:val="left"/>
    </w:pPr>
    <w:rPr>
      <w:rFonts w:eastAsia="Times New Roman" w:cs="Times New Roman"/>
      <w:szCs w:val="24"/>
      <w:lang w:eastAsia="ru-RU"/>
    </w:rPr>
  </w:style>
  <w:style w:type="character" w:styleId="aff1">
    <w:name w:val="Strong"/>
    <w:basedOn w:val="a0"/>
    <w:uiPriority w:val="22"/>
    <w:qFormat/>
    <w:rsid w:val="002C01BA"/>
    <w:rPr>
      <w:b/>
      <w:bCs/>
    </w:rPr>
  </w:style>
  <w:style w:type="character" w:styleId="aff2">
    <w:name w:val="Emphasis"/>
    <w:basedOn w:val="a0"/>
    <w:uiPriority w:val="20"/>
    <w:qFormat/>
    <w:rsid w:val="002C01BA"/>
    <w:rPr>
      <w:i/>
      <w:iCs/>
    </w:rPr>
  </w:style>
  <w:style w:type="character" w:customStyle="1" w:styleId="apple-converted-space">
    <w:name w:val="apple-converted-space"/>
    <w:basedOn w:val="a0"/>
    <w:rsid w:val="002C01BA"/>
  </w:style>
  <w:style w:type="character" w:styleId="aff3">
    <w:name w:val="page number"/>
    <w:basedOn w:val="a0"/>
    <w:rsid w:val="002C01BA"/>
    <w:rPr>
      <w:rFonts w:ascii="Arial" w:hAnsi="Arial" w:cs="Arial"/>
      <w:sz w:val="20"/>
      <w:szCs w:val="20"/>
    </w:rPr>
  </w:style>
  <w:style w:type="paragraph" w:customStyle="1" w:styleId="aff4">
    <w:name w:val="Рисунок"/>
    <w:basedOn w:val="a"/>
    <w:link w:val="aff5"/>
    <w:uiPriority w:val="1"/>
    <w:qFormat/>
    <w:rsid w:val="002C01BA"/>
    <w:pPr>
      <w:spacing w:line="360" w:lineRule="auto"/>
      <w:ind w:firstLine="0"/>
      <w:jc w:val="center"/>
    </w:pPr>
    <w:rPr>
      <w:rFonts w:cs="Times New Roman"/>
      <w:b/>
      <w:sz w:val="28"/>
      <w:szCs w:val="28"/>
      <w:lang w:val="en-US"/>
    </w:rPr>
  </w:style>
  <w:style w:type="character" w:customStyle="1" w:styleId="aff5">
    <w:name w:val="Рисунок Знак"/>
    <w:basedOn w:val="a0"/>
    <w:link w:val="aff4"/>
    <w:uiPriority w:val="1"/>
    <w:rsid w:val="002C01BA"/>
    <w:rPr>
      <w:rFonts w:ascii="Times New Roman" w:hAnsi="Times New Roman" w:cs="Times New Roman"/>
      <w:b/>
      <w:sz w:val="28"/>
      <w:szCs w:val="28"/>
      <w:lang w:val="en-US"/>
    </w:rPr>
  </w:style>
  <w:style w:type="paragraph" w:customStyle="1" w:styleId="aff6">
    <w:name w:val="Основной стиль записки"/>
    <w:basedOn w:val="a"/>
    <w:qFormat/>
    <w:rsid w:val="002C01BA"/>
    <w:pPr>
      <w:widowControl/>
    </w:pPr>
    <w:rPr>
      <w:rFonts w:eastAsia="Times New Roman" w:cs="Times New Roman"/>
      <w:szCs w:val="24"/>
      <w:lang w:eastAsia="ru-RU"/>
    </w:rPr>
  </w:style>
  <w:style w:type="character" w:styleId="aff7">
    <w:name w:val="annotation reference"/>
    <w:basedOn w:val="a0"/>
    <w:uiPriority w:val="99"/>
    <w:semiHidden/>
    <w:unhideWhenUsed/>
    <w:rsid w:val="002C01BA"/>
    <w:rPr>
      <w:sz w:val="16"/>
      <w:szCs w:val="16"/>
    </w:rPr>
  </w:style>
  <w:style w:type="paragraph" w:styleId="aff8">
    <w:name w:val="annotation subject"/>
    <w:basedOn w:val="aff"/>
    <w:next w:val="aff"/>
    <w:link w:val="aff9"/>
    <w:uiPriority w:val="99"/>
    <w:semiHidden/>
    <w:unhideWhenUsed/>
    <w:rsid w:val="002C01BA"/>
    <w:rPr>
      <w:b/>
      <w:bCs/>
    </w:rPr>
  </w:style>
  <w:style w:type="character" w:customStyle="1" w:styleId="aff9">
    <w:name w:val="Тема примечания Знак"/>
    <w:basedOn w:val="aff0"/>
    <w:link w:val="aff8"/>
    <w:uiPriority w:val="99"/>
    <w:semiHidden/>
    <w:rsid w:val="002C01BA"/>
    <w:rPr>
      <w:b/>
      <w:bCs/>
      <w:sz w:val="20"/>
      <w:szCs w:val="20"/>
      <w:lang w:val="en-US"/>
    </w:rPr>
  </w:style>
  <w:style w:type="paragraph" w:styleId="affa">
    <w:name w:val="footnote text"/>
    <w:basedOn w:val="a"/>
    <w:link w:val="affb"/>
    <w:uiPriority w:val="99"/>
    <w:semiHidden/>
    <w:rsid w:val="002C01BA"/>
    <w:pPr>
      <w:widowControl/>
      <w:ind w:firstLine="0"/>
      <w:jc w:val="left"/>
    </w:pPr>
    <w:rPr>
      <w:rFonts w:eastAsia="Times New Roman" w:cs="Times New Roman"/>
      <w:sz w:val="20"/>
      <w:szCs w:val="20"/>
      <w:lang w:eastAsia="ru-RU"/>
    </w:rPr>
  </w:style>
  <w:style w:type="character" w:customStyle="1" w:styleId="affb">
    <w:name w:val="Текст сноски Знак"/>
    <w:basedOn w:val="a0"/>
    <w:link w:val="affa"/>
    <w:uiPriority w:val="99"/>
    <w:semiHidden/>
    <w:rsid w:val="002C01BA"/>
    <w:rPr>
      <w:rFonts w:ascii="Times New Roman" w:eastAsia="Times New Roman" w:hAnsi="Times New Roman" w:cs="Times New Roman"/>
      <w:sz w:val="20"/>
      <w:szCs w:val="20"/>
      <w:lang w:eastAsia="ru-RU"/>
    </w:rPr>
  </w:style>
  <w:style w:type="character" w:styleId="affc">
    <w:name w:val="footnote reference"/>
    <w:uiPriority w:val="99"/>
    <w:semiHidden/>
    <w:rsid w:val="002C01BA"/>
    <w:rPr>
      <w:vertAlign w:val="superscript"/>
    </w:rPr>
  </w:style>
  <w:style w:type="character" w:styleId="affd">
    <w:name w:val="Unresolved Mention"/>
    <w:basedOn w:val="a0"/>
    <w:uiPriority w:val="99"/>
    <w:semiHidden/>
    <w:unhideWhenUsed/>
    <w:rsid w:val="002C01BA"/>
    <w:rPr>
      <w:color w:val="605E5C"/>
      <w:shd w:val="clear" w:color="auto" w:fill="E1DFDD"/>
    </w:rPr>
  </w:style>
  <w:style w:type="paragraph" w:customStyle="1" w:styleId="affe">
    <w:name w:val="ОснТекст"/>
    <w:basedOn w:val="a"/>
    <w:link w:val="afff"/>
    <w:qFormat/>
    <w:rsid w:val="002C01BA"/>
    <w:pPr>
      <w:widowControl/>
      <w:spacing w:line="360" w:lineRule="auto"/>
      <w:ind w:firstLine="567"/>
    </w:pPr>
    <w:rPr>
      <w:rFonts w:eastAsia="Calibri" w:cs="Times New Roman"/>
      <w:sz w:val="28"/>
      <w:szCs w:val="20"/>
      <w:lang w:eastAsia="ru-RU"/>
    </w:rPr>
  </w:style>
  <w:style w:type="character" w:customStyle="1" w:styleId="afff">
    <w:name w:val="ОснТекст Знак"/>
    <w:link w:val="affe"/>
    <w:locked/>
    <w:rsid w:val="002C01BA"/>
    <w:rPr>
      <w:rFonts w:ascii="Times New Roman" w:eastAsia="Calibri" w:hAnsi="Times New Roman" w:cs="Times New Roman"/>
      <w:sz w:val="28"/>
      <w:szCs w:val="20"/>
      <w:lang w:eastAsia="ru-RU"/>
    </w:rPr>
  </w:style>
  <w:style w:type="table" w:customStyle="1" w:styleId="TableGrid">
    <w:name w:val="TableGrid"/>
    <w:qFormat/>
    <w:rsid w:val="002C01BA"/>
    <w:pPr>
      <w:spacing w:after="0" w:line="240" w:lineRule="auto"/>
    </w:pPr>
    <w:rPr>
      <w:rFonts w:eastAsiaTheme="minorEastAsia"/>
      <w:sz w:val="20"/>
      <w:szCs w:val="20"/>
      <w:lang w:eastAsia="ru-RU"/>
    </w:rPr>
    <w:tblPr>
      <w:tblCellMar>
        <w:top w:w="0" w:type="dxa"/>
        <w:left w:w="0" w:type="dxa"/>
        <w:bottom w:w="0" w:type="dxa"/>
        <w:right w:w="0" w:type="dxa"/>
      </w:tblCellMar>
    </w:tblPr>
  </w:style>
  <w:style w:type="paragraph" w:customStyle="1" w:styleId="Afff0">
    <w:name w:val="Aобычный текст"/>
    <w:basedOn w:val="a"/>
    <w:link w:val="Afff1"/>
    <w:qFormat/>
    <w:rsid w:val="00FE0070"/>
    <w:pPr>
      <w:widowControl/>
      <w:ind w:firstLine="567"/>
      <w:contextualSpacing/>
    </w:pPr>
    <w:rPr>
      <w:rFonts w:eastAsia="Times New Roman" w:cs="Times New Roman"/>
      <w:szCs w:val="28"/>
      <w:lang w:eastAsia="ru-RU"/>
    </w:rPr>
  </w:style>
  <w:style w:type="character" w:customStyle="1" w:styleId="Afff1">
    <w:name w:val="Aобычный текст Знак"/>
    <w:link w:val="Afff0"/>
    <w:qFormat/>
    <w:rsid w:val="00FE0070"/>
    <w:rPr>
      <w:rFonts w:ascii="Times New Roman" w:eastAsia="Times New Roman" w:hAnsi="Times New Roman" w:cs="Times New Roman"/>
      <w:sz w:val="24"/>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394113">
      <w:bodyDiv w:val="1"/>
      <w:marLeft w:val="0"/>
      <w:marRight w:val="0"/>
      <w:marTop w:val="0"/>
      <w:marBottom w:val="0"/>
      <w:divBdr>
        <w:top w:val="none" w:sz="0" w:space="0" w:color="auto"/>
        <w:left w:val="none" w:sz="0" w:space="0" w:color="auto"/>
        <w:bottom w:val="none" w:sz="0" w:space="0" w:color="auto"/>
        <w:right w:val="none" w:sz="0" w:space="0" w:color="auto"/>
      </w:divBdr>
    </w:div>
    <w:div w:id="438180275">
      <w:bodyDiv w:val="1"/>
      <w:marLeft w:val="0"/>
      <w:marRight w:val="0"/>
      <w:marTop w:val="0"/>
      <w:marBottom w:val="0"/>
      <w:divBdr>
        <w:top w:val="none" w:sz="0" w:space="0" w:color="auto"/>
        <w:left w:val="none" w:sz="0" w:space="0" w:color="auto"/>
        <w:bottom w:val="none" w:sz="0" w:space="0" w:color="auto"/>
        <w:right w:val="none" w:sz="0" w:space="0" w:color="auto"/>
      </w:divBdr>
    </w:div>
    <w:div w:id="447550191">
      <w:bodyDiv w:val="1"/>
      <w:marLeft w:val="0"/>
      <w:marRight w:val="0"/>
      <w:marTop w:val="0"/>
      <w:marBottom w:val="0"/>
      <w:divBdr>
        <w:top w:val="none" w:sz="0" w:space="0" w:color="auto"/>
        <w:left w:val="none" w:sz="0" w:space="0" w:color="auto"/>
        <w:bottom w:val="none" w:sz="0" w:space="0" w:color="auto"/>
        <w:right w:val="none" w:sz="0" w:space="0" w:color="auto"/>
      </w:divBdr>
    </w:div>
    <w:div w:id="490873184">
      <w:bodyDiv w:val="1"/>
      <w:marLeft w:val="0"/>
      <w:marRight w:val="0"/>
      <w:marTop w:val="0"/>
      <w:marBottom w:val="0"/>
      <w:divBdr>
        <w:top w:val="none" w:sz="0" w:space="0" w:color="auto"/>
        <w:left w:val="none" w:sz="0" w:space="0" w:color="auto"/>
        <w:bottom w:val="none" w:sz="0" w:space="0" w:color="auto"/>
        <w:right w:val="none" w:sz="0" w:space="0" w:color="auto"/>
      </w:divBdr>
    </w:div>
    <w:div w:id="547230574">
      <w:bodyDiv w:val="1"/>
      <w:marLeft w:val="0"/>
      <w:marRight w:val="0"/>
      <w:marTop w:val="0"/>
      <w:marBottom w:val="0"/>
      <w:divBdr>
        <w:top w:val="none" w:sz="0" w:space="0" w:color="auto"/>
        <w:left w:val="none" w:sz="0" w:space="0" w:color="auto"/>
        <w:bottom w:val="none" w:sz="0" w:space="0" w:color="auto"/>
        <w:right w:val="none" w:sz="0" w:space="0" w:color="auto"/>
      </w:divBdr>
    </w:div>
    <w:div w:id="569584953">
      <w:bodyDiv w:val="1"/>
      <w:marLeft w:val="0"/>
      <w:marRight w:val="0"/>
      <w:marTop w:val="0"/>
      <w:marBottom w:val="0"/>
      <w:divBdr>
        <w:top w:val="none" w:sz="0" w:space="0" w:color="auto"/>
        <w:left w:val="none" w:sz="0" w:space="0" w:color="auto"/>
        <w:bottom w:val="none" w:sz="0" w:space="0" w:color="auto"/>
        <w:right w:val="none" w:sz="0" w:space="0" w:color="auto"/>
      </w:divBdr>
    </w:div>
    <w:div w:id="652372160">
      <w:bodyDiv w:val="1"/>
      <w:marLeft w:val="0"/>
      <w:marRight w:val="0"/>
      <w:marTop w:val="0"/>
      <w:marBottom w:val="0"/>
      <w:divBdr>
        <w:top w:val="none" w:sz="0" w:space="0" w:color="auto"/>
        <w:left w:val="none" w:sz="0" w:space="0" w:color="auto"/>
        <w:bottom w:val="none" w:sz="0" w:space="0" w:color="auto"/>
        <w:right w:val="none" w:sz="0" w:space="0" w:color="auto"/>
      </w:divBdr>
    </w:div>
    <w:div w:id="678893174">
      <w:bodyDiv w:val="1"/>
      <w:marLeft w:val="0"/>
      <w:marRight w:val="0"/>
      <w:marTop w:val="0"/>
      <w:marBottom w:val="0"/>
      <w:divBdr>
        <w:top w:val="none" w:sz="0" w:space="0" w:color="auto"/>
        <w:left w:val="none" w:sz="0" w:space="0" w:color="auto"/>
        <w:bottom w:val="none" w:sz="0" w:space="0" w:color="auto"/>
        <w:right w:val="none" w:sz="0" w:space="0" w:color="auto"/>
      </w:divBdr>
    </w:div>
    <w:div w:id="707607031">
      <w:bodyDiv w:val="1"/>
      <w:marLeft w:val="0"/>
      <w:marRight w:val="0"/>
      <w:marTop w:val="0"/>
      <w:marBottom w:val="0"/>
      <w:divBdr>
        <w:top w:val="none" w:sz="0" w:space="0" w:color="auto"/>
        <w:left w:val="none" w:sz="0" w:space="0" w:color="auto"/>
        <w:bottom w:val="none" w:sz="0" w:space="0" w:color="auto"/>
        <w:right w:val="none" w:sz="0" w:space="0" w:color="auto"/>
      </w:divBdr>
    </w:div>
    <w:div w:id="711466730">
      <w:bodyDiv w:val="1"/>
      <w:marLeft w:val="0"/>
      <w:marRight w:val="0"/>
      <w:marTop w:val="0"/>
      <w:marBottom w:val="0"/>
      <w:divBdr>
        <w:top w:val="none" w:sz="0" w:space="0" w:color="auto"/>
        <w:left w:val="none" w:sz="0" w:space="0" w:color="auto"/>
        <w:bottom w:val="none" w:sz="0" w:space="0" w:color="auto"/>
        <w:right w:val="none" w:sz="0" w:space="0" w:color="auto"/>
      </w:divBdr>
    </w:div>
    <w:div w:id="745104118">
      <w:bodyDiv w:val="1"/>
      <w:marLeft w:val="0"/>
      <w:marRight w:val="0"/>
      <w:marTop w:val="0"/>
      <w:marBottom w:val="0"/>
      <w:divBdr>
        <w:top w:val="none" w:sz="0" w:space="0" w:color="auto"/>
        <w:left w:val="none" w:sz="0" w:space="0" w:color="auto"/>
        <w:bottom w:val="none" w:sz="0" w:space="0" w:color="auto"/>
        <w:right w:val="none" w:sz="0" w:space="0" w:color="auto"/>
      </w:divBdr>
    </w:div>
    <w:div w:id="799418732">
      <w:bodyDiv w:val="1"/>
      <w:marLeft w:val="0"/>
      <w:marRight w:val="0"/>
      <w:marTop w:val="0"/>
      <w:marBottom w:val="0"/>
      <w:divBdr>
        <w:top w:val="none" w:sz="0" w:space="0" w:color="auto"/>
        <w:left w:val="none" w:sz="0" w:space="0" w:color="auto"/>
        <w:bottom w:val="none" w:sz="0" w:space="0" w:color="auto"/>
        <w:right w:val="none" w:sz="0" w:space="0" w:color="auto"/>
      </w:divBdr>
    </w:div>
    <w:div w:id="815410861">
      <w:bodyDiv w:val="1"/>
      <w:marLeft w:val="0"/>
      <w:marRight w:val="0"/>
      <w:marTop w:val="0"/>
      <w:marBottom w:val="0"/>
      <w:divBdr>
        <w:top w:val="none" w:sz="0" w:space="0" w:color="auto"/>
        <w:left w:val="none" w:sz="0" w:space="0" w:color="auto"/>
        <w:bottom w:val="none" w:sz="0" w:space="0" w:color="auto"/>
        <w:right w:val="none" w:sz="0" w:space="0" w:color="auto"/>
      </w:divBdr>
    </w:div>
    <w:div w:id="819351014">
      <w:bodyDiv w:val="1"/>
      <w:marLeft w:val="0"/>
      <w:marRight w:val="0"/>
      <w:marTop w:val="0"/>
      <w:marBottom w:val="0"/>
      <w:divBdr>
        <w:top w:val="none" w:sz="0" w:space="0" w:color="auto"/>
        <w:left w:val="none" w:sz="0" w:space="0" w:color="auto"/>
        <w:bottom w:val="none" w:sz="0" w:space="0" w:color="auto"/>
        <w:right w:val="none" w:sz="0" w:space="0" w:color="auto"/>
      </w:divBdr>
    </w:div>
    <w:div w:id="819885670">
      <w:bodyDiv w:val="1"/>
      <w:marLeft w:val="0"/>
      <w:marRight w:val="0"/>
      <w:marTop w:val="0"/>
      <w:marBottom w:val="0"/>
      <w:divBdr>
        <w:top w:val="none" w:sz="0" w:space="0" w:color="auto"/>
        <w:left w:val="none" w:sz="0" w:space="0" w:color="auto"/>
        <w:bottom w:val="none" w:sz="0" w:space="0" w:color="auto"/>
        <w:right w:val="none" w:sz="0" w:space="0" w:color="auto"/>
      </w:divBdr>
    </w:div>
    <w:div w:id="890774511">
      <w:bodyDiv w:val="1"/>
      <w:marLeft w:val="0"/>
      <w:marRight w:val="0"/>
      <w:marTop w:val="0"/>
      <w:marBottom w:val="0"/>
      <w:divBdr>
        <w:top w:val="none" w:sz="0" w:space="0" w:color="auto"/>
        <w:left w:val="none" w:sz="0" w:space="0" w:color="auto"/>
        <w:bottom w:val="none" w:sz="0" w:space="0" w:color="auto"/>
        <w:right w:val="none" w:sz="0" w:space="0" w:color="auto"/>
      </w:divBdr>
    </w:div>
    <w:div w:id="961496665">
      <w:bodyDiv w:val="1"/>
      <w:marLeft w:val="0"/>
      <w:marRight w:val="0"/>
      <w:marTop w:val="0"/>
      <w:marBottom w:val="0"/>
      <w:divBdr>
        <w:top w:val="none" w:sz="0" w:space="0" w:color="auto"/>
        <w:left w:val="none" w:sz="0" w:space="0" w:color="auto"/>
        <w:bottom w:val="none" w:sz="0" w:space="0" w:color="auto"/>
        <w:right w:val="none" w:sz="0" w:space="0" w:color="auto"/>
      </w:divBdr>
    </w:div>
    <w:div w:id="1134639033">
      <w:bodyDiv w:val="1"/>
      <w:marLeft w:val="0"/>
      <w:marRight w:val="0"/>
      <w:marTop w:val="0"/>
      <w:marBottom w:val="0"/>
      <w:divBdr>
        <w:top w:val="none" w:sz="0" w:space="0" w:color="auto"/>
        <w:left w:val="none" w:sz="0" w:space="0" w:color="auto"/>
        <w:bottom w:val="none" w:sz="0" w:space="0" w:color="auto"/>
        <w:right w:val="none" w:sz="0" w:space="0" w:color="auto"/>
      </w:divBdr>
    </w:div>
    <w:div w:id="1188371076">
      <w:bodyDiv w:val="1"/>
      <w:marLeft w:val="0"/>
      <w:marRight w:val="0"/>
      <w:marTop w:val="0"/>
      <w:marBottom w:val="0"/>
      <w:divBdr>
        <w:top w:val="none" w:sz="0" w:space="0" w:color="auto"/>
        <w:left w:val="none" w:sz="0" w:space="0" w:color="auto"/>
        <w:bottom w:val="none" w:sz="0" w:space="0" w:color="auto"/>
        <w:right w:val="none" w:sz="0" w:space="0" w:color="auto"/>
      </w:divBdr>
    </w:div>
    <w:div w:id="1295600618">
      <w:bodyDiv w:val="1"/>
      <w:marLeft w:val="0"/>
      <w:marRight w:val="0"/>
      <w:marTop w:val="0"/>
      <w:marBottom w:val="0"/>
      <w:divBdr>
        <w:top w:val="none" w:sz="0" w:space="0" w:color="auto"/>
        <w:left w:val="none" w:sz="0" w:space="0" w:color="auto"/>
        <w:bottom w:val="none" w:sz="0" w:space="0" w:color="auto"/>
        <w:right w:val="none" w:sz="0" w:space="0" w:color="auto"/>
      </w:divBdr>
    </w:div>
    <w:div w:id="1438938978">
      <w:bodyDiv w:val="1"/>
      <w:marLeft w:val="0"/>
      <w:marRight w:val="0"/>
      <w:marTop w:val="0"/>
      <w:marBottom w:val="0"/>
      <w:divBdr>
        <w:top w:val="none" w:sz="0" w:space="0" w:color="auto"/>
        <w:left w:val="none" w:sz="0" w:space="0" w:color="auto"/>
        <w:bottom w:val="none" w:sz="0" w:space="0" w:color="auto"/>
        <w:right w:val="none" w:sz="0" w:space="0" w:color="auto"/>
      </w:divBdr>
    </w:div>
    <w:div w:id="1451819344">
      <w:bodyDiv w:val="1"/>
      <w:marLeft w:val="0"/>
      <w:marRight w:val="0"/>
      <w:marTop w:val="0"/>
      <w:marBottom w:val="0"/>
      <w:divBdr>
        <w:top w:val="none" w:sz="0" w:space="0" w:color="auto"/>
        <w:left w:val="none" w:sz="0" w:space="0" w:color="auto"/>
        <w:bottom w:val="none" w:sz="0" w:space="0" w:color="auto"/>
        <w:right w:val="none" w:sz="0" w:space="0" w:color="auto"/>
      </w:divBdr>
    </w:div>
    <w:div w:id="1461874371">
      <w:bodyDiv w:val="1"/>
      <w:marLeft w:val="0"/>
      <w:marRight w:val="0"/>
      <w:marTop w:val="0"/>
      <w:marBottom w:val="0"/>
      <w:divBdr>
        <w:top w:val="none" w:sz="0" w:space="0" w:color="auto"/>
        <w:left w:val="none" w:sz="0" w:space="0" w:color="auto"/>
        <w:bottom w:val="none" w:sz="0" w:space="0" w:color="auto"/>
        <w:right w:val="none" w:sz="0" w:space="0" w:color="auto"/>
      </w:divBdr>
    </w:div>
    <w:div w:id="1514874596">
      <w:bodyDiv w:val="1"/>
      <w:marLeft w:val="0"/>
      <w:marRight w:val="0"/>
      <w:marTop w:val="0"/>
      <w:marBottom w:val="0"/>
      <w:divBdr>
        <w:top w:val="none" w:sz="0" w:space="0" w:color="auto"/>
        <w:left w:val="none" w:sz="0" w:space="0" w:color="auto"/>
        <w:bottom w:val="none" w:sz="0" w:space="0" w:color="auto"/>
        <w:right w:val="none" w:sz="0" w:space="0" w:color="auto"/>
      </w:divBdr>
    </w:div>
    <w:div w:id="1706711011">
      <w:bodyDiv w:val="1"/>
      <w:marLeft w:val="0"/>
      <w:marRight w:val="0"/>
      <w:marTop w:val="0"/>
      <w:marBottom w:val="0"/>
      <w:divBdr>
        <w:top w:val="none" w:sz="0" w:space="0" w:color="auto"/>
        <w:left w:val="none" w:sz="0" w:space="0" w:color="auto"/>
        <w:bottom w:val="none" w:sz="0" w:space="0" w:color="auto"/>
        <w:right w:val="none" w:sz="0" w:space="0" w:color="auto"/>
      </w:divBdr>
    </w:div>
    <w:div w:id="1738093475">
      <w:bodyDiv w:val="1"/>
      <w:marLeft w:val="0"/>
      <w:marRight w:val="0"/>
      <w:marTop w:val="0"/>
      <w:marBottom w:val="0"/>
      <w:divBdr>
        <w:top w:val="none" w:sz="0" w:space="0" w:color="auto"/>
        <w:left w:val="none" w:sz="0" w:space="0" w:color="auto"/>
        <w:bottom w:val="none" w:sz="0" w:space="0" w:color="auto"/>
        <w:right w:val="none" w:sz="0" w:space="0" w:color="auto"/>
      </w:divBdr>
    </w:div>
    <w:div w:id="1990211726">
      <w:bodyDiv w:val="1"/>
      <w:marLeft w:val="0"/>
      <w:marRight w:val="0"/>
      <w:marTop w:val="0"/>
      <w:marBottom w:val="0"/>
      <w:divBdr>
        <w:top w:val="none" w:sz="0" w:space="0" w:color="auto"/>
        <w:left w:val="none" w:sz="0" w:space="0" w:color="auto"/>
        <w:bottom w:val="none" w:sz="0" w:space="0" w:color="auto"/>
        <w:right w:val="none" w:sz="0" w:space="0" w:color="auto"/>
      </w:divBdr>
    </w:div>
    <w:div w:id="2069958160">
      <w:bodyDiv w:val="1"/>
      <w:marLeft w:val="0"/>
      <w:marRight w:val="0"/>
      <w:marTop w:val="0"/>
      <w:marBottom w:val="0"/>
      <w:divBdr>
        <w:top w:val="none" w:sz="0" w:space="0" w:color="auto"/>
        <w:left w:val="none" w:sz="0" w:space="0" w:color="auto"/>
        <w:bottom w:val="none" w:sz="0" w:space="0" w:color="auto"/>
        <w:right w:val="none" w:sz="0" w:space="0" w:color="auto"/>
      </w:divBdr>
    </w:div>
    <w:div w:id="2084376373">
      <w:bodyDiv w:val="1"/>
      <w:marLeft w:val="0"/>
      <w:marRight w:val="0"/>
      <w:marTop w:val="0"/>
      <w:marBottom w:val="0"/>
      <w:divBdr>
        <w:top w:val="none" w:sz="0" w:space="0" w:color="auto"/>
        <w:left w:val="none" w:sz="0" w:space="0" w:color="auto"/>
        <w:bottom w:val="none" w:sz="0" w:space="0" w:color="auto"/>
        <w:right w:val="none" w:sz="0" w:space="0" w:color="auto"/>
      </w:divBdr>
    </w:div>
    <w:div w:id="2086494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387EE-0EE7-404B-A039-4AC48FEA0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1400</TotalTime>
  <Pages>57</Pages>
  <Words>19299</Words>
  <Characters>110005</Characters>
  <Application>Microsoft Office Word</Application>
  <DocSecurity>0</DocSecurity>
  <Lines>916</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Michail P. Derid</dc:creator>
  <cp:lastModifiedBy>Марина Жеребцова</cp:lastModifiedBy>
  <cp:revision>187</cp:revision>
  <cp:lastPrinted>2022-11-11T13:43:00Z</cp:lastPrinted>
  <dcterms:created xsi:type="dcterms:W3CDTF">2022-11-15T12:13:00Z</dcterms:created>
  <dcterms:modified xsi:type="dcterms:W3CDTF">2026-05-26T15:18:00Z</dcterms:modified>
</cp:coreProperties>
</file>